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947C4" w14:textId="13B5E592" w:rsidR="00E925EC" w:rsidRDefault="00000000">
      <w:pPr>
        <w:spacing w:beforeLines="50" w:before="156" w:afterLines="50" w:after="156"/>
        <w:rPr>
          <w:rFonts w:hint="eastAsia"/>
          <w:bCs/>
        </w:rPr>
      </w:pPr>
      <w:r>
        <w:rPr>
          <w:rFonts w:hint="eastAsia"/>
          <w:bCs/>
        </w:rPr>
        <w:t>证券代码：</w:t>
      </w:r>
      <w:sdt>
        <w:sdtPr>
          <w:rPr>
            <w:rFonts w:hint="eastAsia"/>
            <w:bCs/>
          </w:rPr>
          <w:alias w:val="公司代码"/>
          <w:tag w:val="_GBC_704b7b03ea3f4a93b8d4655a09b2ff61"/>
          <w:id w:val="-1367202500"/>
          <w:placeholder>
            <w:docPart w:val="GBC22222222222222222222222222222"/>
          </w:placeholder>
        </w:sdtPr>
        <w:sdtContent>
          <w:r w:rsidR="00624684">
            <w:rPr>
              <w:rFonts w:hint="eastAsia"/>
              <w:bCs/>
            </w:rPr>
            <w:t>600467</w:t>
          </w:r>
        </w:sdtContent>
      </w:sdt>
      <w:r>
        <w:rPr>
          <w:rFonts w:hint="eastAsia"/>
          <w:bCs/>
        </w:rPr>
        <w:t xml:space="preserve">                </w:t>
      </w:r>
      <w:r>
        <w:rPr>
          <w:bCs/>
        </w:rPr>
        <w:t xml:space="preserve">                                 </w:t>
      </w:r>
      <w:r>
        <w:rPr>
          <w:rFonts w:hint="eastAsia"/>
          <w:bCs/>
        </w:rPr>
        <w:t>证券简称：</w:t>
      </w:r>
      <w:sdt>
        <w:sdtPr>
          <w:rPr>
            <w:rFonts w:hint="eastAsia"/>
            <w:bCs/>
          </w:rPr>
          <w:alias w:val="公司简称"/>
          <w:tag w:val="_GBC_0384ae715a1e4b4894a29e4d27f5bef4"/>
          <w:id w:val="-935600568"/>
          <w:placeholder>
            <w:docPart w:val="GBC22222222222222222222222222222"/>
          </w:placeholder>
        </w:sdtPr>
        <w:sdtContent>
          <w:r>
            <w:rPr>
              <w:rFonts w:hint="eastAsia"/>
              <w:bCs/>
            </w:rPr>
            <w:t>好当家</w:t>
          </w:r>
        </w:sdtContent>
      </w:sdt>
    </w:p>
    <w:p w14:paraId="25B76EC2" w14:textId="639C4167" w:rsidR="00E925EC" w:rsidRDefault="00E925EC">
      <w:pPr>
        <w:rPr>
          <w:rFonts w:hint="eastAsia"/>
          <w:b/>
          <w:bCs/>
        </w:rPr>
      </w:pPr>
    </w:p>
    <w:p w14:paraId="7C85F4DD" w14:textId="77777777" w:rsidR="00E925EC" w:rsidRDefault="00E925EC">
      <w:pPr>
        <w:rPr>
          <w:rFonts w:hint="eastAsia"/>
          <w:b/>
          <w:bCs/>
        </w:rPr>
      </w:pPr>
    </w:p>
    <w:p w14:paraId="482E542B" w14:textId="3DDC0890" w:rsidR="00E925EC" w:rsidRDefault="00000000">
      <w:pPr>
        <w:jc w:val="center"/>
        <w:rPr>
          <w:rFonts w:ascii="黑体" w:eastAsia="黑体" w:hAnsi="黑体" w:hint="eastAsia"/>
          <w:b/>
          <w:bCs/>
          <w:color w:val="FF0000"/>
          <w:sz w:val="44"/>
          <w:szCs w:val="44"/>
        </w:rPr>
      </w:pPr>
      <w:sdt>
        <w:sdtPr>
          <w:rPr>
            <w:rFonts w:ascii="黑体" w:eastAsia="黑体" w:hAnsi="黑体"/>
            <w:b/>
            <w:bCs/>
            <w:color w:val="FF0000"/>
            <w:sz w:val="44"/>
            <w:szCs w:val="44"/>
          </w:rPr>
          <w:alias w:val="公司法定中文名称"/>
          <w:tag w:val="_GBC_ab27d14a4fa1446487b4e4001930e37a"/>
          <w:id w:val="-852499193"/>
          <w:placeholder>
            <w:docPart w:val="GBC22222222222222222222222222222"/>
          </w:placeholder>
          <w:dataBinding w:prefixMappings="xmlns:clcid-cgi='clcid-cgi'" w:xpath="/*/clcid-cgi:GongSiFaDingZhongWenMingCheng" w:storeItemID="{42DEBF9A-6816-48AE-BADD-E3125C474CD9}"/>
          <w:text/>
        </w:sdtPr>
        <w:sdtContent>
          <w:r>
            <w:rPr>
              <w:rFonts w:ascii="黑体" w:eastAsia="黑体" w:hAnsi="黑体"/>
              <w:b/>
              <w:bCs/>
              <w:color w:val="FF0000"/>
              <w:sz w:val="44"/>
              <w:szCs w:val="44"/>
            </w:rPr>
            <w:t>山东好当家海洋发展股份有限公司</w:t>
          </w:r>
        </w:sdtContent>
      </w:sdt>
    </w:p>
    <w:p w14:paraId="0454FF13" w14:textId="4BCA31B3" w:rsidR="00E925EC" w:rsidRDefault="00000000">
      <w:pPr>
        <w:jc w:val="center"/>
        <w:rPr>
          <w:rFonts w:ascii="黑体" w:eastAsia="黑体" w:hAnsi="黑体" w:hint="eastAsia"/>
          <w:b/>
          <w:bCs/>
          <w:color w:val="FF0000"/>
          <w:sz w:val="44"/>
          <w:szCs w:val="44"/>
        </w:rPr>
      </w:pPr>
      <w:r>
        <w:rPr>
          <w:rFonts w:ascii="黑体" w:eastAsia="黑体" w:hAnsi="黑体"/>
          <w:b/>
          <w:bCs/>
          <w:color w:val="FF0000"/>
          <w:sz w:val="44"/>
          <w:szCs w:val="44"/>
        </w:rPr>
        <w:t>2024年第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14:paraId="1BA527E8" w14:textId="77777777" w:rsidR="00E925EC" w:rsidRDefault="00E925EC">
      <w:pPr>
        <w:rPr>
          <w:rFonts w:hint="eastAsia"/>
        </w:rPr>
      </w:pPr>
    </w:p>
    <w:tbl>
      <w:tblPr>
        <w:tblStyle w:val="af9"/>
        <w:tblW w:w="5000" w:type="pct"/>
        <w:tblLook w:val="04A0" w:firstRow="1" w:lastRow="0" w:firstColumn="1" w:lastColumn="0" w:noHBand="0" w:noVBand="1"/>
      </w:tblPr>
      <w:tblGrid>
        <w:gridCol w:w="9049"/>
      </w:tblGrid>
      <w:tr w:rsidR="00E925EC" w14:paraId="7669B38A" w14:textId="77777777" w:rsidTr="009872B5">
        <w:tc>
          <w:tcPr>
            <w:tcW w:w="5000" w:type="pct"/>
          </w:tcPr>
          <w:sdt>
            <w:sdtPr>
              <w:rPr>
                <w:rFonts w:ascii="Times New Roman" w:hAnsi="Times New Roman" w:hint="eastAsia"/>
                <w:sz w:val="24"/>
                <w:szCs w:val="24"/>
              </w:rPr>
              <w:tag w:val="_PLD_510235b1d67f4ddd974d1473b831d298"/>
              <w:id w:val="-1386635912"/>
            </w:sdtPr>
            <w:sdtContent>
              <w:p w14:paraId="0FE2447A" w14:textId="52C7F56A" w:rsidR="00E925EC" w:rsidRDefault="00000000">
                <w:pPr>
                  <w:spacing w:line="360" w:lineRule="auto"/>
                  <w:ind w:firstLineChars="200" w:firstLine="480"/>
                  <w:rPr>
                    <w:rFonts w:hint="eastAsia"/>
                  </w:rPr>
                </w:pPr>
                <w:r>
                  <w:rPr>
                    <w:rFonts w:ascii="Times New Roman" w:hAnsi="Times New Roman" w:hint="eastAsia"/>
                    <w:sz w:val="24"/>
                    <w:szCs w:val="24"/>
                  </w:rPr>
                  <w:t>本公司董事会及全体董事保证本公告内容不存在任何虚假记载、误导性陈述或者重大遗漏，并对其内容的真实性、准确性和完整性承担法律责任。</w:t>
                </w:r>
              </w:p>
            </w:sdtContent>
          </w:sdt>
        </w:tc>
      </w:tr>
    </w:tbl>
    <w:p w14:paraId="335EB965" w14:textId="6F505DD8" w:rsidR="00E925EC" w:rsidRDefault="00E925EC">
      <w:pPr>
        <w:rPr>
          <w:rFonts w:hint="eastAsia"/>
        </w:rPr>
      </w:pPr>
    </w:p>
    <w:p w14:paraId="0DC2FA6A" w14:textId="31427BA0" w:rsidR="00E925EC" w:rsidRDefault="00000000">
      <w:pPr>
        <w:pStyle w:val="10"/>
        <w:tabs>
          <w:tab w:val="left" w:pos="434"/>
          <w:tab w:val="left" w:pos="882"/>
        </w:tabs>
        <w:spacing w:line="360" w:lineRule="auto"/>
        <w:rPr>
          <w:rFonts w:hint="eastAsia"/>
          <w:sz w:val="21"/>
        </w:rPr>
      </w:pPr>
      <w:bookmarkStart w:id="0" w:name="_Toc395718055"/>
      <w:bookmarkStart w:id="1" w:name="_Toc493164697"/>
      <w:r>
        <w:rPr>
          <w:rFonts w:asciiTheme="majorEastAsia" w:eastAsiaTheme="majorEastAsia" w:hAnsiTheme="majorEastAsia"/>
          <w:sz w:val="21"/>
        </w:rPr>
        <w:t>重要</w:t>
      </w:r>
      <w:bookmarkEnd w:id="0"/>
      <w:bookmarkEnd w:id="1"/>
      <w:r>
        <w:rPr>
          <w:rFonts w:hint="eastAsia"/>
          <w:sz w:val="21"/>
        </w:rPr>
        <w:t>内容提示：</w:t>
      </w:r>
    </w:p>
    <w:sdt>
      <w:sdtPr>
        <w:rPr>
          <w:rFonts w:hint="eastAsia"/>
          <w:b w:val="0"/>
          <w:bCs w:val="0"/>
        </w:rPr>
        <w:alias w:val="董事会及董事声明"/>
        <w:tag w:val="_GBC_121a4c3606764a8fbe6842f8763c3480"/>
        <w:id w:val="1984121416"/>
        <w:placeholder>
          <w:docPart w:val="GBC22222222222222222222222222222"/>
        </w:placeholder>
      </w:sdtPr>
      <w:sdtContent>
        <w:p w14:paraId="0C0D7A32" w14:textId="0EFFAF28" w:rsidR="00E925EC" w:rsidRDefault="00000000">
          <w:pPr>
            <w:pStyle w:val="2"/>
            <w:spacing w:line="360" w:lineRule="auto"/>
            <w:rPr>
              <w:rFonts w:hint="eastAsia"/>
              <w:b w:val="0"/>
              <w:bCs w:val="0"/>
            </w:rPr>
          </w:pPr>
          <w:r>
            <w:rPr>
              <w:b w:val="0"/>
              <w:bCs w:val="0"/>
            </w:rPr>
            <w:t>公司董事会、监事会及董事、监事、高级管理人员保证季度报告内容的真实、准确、完整，不存在虚假记载、误导性陈述或重大遗漏，并承担个别和连带的法律责任。</w:t>
          </w:r>
        </w:p>
      </w:sdtContent>
    </w:sdt>
    <w:p w14:paraId="7C1580CA" w14:textId="77777777" w:rsidR="00E925EC" w:rsidRDefault="00000000">
      <w:pPr>
        <w:spacing w:line="360" w:lineRule="auto"/>
        <w:rPr>
          <w:rFonts w:hint="eastAsia"/>
          <w:color w:val="0000FF"/>
        </w:rPr>
      </w:pPr>
      <w:r>
        <w:rPr>
          <w:rFonts w:hint="eastAsia"/>
          <w:color w:val="0000FF"/>
        </w:rPr>
        <w:t xml:space="preserve"> </w:t>
      </w:r>
    </w:p>
    <w:p w14:paraId="1A748922" w14:textId="5141FB0A" w:rsidR="00E925EC" w:rsidRDefault="00000000">
      <w:pPr>
        <w:pStyle w:val="2"/>
        <w:spacing w:before="0" w:after="0" w:line="360" w:lineRule="auto"/>
        <w:rPr>
          <w:rFonts w:hint="eastAsia"/>
          <w:b w:val="0"/>
          <w:bCs w:val="0"/>
        </w:rPr>
      </w:pPr>
      <w:r>
        <w:rPr>
          <w:b w:val="0"/>
          <w:bCs w:val="0"/>
        </w:rPr>
        <w:t>公司负责人、主管会计工作负责人及会计机构负责人（会计主管人员）保证季度报告中财务</w:t>
      </w:r>
      <w:r>
        <w:rPr>
          <w:rFonts w:hint="eastAsia"/>
          <w:b w:val="0"/>
          <w:bCs w:val="0"/>
        </w:rPr>
        <w:t>信息</w:t>
      </w:r>
      <w:r>
        <w:rPr>
          <w:b w:val="0"/>
          <w:bCs w:val="0"/>
        </w:rPr>
        <w:t>的真实、</w:t>
      </w:r>
      <w:r>
        <w:rPr>
          <w:rFonts w:hint="eastAsia"/>
          <w:b w:val="0"/>
          <w:bCs w:val="0"/>
        </w:rPr>
        <w:t>准确、</w:t>
      </w:r>
      <w:r>
        <w:rPr>
          <w:b w:val="0"/>
          <w:bCs w:val="0"/>
        </w:rPr>
        <w:t>完整。</w:t>
      </w:r>
    </w:p>
    <w:p w14:paraId="03BDA25D" w14:textId="77777777" w:rsidR="00E925EC" w:rsidRDefault="00E925EC">
      <w:pPr>
        <w:rPr>
          <w:rFonts w:hint="eastAsia"/>
        </w:rPr>
      </w:pPr>
    </w:p>
    <w:p w14:paraId="78CC5AD9" w14:textId="7C7ACC1A" w:rsidR="00E925EC" w:rsidRDefault="00000000">
      <w:pPr>
        <w:pStyle w:val="2"/>
        <w:spacing w:before="0" w:after="0" w:line="360" w:lineRule="auto"/>
        <w:rPr>
          <w:rFonts w:hint="eastAsia"/>
          <w:b w:val="0"/>
          <w:bCs w:val="0"/>
        </w:rPr>
      </w:pPr>
      <w:r>
        <w:rPr>
          <w:rFonts w:hint="eastAsia"/>
          <w:b w:val="0"/>
          <w:bCs w:val="0"/>
        </w:rPr>
        <w:t>第三季度财务报表是否经审计</w:t>
      </w:r>
    </w:p>
    <w:p w14:paraId="1D0A886D" w14:textId="60F2BC00" w:rsidR="00FC2E04" w:rsidRDefault="00000000" w:rsidP="00FC2E04">
      <w:pPr>
        <w:rPr>
          <w:rFonts w:hint="eastAsia"/>
        </w:rPr>
      </w:pPr>
      <w:sdt>
        <w:sdtPr>
          <w:rPr>
            <w:rFonts w:hint="eastAsia"/>
          </w:rPr>
          <w:alias w:val="是否经审计[双击切换]"/>
          <w:tag w:val="_GBC_1c2c9021f8234ac69fb1f8fc40e3a7c1"/>
          <w:id w:val="16357805"/>
          <w:placeholder>
            <w:docPart w:val="GBC22222222222222222222222222222"/>
          </w:placeholder>
        </w:sdtPr>
        <w:sdtContent>
          <w:r>
            <w:fldChar w:fldCharType="begin"/>
          </w:r>
          <w:r w:rsidR="00FC2E04">
            <w:rPr>
              <w:rFonts w:hint="eastAsia"/>
            </w:rPr>
            <w:instrText xml:space="preserve"> MACROBUTTON  SnrToggleCheckbox □是 </w:instrText>
          </w:r>
          <w:r>
            <w:fldChar w:fldCharType="end"/>
          </w:r>
          <w:r>
            <w:fldChar w:fldCharType="begin"/>
          </w:r>
          <w:r w:rsidR="00FC2E04">
            <w:rPr>
              <w:rFonts w:hint="eastAsia"/>
            </w:rPr>
            <w:instrText xml:space="preserve"> MACROBUTTON  SnrToggleCheckbox √否 </w:instrText>
          </w:r>
          <w:r>
            <w:fldChar w:fldCharType="end"/>
          </w:r>
        </w:sdtContent>
      </w:sdt>
      <w:bookmarkStart w:id="2" w:name="_Hlk83215426"/>
    </w:p>
    <w:p w14:paraId="3E1E1118" w14:textId="5B0C508D" w:rsidR="00E925EC" w:rsidRDefault="00E925EC">
      <w:pPr>
        <w:ind w:rightChars="-28" w:right="-59"/>
        <w:rPr>
          <w:rFonts w:hint="eastAsia"/>
          <w:color w:val="auto"/>
        </w:rPr>
      </w:pPr>
    </w:p>
    <w:bookmarkEnd w:id="2"/>
    <w:p w14:paraId="22828AE1" w14:textId="079F7DE3" w:rsidR="00E925EC" w:rsidRDefault="00000000">
      <w:pPr>
        <w:pStyle w:val="10"/>
        <w:numPr>
          <w:ilvl w:val="0"/>
          <w:numId w:val="2"/>
        </w:numPr>
        <w:tabs>
          <w:tab w:val="left" w:pos="434"/>
          <w:tab w:val="left" w:pos="882"/>
        </w:tabs>
        <w:spacing w:line="360" w:lineRule="auto"/>
        <w:rPr>
          <w:rFonts w:hint="eastAsia"/>
          <w:sz w:val="21"/>
        </w:rPr>
      </w:pPr>
      <w:r>
        <w:rPr>
          <w:rFonts w:hint="eastAsia"/>
          <w:sz w:val="21"/>
        </w:rPr>
        <w:t>主要财务数据</w:t>
      </w:r>
    </w:p>
    <w:p w14:paraId="0516A652" w14:textId="10D059BB" w:rsidR="00E925EC" w:rsidRDefault="00000000">
      <w:pPr>
        <w:pStyle w:val="2"/>
        <w:numPr>
          <w:ilvl w:val="0"/>
          <w:numId w:val="5"/>
        </w:numPr>
        <w:tabs>
          <w:tab w:val="left" w:pos="728"/>
        </w:tabs>
        <w:spacing w:before="0" w:after="0" w:line="360" w:lineRule="auto"/>
        <w:rPr>
          <w:rFonts w:hint="eastAsia"/>
        </w:rPr>
      </w:pPr>
      <w:r>
        <w:t>主要</w:t>
      </w:r>
      <w:r>
        <w:rPr>
          <w:rFonts w:hint="eastAsia"/>
        </w:rPr>
        <w:t>会计数据和财务指标</w:t>
      </w:r>
    </w:p>
    <w:p w14:paraId="699FC4F9" w14:textId="3CFA3138" w:rsidR="00E925EC" w:rsidRDefault="00000000">
      <w:pPr>
        <w:widowControl w:val="0"/>
        <w:wordWrap w:val="0"/>
        <w:jc w:val="right"/>
        <w:rPr>
          <w:rFonts w:hint="eastAsia"/>
          <w:color w:val="auto"/>
        </w:rPr>
      </w:pPr>
      <w:r>
        <w:rPr>
          <w:rFonts w:hint="eastAsia"/>
          <w:color w:val="auto"/>
        </w:rPr>
        <w:t>单位：</w:t>
      </w:r>
      <w:sdt>
        <w:sdtPr>
          <w:rPr>
            <w:rFonts w:hint="eastAsia"/>
            <w:color w:val="auto"/>
          </w:rPr>
          <w:alias w:val="单位_主要财务数据"/>
          <w:tag w:val="_GBC_8de0e56e64aa495180a0c6c11886b2bc"/>
          <w:id w:val="-42357197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auto"/>
            </w:rPr>
            <w:t>元</w:t>
          </w:r>
        </w:sdtContent>
      </w:sdt>
      <w:r>
        <w:rPr>
          <w:color w:val="auto"/>
        </w:rPr>
        <w:t xml:space="preserve">  币种</w:t>
      </w:r>
      <w:r>
        <w:rPr>
          <w:rFonts w:hint="eastAsia"/>
          <w:color w:val="auto"/>
        </w:rPr>
        <w:t>：</w:t>
      </w:r>
      <w:sdt>
        <w:sdtPr>
          <w:rPr>
            <w:rFonts w:hint="eastAsia"/>
            <w:color w:val="auto"/>
          </w:rPr>
          <w:alias w:val="币种_主要会计数据和财务指标"/>
          <w:tag w:val="_GBC_b8f6c71b74cd4f3dad44872a1db488ef"/>
          <w:id w:val="-57743093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auto"/>
            </w:rPr>
            <w:t>人民币</w:t>
          </w:r>
        </w:sdtContent>
      </w:sdt>
    </w:p>
    <w:tbl>
      <w:tblPr>
        <w:tblW w:w="52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8"/>
        <w:gridCol w:w="1985"/>
        <w:gridCol w:w="1287"/>
        <w:gridCol w:w="1689"/>
        <w:gridCol w:w="1570"/>
      </w:tblGrid>
      <w:tr w:rsidR="00E925EC" w14:paraId="64C48400" w14:textId="77777777" w:rsidTr="00FC2E04">
        <w:sdt>
          <w:sdtPr>
            <w:rPr>
              <w:rFonts w:hint="eastAsia"/>
            </w:rPr>
            <w:tag w:val="_PLD_f2ce49d434a745c7acc3a52f1012162b"/>
            <w:id w:val="975023001"/>
          </w:sdtPr>
          <w:sdtContent>
            <w:tc>
              <w:tcPr>
                <w:tcW w:w="2978" w:type="dxa"/>
                <w:shd w:val="clear" w:color="auto" w:fill="auto"/>
                <w:vAlign w:val="center"/>
              </w:tcPr>
              <w:p w14:paraId="36762D32" w14:textId="2B1541D3" w:rsidR="00E925EC" w:rsidRDefault="00000000">
                <w:pPr>
                  <w:jc w:val="center"/>
                  <w:rPr>
                    <w:rFonts w:hint="eastAsia"/>
                  </w:rPr>
                </w:pPr>
                <w:r>
                  <w:rPr>
                    <w:rFonts w:hint="eastAsia"/>
                  </w:rPr>
                  <w:t>项目</w:t>
                </w:r>
              </w:p>
            </w:tc>
          </w:sdtContent>
        </w:sdt>
        <w:sdt>
          <w:sdtPr>
            <w:rPr>
              <w:rFonts w:hint="eastAsia"/>
            </w:rPr>
            <w:tag w:val="_PLD_9d5f261ece184e8b9d9c9c7a094c362a"/>
            <w:id w:val="1966932956"/>
          </w:sdtPr>
          <w:sdtContent>
            <w:tc>
              <w:tcPr>
                <w:tcW w:w="1985" w:type="dxa"/>
                <w:shd w:val="clear" w:color="auto" w:fill="auto"/>
                <w:vAlign w:val="center"/>
              </w:tcPr>
              <w:p w14:paraId="6EB09EA5" w14:textId="3A70914B" w:rsidR="00E925EC" w:rsidRDefault="00000000">
                <w:pPr>
                  <w:jc w:val="center"/>
                  <w:rPr>
                    <w:rFonts w:hint="eastAsia"/>
                  </w:rPr>
                </w:pPr>
                <w:r>
                  <w:rPr>
                    <w:rFonts w:hint="eastAsia"/>
                  </w:rPr>
                  <w:t>本报告期</w:t>
                </w:r>
              </w:p>
            </w:tc>
          </w:sdtContent>
        </w:sdt>
        <w:sdt>
          <w:sdtPr>
            <w:rPr>
              <w:rFonts w:hint="eastAsia"/>
            </w:rPr>
            <w:tag w:val="_PLD_1727b0602ecc4ecd9024513e9dc49584"/>
            <w:id w:val="1201672661"/>
          </w:sdtPr>
          <w:sdtContent>
            <w:tc>
              <w:tcPr>
                <w:tcW w:w="1287" w:type="dxa"/>
                <w:shd w:val="clear" w:color="auto" w:fill="auto"/>
                <w:vAlign w:val="center"/>
              </w:tcPr>
              <w:p w14:paraId="08C304B9" w14:textId="54141845" w:rsidR="00E925EC" w:rsidRDefault="00000000">
                <w:pPr>
                  <w:jc w:val="center"/>
                  <w:rPr>
                    <w:rFonts w:hint="eastAsia"/>
                  </w:rPr>
                </w:pPr>
                <w:r>
                  <w:rPr>
                    <w:rFonts w:hint="eastAsia"/>
                  </w:rPr>
                  <w:t>本报告期比上年同期增减变动幅度(%)</w:t>
                </w:r>
              </w:p>
            </w:tc>
          </w:sdtContent>
        </w:sdt>
        <w:sdt>
          <w:sdtPr>
            <w:rPr>
              <w:rFonts w:hint="eastAsia"/>
            </w:rPr>
            <w:tag w:val="_PLD_33029d5b919d4c0ab16430d58d169307"/>
            <w:id w:val="1764489133"/>
          </w:sdtPr>
          <w:sdtContent>
            <w:tc>
              <w:tcPr>
                <w:tcW w:w="1689" w:type="dxa"/>
                <w:shd w:val="clear" w:color="auto" w:fill="auto"/>
                <w:vAlign w:val="center"/>
              </w:tcPr>
              <w:p w14:paraId="3C98EC86" w14:textId="15564B5C" w:rsidR="00E925EC" w:rsidRDefault="00000000">
                <w:pPr>
                  <w:jc w:val="center"/>
                  <w:rPr>
                    <w:rFonts w:hint="eastAsia"/>
                  </w:rPr>
                </w:pPr>
                <w:r>
                  <w:rPr>
                    <w:rFonts w:hint="eastAsia"/>
                  </w:rPr>
                  <w:t>年初</w:t>
                </w:r>
                <w:proofErr w:type="gramStart"/>
                <w:r>
                  <w:rPr>
                    <w:rFonts w:hint="eastAsia"/>
                  </w:rPr>
                  <w:t>至报告</w:t>
                </w:r>
                <w:proofErr w:type="gramEnd"/>
                <w:r>
                  <w:rPr>
                    <w:rFonts w:hint="eastAsia"/>
                  </w:rPr>
                  <w:t>期末</w:t>
                </w:r>
              </w:p>
            </w:tc>
          </w:sdtContent>
        </w:sdt>
        <w:sdt>
          <w:sdtPr>
            <w:rPr>
              <w:rFonts w:hint="eastAsia"/>
            </w:rPr>
            <w:tag w:val="_PLD_21b197e457e149c993be1c42da3617bd"/>
            <w:id w:val="100079985"/>
          </w:sdtPr>
          <w:sdtContent>
            <w:tc>
              <w:tcPr>
                <w:tcW w:w="1570" w:type="dxa"/>
                <w:shd w:val="clear" w:color="auto" w:fill="auto"/>
                <w:vAlign w:val="center"/>
              </w:tcPr>
              <w:p w14:paraId="51B696D0" w14:textId="0AF65249" w:rsidR="00E925EC" w:rsidRDefault="00000000">
                <w:pPr>
                  <w:jc w:val="center"/>
                  <w:rPr>
                    <w:rFonts w:hint="eastAsia"/>
                  </w:rPr>
                </w:pPr>
                <w:r>
                  <w:rPr>
                    <w:rFonts w:hint="eastAsia"/>
                  </w:rPr>
                  <w:t>年初</w:t>
                </w:r>
                <w:proofErr w:type="gramStart"/>
                <w:r>
                  <w:rPr>
                    <w:rFonts w:hint="eastAsia"/>
                  </w:rPr>
                  <w:t>至报告</w:t>
                </w:r>
                <w:proofErr w:type="gramEnd"/>
                <w:r>
                  <w:rPr>
                    <w:rFonts w:hint="eastAsia"/>
                  </w:rPr>
                  <w:t>期末比上年同期增减变动幅度(%)</w:t>
                </w:r>
              </w:p>
            </w:tc>
          </w:sdtContent>
        </w:sdt>
      </w:tr>
      <w:tr w:rsidR="005040DF" w14:paraId="5EF08EB0" w14:textId="77777777" w:rsidTr="00FC2E04">
        <w:tc>
          <w:tcPr>
            <w:tcW w:w="2978" w:type="dxa"/>
            <w:shd w:val="clear" w:color="auto" w:fill="auto"/>
            <w:vAlign w:val="center"/>
          </w:tcPr>
          <w:p w14:paraId="6208D70E" w14:textId="4A3F71E5" w:rsidR="005040DF" w:rsidRDefault="005040DF" w:rsidP="005040DF">
            <w:pPr>
              <w:rPr>
                <w:rFonts w:hint="eastAsia"/>
              </w:rPr>
            </w:pPr>
            <w:r>
              <w:rPr>
                <w:rFonts w:hint="eastAsia"/>
              </w:rPr>
              <w:t>营业收入</w:t>
            </w:r>
          </w:p>
        </w:tc>
        <w:tc>
          <w:tcPr>
            <w:tcW w:w="1985" w:type="dxa"/>
            <w:shd w:val="clear" w:color="auto" w:fill="auto"/>
            <w:vAlign w:val="center"/>
          </w:tcPr>
          <w:p w14:paraId="082F12E0" w14:textId="6631C64A" w:rsidR="005040DF" w:rsidRDefault="005040DF" w:rsidP="005040DF">
            <w:pPr>
              <w:jc w:val="right"/>
              <w:rPr>
                <w:rFonts w:hint="eastAsia"/>
              </w:rPr>
            </w:pPr>
            <w:r>
              <w:t>189,435,095.83</w:t>
            </w:r>
          </w:p>
        </w:tc>
        <w:tc>
          <w:tcPr>
            <w:tcW w:w="1287" w:type="dxa"/>
            <w:shd w:val="clear" w:color="auto" w:fill="auto"/>
            <w:vAlign w:val="center"/>
          </w:tcPr>
          <w:p w14:paraId="10F3C63D" w14:textId="1E910550" w:rsidR="005040DF" w:rsidRDefault="005040DF" w:rsidP="005040DF">
            <w:pPr>
              <w:jc w:val="right"/>
              <w:rPr>
                <w:rFonts w:hint="eastAsia"/>
              </w:rPr>
            </w:pPr>
            <w:r>
              <w:t>-23.25</w:t>
            </w:r>
          </w:p>
        </w:tc>
        <w:tc>
          <w:tcPr>
            <w:tcW w:w="1689" w:type="dxa"/>
            <w:shd w:val="clear" w:color="auto" w:fill="auto"/>
            <w:vAlign w:val="center"/>
          </w:tcPr>
          <w:p w14:paraId="7308C1BD" w14:textId="6AB006D1" w:rsidR="005040DF" w:rsidRDefault="005040DF" w:rsidP="005040DF">
            <w:pPr>
              <w:jc w:val="right"/>
              <w:rPr>
                <w:rFonts w:hint="eastAsia"/>
              </w:rPr>
            </w:pPr>
            <w:r>
              <w:t>972,006,952.19</w:t>
            </w:r>
          </w:p>
        </w:tc>
        <w:tc>
          <w:tcPr>
            <w:tcW w:w="1570" w:type="dxa"/>
            <w:shd w:val="clear" w:color="auto" w:fill="auto"/>
            <w:vAlign w:val="center"/>
          </w:tcPr>
          <w:p w14:paraId="31FD569D" w14:textId="3F67D5C4" w:rsidR="005040DF" w:rsidRDefault="005040DF" w:rsidP="005040DF">
            <w:pPr>
              <w:jc w:val="right"/>
              <w:rPr>
                <w:rFonts w:hint="eastAsia"/>
              </w:rPr>
            </w:pPr>
            <w:r>
              <w:t>-9.06</w:t>
            </w:r>
          </w:p>
        </w:tc>
      </w:tr>
      <w:tr w:rsidR="005040DF" w14:paraId="23466AC3" w14:textId="77777777" w:rsidTr="00FC2E04">
        <w:tc>
          <w:tcPr>
            <w:tcW w:w="2978" w:type="dxa"/>
            <w:shd w:val="clear" w:color="auto" w:fill="auto"/>
            <w:vAlign w:val="center"/>
          </w:tcPr>
          <w:p w14:paraId="4D9EE4FB" w14:textId="769B761D" w:rsidR="005040DF" w:rsidRDefault="005040DF" w:rsidP="005040DF">
            <w:pPr>
              <w:rPr>
                <w:rFonts w:hint="eastAsia"/>
              </w:rPr>
            </w:pPr>
            <w:r>
              <w:rPr>
                <w:rFonts w:hint="eastAsia"/>
              </w:rPr>
              <w:t>归属于上市公司股东的净利润</w:t>
            </w:r>
          </w:p>
        </w:tc>
        <w:tc>
          <w:tcPr>
            <w:tcW w:w="1985" w:type="dxa"/>
            <w:shd w:val="clear" w:color="auto" w:fill="auto"/>
            <w:vAlign w:val="center"/>
          </w:tcPr>
          <w:p w14:paraId="63C3525D" w14:textId="0D809B3F" w:rsidR="005040DF" w:rsidRDefault="005040DF" w:rsidP="005040DF">
            <w:pPr>
              <w:jc w:val="right"/>
              <w:rPr>
                <w:rFonts w:hint="eastAsia"/>
              </w:rPr>
            </w:pPr>
            <w:r>
              <w:t>2,542,694.89</w:t>
            </w:r>
          </w:p>
        </w:tc>
        <w:tc>
          <w:tcPr>
            <w:tcW w:w="1287" w:type="dxa"/>
            <w:shd w:val="clear" w:color="auto" w:fill="auto"/>
            <w:vAlign w:val="center"/>
          </w:tcPr>
          <w:p w14:paraId="573BAA2D" w14:textId="19D0679A" w:rsidR="005040DF" w:rsidRDefault="005040DF" w:rsidP="005040DF">
            <w:pPr>
              <w:jc w:val="right"/>
              <w:rPr>
                <w:rFonts w:hint="eastAsia"/>
              </w:rPr>
            </w:pPr>
            <w:r>
              <w:t>-64.95</w:t>
            </w:r>
          </w:p>
        </w:tc>
        <w:tc>
          <w:tcPr>
            <w:tcW w:w="1689" w:type="dxa"/>
            <w:shd w:val="clear" w:color="auto" w:fill="auto"/>
            <w:vAlign w:val="center"/>
          </w:tcPr>
          <w:p w14:paraId="26FC6BDF" w14:textId="41DED90F" w:rsidR="005040DF" w:rsidRDefault="005040DF" w:rsidP="005040DF">
            <w:pPr>
              <w:jc w:val="right"/>
              <w:rPr>
                <w:rFonts w:hint="eastAsia"/>
              </w:rPr>
            </w:pPr>
            <w:r>
              <w:t>29,526,834.70</w:t>
            </w:r>
          </w:p>
        </w:tc>
        <w:tc>
          <w:tcPr>
            <w:tcW w:w="1570" w:type="dxa"/>
            <w:shd w:val="clear" w:color="auto" w:fill="auto"/>
            <w:vAlign w:val="center"/>
          </w:tcPr>
          <w:p w14:paraId="3CC31697" w14:textId="5368D3B1" w:rsidR="005040DF" w:rsidRDefault="005040DF" w:rsidP="005040DF">
            <w:pPr>
              <w:jc w:val="right"/>
              <w:rPr>
                <w:rFonts w:hint="eastAsia"/>
              </w:rPr>
            </w:pPr>
            <w:r>
              <w:t>-19.91</w:t>
            </w:r>
          </w:p>
        </w:tc>
      </w:tr>
      <w:tr w:rsidR="005040DF" w14:paraId="5BB8BFAF" w14:textId="77777777" w:rsidTr="00FC2E04">
        <w:tc>
          <w:tcPr>
            <w:tcW w:w="2978" w:type="dxa"/>
            <w:shd w:val="clear" w:color="auto" w:fill="auto"/>
            <w:vAlign w:val="center"/>
          </w:tcPr>
          <w:p w14:paraId="5F7A6E64" w14:textId="77CDEA6B" w:rsidR="005040DF" w:rsidRDefault="005040DF" w:rsidP="005040DF">
            <w:pPr>
              <w:rPr>
                <w:rFonts w:hint="eastAsia"/>
              </w:rPr>
            </w:pPr>
            <w:r>
              <w:rPr>
                <w:rFonts w:hint="eastAsia"/>
              </w:rPr>
              <w:t>归属于上市公司股东的扣除非经常性损益的净利润</w:t>
            </w:r>
          </w:p>
        </w:tc>
        <w:tc>
          <w:tcPr>
            <w:tcW w:w="1985" w:type="dxa"/>
            <w:shd w:val="clear" w:color="auto" w:fill="auto"/>
            <w:vAlign w:val="center"/>
          </w:tcPr>
          <w:p w14:paraId="76E9CAF7" w14:textId="648B5DB9" w:rsidR="005040DF" w:rsidRDefault="00C90681" w:rsidP="005040DF">
            <w:pPr>
              <w:jc w:val="right"/>
              <w:rPr>
                <w:rFonts w:hint="eastAsia"/>
              </w:rPr>
            </w:pPr>
            <w:r>
              <w:rPr>
                <w:rFonts w:hint="eastAsia"/>
              </w:rPr>
              <w:t>-76,871.04</w:t>
            </w:r>
          </w:p>
        </w:tc>
        <w:tc>
          <w:tcPr>
            <w:tcW w:w="1287" w:type="dxa"/>
            <w:shd w:val="clear" w:color="auto" w:fill="auto"/>
            <w:vAlign w:val="center"/>
          </w:tcPr>
          <w:p w14:paraId="021C615E" w14:textId="44E3574F" w:rsidR="005040DF" w:rsidRDefault="00C90681" w:rsidP="005040DF">
            <w:pPr>
              <w:jc w:val="right"/>
              <w:rPr>
                <w:rFonts w:hint="eastAsia"/>
              </w:rPr>
            </w:pPr>
            <w:r>
              <w:rPr>
                <w:rFonts w:hint="eastAsia"/>
              </w:rPr>
              <w:t>-100.74</w:t>
            </w:r>
          </w:p>
        </w:tc>
        <w:tc>
          <w:tcPr>
            <w:tcW w:w="1689" w:type="dxa"/>
            <w:shd w:val="clear" w:color="auto" w:fill="auto"/>
            <w:vAlign w:val="center"/>
          </w:tcPr>
          <w:p w14:paraId="15CFFB8A" w14:textId="515D0605" w:rsidR="005040DF" w:rsidRDefault="0032537A" w:rsidP="005040DF">
            <w:pPr>
              <w:jc w:val="right"/>
              <w:rPr>
                <w:rFonts w:hint="eastAsia"/>
              </w:rPr>
            </w:pPr>
            <w:r>
              <w:rPr>
                <w:rFonts w:hint="eastAsia"/>
              </w:rPr>
              <w:t>6,074,830.12</w:t>
            </w:r>
          </w:p>
        </w:tc>
        <w:tc>
          <w:tcPr>
            <w:tcW w:w="1570" w:type="dxa"/>
            <w:shd w:val="clear" w:color="auto" w:fill="auto"/>
            <w:vAlign w:val="center"/>
          </w:tcPr>
          <w:p w14:paraId="66F18CF0" w14:textId="321899B8" w:rsidR="005040DF" w:rsidRDefault="00C90681" w:rsidP="005040DF">
            <w:pPr>
              <w:jc w:val="right"/>
              <w:rPr>
                <w:rFonts w:hint="eastAsia"/>
              </w:rPr>
            </w:pPr>
            <w:r>
              <w:rPr>
                <w:rFonts w:hint="eastAsia"/>
              </w:rPr>
              <w:t>-77.3</w:t>
            </w:r>
            <w:r w:rsidR="00A6491B">
              <w:rPr>
                <w:rFonts w:hint="eastAsia"/>
              </w:rPr>
              <w:t>0</w:t>
            </w:r>
          </w:p>
        </w:tc>
      </w:tr>
      <w:tr w:rsidR="005040DF" w14:paraId="5D438463" w14:textId="77777777" w:rsidTr="00FC2E04">
        <w:tc>
          <w:tcPr>
            <w:tcW w:w="2978" w:type="dxa"/>
            <w:shd w:val="clear" w:color="auto" w:fill="auto"/>
            <w:vAlign w:val="center"/>
          </w:tcPr>
          <w:p w14:paraId="599E7703" w14:textId="5213B180" w:rsidR="005040DF" w:rsidRDefault="005040DF" w:rsidP="005040DF">
            <w:pPr>
              <w:rPr>
                <w:rFonts w:hint="eastAsia"/>
              </w:rPr>
            </w:pPr>
            <w:r>
              <w:rPr>
                <w:rFonts w:hint="eastAsia"/>
              </w:rPr>
              <w:t>经营活动产生的现金流量净额</w:t>
            </w:r>
          </w:p>
        </w:tc>
        <w:tc>
          <w:tcPr>
            <w:tcW w:w="1985" w:type="dxa"/>
            <w:shd w:val="clear" w:color="auto" w:fill="auto"/>
            <w:vAlign w:val="center"/>
          </w:tcPr>
          <w:p w14:paraId="2F489125" w14:textId="4189A8B6" w:rsidR="005040DF" w:rsidRDefault="00EE370D" w:rsidP="00B635A8">
            <w:pPr>
              <w:jc w:val="right"/>
              <w:rPr>
                <w:rFonts w:hint="eastAsia"/>
                <w:highlight w:val="yellow"/>
              </w:rPr>
            </w:pPr>
            <w:r>
              <w:rPr>
                <w:rFonts w:hint="eastAsia"/>
              </w:rPr>
              <w:t>不适用</w:t>
            </w:r>
          </w:p>
        </w:tc>
        <w:tc>
          <w:tcPr>
            <w:tcW w:w="1287" w:type="dxa"/>
            <w:shd w:val="clear" w:color="auto" w:fill="auto"/>
            <w:vAlign w:val="center"/>
          </w:tcPr>
          <w:p w14:paraId="0DF5173B" w14:textId="5A4B0162" w:rsidR="005040DF" w:rsidRDefault="00EE370D" w:rsidP="00B635A8">
            <w:pPr>
              <w:jc w:val="right"/>
              <w:rPr>
                <w:rFonts w:hint="eastAsia"/>
              </w:rPr>
            </w:pPr>
            <w:r>
              <w:rPr>
                <w:rFonts w:hint="eastAsia"/>
              </w:rPr>
              <w:t>不适用</w:t>
            </w:r>
          </w:p>
        </w:tc>
        <w:tc>
          <w:tcPr>
            <w:tcW w:w="1689" w:type="dxa"/>
            <w:shd w:val="clear" w:color="auto" w:fill="auto"/>
            <w:vAlign w:val="center"/>
          </w:tcPr>
          <w:p w14:paraId="0E88DD4C" w14:textId="4AD7927C" w:rsidR="005040DF" w:rsidRDefault="005040DF" w:rsidP="005040DF">
            <w:pPr>
              <w:jc w:val="right"/>
              <w:rPr>
                <w:rFonts w:hint="eastAsia"/>
              </w:rPr>
            </w:pPr>
            <w:r>
              <w:rPr>
                <w:rFonts w:hint="eastAsia"/>
              </w:rPr>
              <w:t>250,548,855.51</w:t>
            </w:r>
          </w:p>
        </w:tc>
        <w:tc>
          <w:tcPr>
            <w:tcW w:w="1570" w:type="dxa"/>
            <w:shd w:val="clear" w:color="auto" w:fill="auto"/>
            <w:vAlign w:val="center"/>
          </w:tcPr>
          <w:p w14:paraId="339E5C31" w14:textId="60F4C7CF" w:rsidR="005040DF" w:rsidRDefault="004C3A17" w:rsidP="005040DF">
            <w:pPr>
              <w:jc w:val="right"/>
              <w:rPr>
                <w:rFonts w:hint="eastAsia"/>
              </w:rPr>
            </w:pPr>
            <w:r>
              <w:rPr>
                <w:rFonts w:hint="eastAsia"/>
              </w:rPr>
              <w:t>101.15</w:t>
            </w:r>
          </w:p>
        </w:tc>
      </w:tr>
      <w:tr w:rsidR="00E527B1" w14:paraId="05D6B5A6" w14:textId="77777777" w:rsidTr="00FC2E04">
        <w:tc>
          <w:tcPr>
            <w:tcW w:w="2978" w:type="dxa"/>
            <w:shd w:val="clear" w:color="auto" w:fill="auto"/>
            <w:vAlign w:val="center"/>
          </w:tcPr>
          <w:p w14:paraId="023AB9D6" w14:textId="0D19302A" w:rsidR="00E527B1" w:rsidRDefault="00E527B1" w:rsidP="00E527B1">
            <w:pPr>
              <w:rPr>
                <w:rFonts w:hint="eastAsia"/>
              </w:rPr>
            </w:pPr>
            <w:r>
              <w:rPr>
                <w:rFonts w:hint="eastAsia"/>
              </w:rPr>
              <w:t>基本每股收益（元/股）</w:t>
            </w:r>
          </w:p>
        </w:tc>
        <w:tc>
          <w:tcPr>
            <w:tcW w:w="1985" w:type="dxa"/>
            <w:shd w:val="clear" w:color="auto" w:fill="auto"/>
            <w:vAlign w:val="center"/>
          </w:tcPr>
          <w:p w14:paraId="21F8017D" w14:textId="0E2F1D5E" w:rsidR="00E527B1" w:rsidRDefault="008458C7" w:rsidP="008458C7">
            <w:pPr>
              <w:jc w:val="right"/>
              <w:rPr>
                <w:rFonts w:hint="eastAsia"/>
              </w:rPr>
            </w:pPr>
            <w:r>
              <w:rPr>
                <w:rFonts w:hint="eastAsia"/>
              </w:rPr>
              <w:t>0.0017</w:t>
            </w:r>
          </w:p>
        </w:tc>
        <w:tc>
          <w:tcPr>
            <w:tcW w:w="1287" w:type="dxa"/>
            <w:shd w:val="clear" w:color="auto" w:fill="auto"/>
            <w:vAlign w:val="center"/>
          </w:tcPr>
          <w:p w14:paraId="425DDB79" w14:textId="009370D7" w:rsidR="00E527B1" w:rsidRDefault="008458C7" w:rsidP="008458C7">
            <w:pPr>
              <w:jc w:val="right"/>
              <w:rPr>
                <w:rFonts w:hint="eastAsia"/>
              </w:rPr>
            </w:pPr>
            <w:r>
              <w:rPr>
                <w:rFonts w:hint="eastAsia"/>
              </w:rPr>
              <w:t>-65.19</w:t>
            </w:r>
          </w:p>
        </w:tc>
        <w:tc>
          <w:tcPr>
            <w:tcW w:w="1689" w:type="dxa"/>
            <w:shd w:val="clear" w:color="auto" w:fill="auto"/>
            <w:vAlign w:val="center"/>
          </w:tcPr>
          <w:p w14:paraId="25B9913E" w14:textId="19ECA0E9" w:rsidR="00E527B1" w:rsidRDefault="00E527B1" w:rsidP="00E527B1">
            <w:pPr>
              <w:jc w:val="right"/>
              <w:rPr>
                <w:rFonts w:hint="eastAsia"/>
              </w:rPr>
            </w:pPr>
            <w:r>
              <w:rPr>
                <w:rFonts w:hint="eastAsia"/>
              </w:rPr>
              <w:t>0.02</w:t>
            </w:r>
            <w:r w:rsidR="00D33DAC">
              <w:rPr>
                <w:rFonts w:hint="eastAsia"/>
              </w:rPr>
              <w:t>02</w:t>
            </w:r>
          </w:p>
        </w:tc>
        <w:tc>
          <w:tcPr>
            <w:tcW w:w="1570" w:type="dxa"/>
            <w:shd w:val="clear" w:color="auto" w:fill="auto"/>
            <w:vAlign w:val="center"/>
          </w:tcPr>
          <w:p w14:paraId="5B05BAA8" w14:textId="345D2537" w:rsidR="00E527B1" w:rsidRDefault="00E527B1" w:rsidP="00E527B1">
            <w:pPr>
              <w:jc w:val="right"/>
              <w:rPr>
                <w:rFonts w:hint="eastAsia"/>
              </w:rPr>
            </w:pPr>
            <w:r>
              <w:t>-1</w:t>
            </w:r>
            <w:r w:rsidR="00D33DAC">
              <w:rPr>
                <w:rFonts w:hint="eastAsia"/>
              </w:rPr>
              <w:t>9.84</w:t>
            </w:r>
          </w:p>
        </w:tc>
      </w:tr>
      <w:tr w:rsidR="00E527B1" w14:paraId="58F86CD6" w14:textId="77777777" w:rsidTr="00FC2E04">
        <w:tc>
          <w:tcPr>
            <w:tcW w:w="2978" w:type="dxa"/>
            <w:shd w:val="clear" w:color="auto" w:fill="auto"/>
            <w:vAlign w:val="center"/>
          </w:tcPr>
          <w:p w14:paraId="19034306" w14:textId="4C97D4B3" w:rsidR="00E527B1" w:rsidRDefault="00E527B1" w:rsidP="00E527B1">
            <w:pPr>
              <w:rPr>
                <w:rFonts w:hint="eastAsia"/>
              </w:rPr>
            </w:pPr>
            <w:r>
              <w:rPr>
                <w:rFonts w:hint="eastAsia"/>
              </w:rPr>
              <w:t>稀释每股收益（元/股）</w:t>
            </w:r>
          </w:p>
        </w:tc>
        <w:tc>
          <w:tcPr>
            <w:tcW w:w="1985" w:type="dxa"/>
            <w:shd w:val="clear" w:color="auto" w:fill="auto"/>
            <w:vAlign w:val="center"/>
          </w:tcPr>
          <w:p w14:paraId="2D2F0CFB" w14:textId="5EB5789C" w:rsidR="00E527B1" w:rsidRDefault="008458C7" w:rsidP="008458C7">
            <w:pPr>
              <w:jc w:val="right"/>
              <w:rPr>
                <w:rFonts w:hint="eastAsia"/>
              </w:rPr>
            </w:pPr>
            <w:r>
              <w:rPr>
                <w:rFonts w:hint="eastAsia"/>
              </w:rPr>
              <w:t>0.0017</w:t>
            </w:r>
          </w:p>
        </w:tc>
        <w:tc>
          <w:tcPr>
            <w:tcW w:w="1287" w:type="dxa"/>
            <w:shd w:val="clear" w:color="auto" w:fill="auto"/>
            <w:vAlign w:val="center"/>
          </w:tcPr>
          <w:p w14:paraId="0111BDD2" w14:textId="3A73C1EC" w:rsidR="00E527B1" w:rsidRDefault="008458C7" w:rsidP="008458C7">
            <w:pPr>
              <w:jc w:val="right"/>
              <w:rPr>
                <w:rFonts w:hint="eastAsia"/>
              </w:rPr>
            </w:pPr>
            <w:r>
              <w:rPr>
                <w:rFonts w:hint="eastAsia"/>
              </w:rPr>
              <w:t>-65.19</w:t>
            </w:r>
          </w:p>
        </w:tc>
        <w:tc>
          <w:tcPr>
            <w:tcW w:w="1689" w:type="dxa"/>
            <w:shd w:val="clear" w:color="auto" w:fill="auto"/>
            <w:vAlign w:val="center"/>
          </w:tcPr>
          <w:p w14:paraId="20ABE374" w14:textId="76691E0E" w:rsidR="00E527B1" w:rsidRDefault="00E527B1" w:rsidP="00E527B1">
            <w:pPr>
              <w:jc w:val="right"/>
              <w:rPr>
                <w:rFonts w:hint="eastAsia"/>
              </w:rPr>
            </w:pPr>
            <w:r>
              <w:rPr>
                <w:rFonts w:hint="eastAsia"/>
              </w:rPr>
              <w:t>0.02</w:t>
            </w:r>
            <w:r w:rsidR="00D33DAC">
              <w:rPr>
                <w:rFonts w:hint="eastAsia"/>
              </w:rPr>
              <w:t>02</w:t>
            </w:r>
          </w:p>
        </w:tc>
        <w:tc>
          <w:tcPr>
            <w:tcW w:w="1570" w:type="dxa"/>
            <w:shd w:val="clear" w:color="auto" w:fill="auto"/>
            <w:vAlign w:val="center"/>
          </w:tcPr>
          <w:p w14:paraId="7D419B86" w14:textId="773517FB" w:rsidR="00E527B1" w:rsidRDefault="00E527B1" w:rsidP="00E527B1">
            <w:pPr>
              <w:jc w:val="right"/>
              <w:rPr>
                <w:rFonts w:hint="eastAsia"/>
              </w:rPr>
            </w:pPr>
            <w:r>
              <w:t>-1</w:t>
            </w:r>
            <w:r w:rsidR="00D33DAC">
              <w:rPr>
                <w:rFonts w:hint="eastAsia"/>
              </w:rPr>
              <w:t>9.84</w:t>
            </w:r>
          </w:p>
        </w:tc>
      </w:tr>
      <w:tr w:rsidR="00E527B1" w14:paraId="78B8C9E4" w14:textId="77777777" w:rsidTr="00FC2E04">
        <w:tc>
          <w:tcPr>
            <w:tcW w:w="2978" w:type="dxa"/>
            <w:shd w:val="clear" w:color="auto" w:fill="auto"/>
            <w:vAlign w:val="center"/>
          </w:tcPr>
          <w:p w14:paraId="4D74276E" w14:textId="08F2D9C8" w:rsidR="00E527B1" w:rsidRDefault="00E527B1" w:rsidP="00E527B1">
            <w:pPr>
              <w:rPr>
                <w:rFonts w:hint="eastAsia"/>
              </w:rPr>
            </w:pPr>
            <w:r>
              <w:rPr>
                <w:rFonts w:hint="eastAsia"/>
              </w:rPr>
              <w:t>加权平均净资产收益率</w:t>
            </w:r>
            <w:r>
              <w:rPr>
                <w:color w:val="auto"/>
              </w:rPr>
              <w:t>（</w:t>
            </w:r>
            <w:r>
              <w:rPr>
                <w:rFonts w:hint="eastAsia"/>
                <w:color w:val="auto"/>
              </w:rPr>
              <w:t>%</w:t>
            </w:r>
            <w:r>
              <w:rPr>
                <w:color w:val="auto"/>
              </w:rPr>
              <w:t>）</w:t>
            </w:r>
          </w:p>
        </w:tc>
        <w:tc>
          <w:tcPr>
            <w:tcW w:w="1985" w:type="dxa"/>
            <w:shd w:val="clear" w:color="auto" w:fill="auto"/>
            <w:vAlign w:val="center"/>
          </w:tcPr>
          <w:p w14:paraId="7C19910E" w14:textId="6EE14666" w:rsidR="00E527B1" w:rsidRDefault="008458C7" w:rsidP="008458C7">
            <w:pPr>
              <w:jc w:val="right"/>
              <w:rPr>
                <w:rFonts w:hint="eastAsia"/>
              </w:rPr>
            </w:pPr>
            <w:r>
              <w:rPr>
                <w:rFonts w:hint="eastAsia"/>
              </w:rPr>
              <w:t>0.08</w:t>
            </w:r>
          </w:p>
        </w:tc>
        <w:tc>
          <w:tcPr>
            <w:tcW w:w="1287" w:type="dxa"/>
            <w:shd w:val="clear" w:color="auto" w:fill="auto"/>
            <w:vAlign w:val="center"/>
          </w:tcPr>
          <w:p w14:paraId="7BDECE14" w14:textId="54AF3570" w:rsidR="00E527B1" w:rsidRDefault="008458C7" w:rsidP="008458C7">
            <w:pPr>
              <w:jc w:val="right"/>
              <w:rPr>
                <w:rFonts w:hint="eastAsia"/>
              </w:rPr>
            </w:pPr>
            <w:r>
              <w:rPr>
                <w:rFonts w:hint="eastAsia"/>
              </w:rPr>
              <w:t>减少0.14</w:t>
            </w:r>
            <w:r>
              <w:rPr>
                <w:rFonts w:hint="eastAsia"/>
              </w:rPr>
              <w:lastRenderedPageBreak/>
              <w:t>个百分点</w:t>
            </w:r>
          </w:p>
        </w:tc>
        <w:tc>
          <w:tcPr>
            <w:tcW w:w="1689" w:type="dxa"/>
            <w:shd w:val="clear" w:color="auto" w:fill="auto"/>
            <w:vAlign w:val="center"/>
          </w:tcPr>
          <w:p w14:paraId="2D94C92E" w14:textId="26F129CA" w:rsidR="00E527B1" w:rsidRDefault="00C90681" w:rsidP="00E527B1">
            <w:pPr>
              <w:jc w:val="right"/>
              <w:rPr>
                <w:rFonts w:hint="eastAsia"/>
              </w:rPr>
            </w:pPr>
            <w:r>
              <w:rPr>
                <w:rFonts w:hint="eastAsia"/>
              </w:rPr>
              <w:lastRenderedPageBreak/>
              <w:t>0.87</w:t>
            </w:r>
          </w:p>
        </w:tc>
        <w:tc>
          <w:tcPr>
            <w:tcW w:w="1570" w:type="dxa"/>
            <w:shd w:val="clear" w:color="auto" w:fill="auto"/>
            <w:vAlign w:val="center"/>
          </w:tcPr>
          <w:p w14:paraId="3FF6C38D" w14:textId="50AB0045" w:rsidR="00E527B1" w:rsidRDefault="00D33DAC" w:rsidP="00E527B1">
            <w:pPr>
              <w:jc w:val="right"/>
              <w:rPr>
                <w:rFonts w:hint="eastAsia"/>
              </w:rPr>
            </w:pPr>
            <w:r>
              <w:rPr>
                <w:rFonts w:hint="eastAsia"/>
              </w:rPr>
              <w:t>减少0.22个百</w:t>
            </w:r>
            <w:r>
              <w:rPr>
                <w:rFonts w:hint="eastAsia"/>
              </w:rPr>
              <w:lastRenderedPageBreak/>
              <w:t>分点</w:t>
            </w:r>
          </w:p>
        </w:tc>
      </w:tr>
      <w:tr w:rsidR="00E527B1" w14:paraId="615C0137" w14:textId="77777777" w:rsidTr="00FC2E04">
        <w:tc>
          <w:tcPr>
            <w:tcW w:w="2978" w:type="dxa"/>
            <w:shd w:val="clear" w:color="auto" w:fill="auto"/>
            <w:vAlign w:val="center"/>
          </w:tcPr>
          <w:p w14:paraId="64262F94" w14:textId="77777777" w:rsidR="00E527B1" w:rsidRDefault="00E527B1" w:rsidP="00E527B1">
            <w:pPr>
              <w:rPr>
                <w:rFonts w:hint="eastAsia"/>
              </w:rPr>
            </w:pPr>
          </w:p>
        </w:tc>
        <w:sdt>
          <w:sdtPr>
            <w:rPr>
              <w:rFonts w:hint="eastAsia"/>
            </w:rPr>
            <w:tag w:val="_PLD_f6c4ae82ae064b1b82a8bc744f160c06"/>
            <w:id w:val="1441331283"/>
          </w:sdtPr>
          <w:sdtContent>
            <w:tc>
              <w:tcPr>
                <w:tcW w:w="1985" w:type="dxa"/>
                <w:shd w:val="clear" w:color="auto" w:fill="auto"/>
                <w:vAlign w:val="center"/>
              </w:tcPr>
              <w:p w14:paraId="27FC356E" w14:textId="43F9479B" w:rsidR="00E527B1" w:rsidRDefault="00E527B1" w:rsidP="00E527B1">
                <w:pPr>
                  <w:jc w:val="center"/>
                  <w:rPr>
                    <w:rFonts w:hint="eastAsia"/>
                  </w:rPr>
                </w:pPr>
                <w:r>
                  <w:rPr>
                    <w:rFonts w:hint="eastAsia"/>
                  </w:rPr>
                  <w:t>本报告期末</w:t>
                </w:r>
              </w:p>
            </w:tc>
          </w:sdtContent>
        </w:sdt>
        <w:sdt>
          <w:sdtPr>
            <w:rPr>
              <w:rFonts w:hint="eastAsia"/>
            </w:rPr>
            <w:tag w:val="_PLD_f85bddc7fab447fabd8b7e29f974da8d"/>
            <w:id w:val="-358747296"/>
          </w:sdtPr>
          <w:sdtContent>
            <w:tc>
              <w:tcPr>
                <w:tcW w:w="2976" w:type="dxa"/>
                <w:gridSpan w:val="2"/>
                <w:shd w:val="clear" w:color="auto" w:fill="auto"/>
                <w:vAlign w:val="center"/>
              </w:tcPr>
              <w:p w14:paraId="119A8FAF" w14:textId="4FCA4A96" w:rsidR="00E527B1" w:rsidRDefault="00E527B1" w:rsidP="00E527B1">
                <w:pPr>
                  <w:jc w:val="center"/>
                  <w:rPr>
                    <w:rFonts w:hint="eastAsia"/>
                  </w:rPr>
                </w:pPr>
                <w:r>
                  <w:rPr>
                    <w:rFonts w:hint="eastAsia"/>
                  </w:rPr>
                  <w:t>上年度末</w:t>
                </w:r>
              </w:p>
            </w:tc>
          </w:sdtContent>
        </w:sdt>
        <w:sdt>
          <w:sdtPr>
            <w:rPr>
              <w:rFonts w:hint="eastAsia"/>
            </w:rPr>
            <w:tag w:val="_PLD_3ae2f5fcae354a3da0333b3244ba14a9"/>
            <w:id w:val="330189264"/>
          </w:sdtPr>
          <w:sdtContent>
            <w:tc>
              <w:tcPr>
                <w:tcW w:w="1570" w:type="dxa"/>
                <w:shd w:val="clear" w:color="auto" w:fill="auto"/>
                <w:vAlign w:val="center"/>
              </w:tcPr>
              <w:p w14:paraId="7186F46E" w14:textId="50D028D8" w:rsidR="00E527B1" w:rsidRDefault="00E527B1" w:rsidP="00E527B1">
                <w:pPr>
                  <w:jc w:val="center"/>
                  <w:rPr>
                    <w:rFonts w:hint="eastAsia"/>
                  </w:rPr>
                </w:pPr>
                <w:r>
                  <w:rPr>
                    <w:rFonts w:hint="eastAsia"/>
                  </w:rPr>
                  <w:t>本报告期末比上年度末增减变动幅度(%)</w:t>
                </w:r>
              </w:p>
            </w:tc>
          </w:sdtContent>
        </w:sdt>
      </w:tr>
      <w:tr w:rsidR="00E527B1" w14:paraId="6E185243" w14:textId="77777777" w:rsidTr="00FC2E04">
        <w:tc>
          <w:tcPr>
            <w:tcW w:w="2978" w:type="dxa"/>
            <w:shd w:val="clear" w:color="auto" w:fill="auto"/>
            <w:vAlign w:val="center"/>
          </w:tcPr>
          <w:p w14:paraId="21A7927E" w14:textId="00CA724B" w:rsidR="00E527B1" w:rsidRDefault="00E527B1" w:rsidP="00E527B1">
            <w:pPr>
              <w:rPr>
                <w:rFonts w:hint="eastAsia"/>
              </w:rPr>
            </w:pPr>
            <w:r>
              <w:rPr>
                <w:rFonts w:hint="eastAsia"/>
              </w:rPr>
              <w:t>总资产</w:t>
            </w:r>
          </w:p>
        </w:tc>
        <w:tc>
          <w:tcPr>
            <w:tcW w:w="1985" w:type="dxa"/>
            <w:shd w:val="clear" w:color="auto" w:fill="auto"/>
            <w:vAlign w:val="center"/>
          </w:tcPr>
          <w:p w14:paraId="34ABBAC0" w14:textId="5FE8D10F" w:rsidR="00E527B1" w:rsidRDefault="00E527B1" w:rsidP="00E527B1">
            <w:pPr>
              <w:jc w:val="right"/>
              <w:rPr>
                <w:rFonts w:hint="eastAsia"/>
              </w:rPr>
            </w:pPr>
            <w:r>
              <w:rPr>
                <w:rFonts w:hint="eastAsia"/>
              </w:rPr>
              <w:t>6,888,323,591.85</w:t>
            </w:r>
          </w:p>
        </w:tc>
        <w:tc>
          <w:tcPr>
            <w:tcW w:w="2976" w:type="dxa"/>
            <w:gridSpan w:val="2"/>
            <w:shd w:val="clear" w:color="auto" w:fill="auto"/>
            <w:vAlign w:val="center"/>
          </w:tcPr>
          <w:p w14:paraId="3B281C76" w14:textId="7C5B0AE4" w:rsidR="00E527B1" w:rsidRDefault="00E527B1" w:rsidP="00E527B1">
            <w:pPr>
              <w:jc w:val="right"/>
              <w:rPr>
                <w:rFonts w:hint="eastAsia"/>
              </w:rPr>
            </w:pPr>
            <w:r>
              <w:rPr>
                <w:rFonts w:hint="eastAsia"/>
              </w:rPr>
              <w:t>6,655,975,615.04</w:t>
            </w:r>
          </w:p>
        </w:tc>
        <w:tc>
          <w:tcPr>
            <w:tcW w:w="1570" w:type="dxa"/>
            <w:shd w:val="clear" w:color="auto" w:fill="auto"/>
            <w:vAlign w:val="center"/>
          </w:tcPr>
          <w:p w14:paraId="0CD8A400" w14:textId="0FBEFE7F" w:rsidR="00E527B1" w:rsidRDefault="00E527B1" w:rsidP="00E527B1">
            <w:pPr>
              <w:jc w:val="right"/>
              <w:rPr>
                <w:rFonts w:hint="eastAsia"/>
              </w:rPr>
            </w:pPr>
            <w:r>
              <w:t>3.49</w:t>
            </w:r>
          </w:p>
        </w:tc>
      </w:tr>
      <w:tr w:rsidR="00E527B1" w14:paraId="6D63BBB2" w14:textId="77777777" w:rsidTr="00FC2E04">
        <w:tc>
          <w:tcPr>
            <w:tcW w:w="2978" w:type="dxa"/>
            <w:shd w:val="clear" w:color="auto" w:fill="auto"/>
            <w:vAlign w:val="center"/>
          </w:tcPr>
          <w:p w14:paraId="3618D25F" w14:textId="7BE33D5E" w:rsidR="00E527B1" w:rsidRDefault="00E527B1" w:rsidP="00E527B1">
            <w:pPr>
              <w:rPr>
                <w:rFonts w:hint="eastAsia"/>
              </w:rPr>
            </w:pPr>
            <w:r>
              <w:rPr>
                <w:rFonts w:hint="eastAsia"/>
              </w:rPr>
              <w:t>归属于上市公司股东的所有者权益</w:t>
            </w:r>
          </w:p>
        </w:tc>
        <w:tc>
          <w:tcPr>
            <w:tcW w:w="1985" w:type="dxa"/>
            <w:shd w:val="clear" w:color="auto" w:fill="auto"/>
            <w:vAlign w:val="center"/>
          </w:tcPr>
          <w:p w14:paraId="714B4E11" w14:textId="30A999FF" w:rsidR="00E527B1" w:rsidRDefault="00E527B1" w:rsidP="00E527B1">
            <w:pPr>
              <w:jc w:val="right"/>
              <w:rPr>
                <w:rFonts w:hint="eastAsia"/>
              </w:rPr>
            </w:pPr>
            <w:r>
              <w:rPr>
                <w:rFonts w:hint="eastAsia"/>
              </w:rPr>
              <w:t>3,388,560,057.60</w:t>
            </w:r>
          </w:p>
        </w:tc>
        <w:tc>
          <w:tcPr>
            <w:tcW w:w="2976" w:type="dxa"/>
            <w:gridSpan w:val="2"/>
            <w:shd w:val="clear" w:color="auto" w:fill="auto"/>
            <w:vAlign w:val="center"/>
          </w:tcPr>
          <w:p w14:paraId="70FECDEC" w14:textId="2644ECEE" w:rsidR="00E527B1" w:rsidRDefault="00E527B1" w:rsidP="00E527B1">
            <w:pPr>
              <w:jc w:val="right"/>
              <w:rPr>
                <w:rFonts w:hint="eastAsia"/>
              </w:rPr>
            </w:pPr>
            <w:r>
              <w:rPr>
                <w:rFonts w:hint="eastAsia"/>
              </w:rPr>
              <w:t>3,373,935,364.80</w:t>
            </w:r>
          </w:p>
        </w:tc>
        <w:tc>
          <w:tcPr>
            <w:tcW w:w="1570" w:type="dxa"/>
            <w:shd w:val="clear" w:color="auto" w:fill="auto"/>
            <w:vAlign w:val="center"/>
          </w:tcPr>
          <w:p w14:paraId="7A2EB85D" w14:textId="2D36036A" w:rsidR="00E527B1" w:rsidRDefault="00E527B1" w:rsidP="00E527B1">
            <w:pPr>
              <w:jc w:val="right"/>
              <w:rPr>
                <w:rFonts w:hint="eastAsia"/>
              </w:rPr>
            </w:pPr>
            <w:r>
              <w:t>0.43</w:t>
            </w:r>
          </w:p>
        </w:tc>
      </w:tr>
    </w:tbl>
    <w:p w14:paraId="105B2184" w14:textId="39947950" w:rsidR="00E925EC" w:rsidRDefault="00000000">
      <w:pPr>
        <w:spacing w:line="360" w:lineRule="auto"/>
        <w:rPr>
          <w:rFonts w:cs="宋体" w:hint="eastAsia"/>
        </w:rPr>
      </w:pPr>
      <w:r>
        <w:rPr>
          <w:rFonts w:cs="宋体" w:hint="eastAsia"/>
        </w:rPr>
        <w:t>注：“本报告期”指本季度初至本季度末3个月期间，下同。</w:t>
      </w:r>
    </w:p>
    <w:p w14:paraId="2326B7CC" w14:textId="439431C1" w:rsidR="00E925EC" w:rsidRDefault="00000000">
      <w:pPr>
        <w:pStyle w:val="2"/>
        <w:numPr>
          <w:ilvl w:val="0"/>
          <w:numId w:val="5"/>
        </w:numPr>
        <w:tabs>
          <w:tab w:val="num" w:pos="360"/>
          <w:tab w:val="left" w:pos="728"/>
        </w:tabs>
        <w:spacing w:before="0" w:after="0" w:line="360" w:lineRule="auto"/>
        <w:rPr>
          <w:rFonts w:hint="eastAsia"/>
        </w:rPr>
      </w:pPr>
      <w:bookmarkStart w:id="3" w:name="_Hlk83628548"/>
      <w:bookmarkStart w:id="4" w:name="_Hlk24640273"/>
      <w:bookmarkStart w:id="5" w:name="_Hlk177137165"/>
      <w:bookmarkStart w:id="6" w:name="_Hlk176867619"/>
      <w:bookmarkStart w:id="7" w:name="_Hlk41554412"/>
      <w:bookmarkEnd w:id="3"/>
      <w:bookmarkEnd w:id="4"/>
      <w:r>
        <w:rPr>
          <w:rFonts w:hint="eastAsia"/>
        </w:rPr>
        <w:t>非经常性损益项目和金额</w:t>
      </w:r>
    </w:p>
    <w:sdt>
      <w:sdtPr>
        <w:alias w:val="是否适用：扣除非经常性损益项目和金额[双击切换]"/>
        <w:tag w:val="_GBC_448408c8f06d46b4a91a17fd3243f936"/>
        <w:id w:val="-228838789"/>
        <w:placeholder>
          <w:docPart w:val="GBC22222222222222222222222222222"/>
        </w:placeholder>
      </w:sdtPr>
      <w:sdtContent>
        <w:p w14:paraId="1F65E095" w14:textId="77777777" w:rsidR="00E925EC"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226574F2" w14:textId="77777777" w:rsidR="00E925EC" w:rsidRDefault="00000000">
      <w:pPr>
        <w:jc w:val="right"/>
        <w:rPr>
          <w:rFonts w:hint="eastAsia"/>
        </w:rPr>
      </w:pPr>
      <w:r>
        <w:rPr>
          <w:rFonts w:hint="eastAsia"/>
        </w:rPr>
        <w:t>单位:</w:t>
      </w:r>
      <w:sdt>
        <w:sdtPr>
          <w:rPr>
            <w:rFonts w:hint="eastAsia"/>
          </w:rPr>
          <w:alias w:val="单位：扣除非经常性损益项目和金额"/>
          <w:tag w:val="_GBC_a9fc9b449e8e4c6b98909fd2474bc0ae"/>
          <w:id w:val="-141363301"/>
          <w:placeholder>
            <w:docPart w:val="GBC22222222222222222222222222222"/>
          </w:placeholder>
          <w:dataBinding w:prefixMappings="xmlns:clcid-ci-qr='clcid-ci-qr'" w:xpath="/*/clcid-ci-qr:DanWeiKouChuFeiJingChangXingSunYiXiangMuHeJinE[not(@periodRef)]" w:storeItemID="{42DEBF9A-6816-48AE-BADD-E3125C474CD9}"/>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扣除非经常性损益项目和金额"/>
          <w:tag w:val="_GBC_70a8fc63f8754847b9bd8e7c4d7797f6"/>
          <w:id w:val="1644079548"/>
          <w:placeholder>
            <w:docPart w:val="GBC22222222222222222222222222222"/>
          </w:placeholder>
          <w:dataBinding w:prefixMappings="xmlns:clcid-ci-qr='clcid-ci-qr'" w:xpath="/*/clcid-ci-qr:BiZhongKouChuFeiJingChangXingSunYiXiangMuHeJinE[not(@periodRef)]" w:storeItemID="{42DEBF9A-6816-48AE-BADD-E3125C474CD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f9"/>
        <w:tblW w:w="5254" w:type="pct"/>
        <w:tblInd w:w="-459" w:type="dxa"/>
        <w:tblLook w:val="04A0" w:firstRow="1" w:lastRow="0" w:firstColumn="1" w:lastColumn="0" w:noHBand="0" w:noVBand="1"/>
      </w:tblPr>
      <w:tblGrid>
        <w:gridCol w:w="4009"/>
        <w:gridCol w:w="1734"/>
        <w:gridCol w:w="1885"/>
        <w:gridCol w:w="1881"/>
      </w:tblGrid>
      <w:tr w:rsidR="00E925EC" w14:paraId="4AC738D9" w14:textId="77777777" w:rsidTr="0032537A">
        <w:sdt>
          <w:sdtPr>
            <w:tag w:val="_PLD_4ba2729985f3496a81cf5a9fc03aefc6"/>
            <w:id w:val="-198083539"/>
          </w:sdtPr>
          <w:sdtContent>
            <w:tc>
              <w:tcPr>
                <w:tcW w:w="2108" w:type="pct"/>
                <w:vAlign w:val="center"/>
              </w:tcPr>
              <w:p w14:paraId="29441FF6" w14:textId="77777777" w:rsidR="00E925EC" w:rsidRDefault="00000000">
                <w:pPr>
                  <w:pStyle w:val="af7"/>
                  <w:ind w:firstLineChars="0" w:firstLine="0"/>
                  <w:jc w:val="center"/>
                  <w:rPr>
                    <w:rFonts w:hint="eastAsia"/>
                  </w:rPr>
                </w:pPr>
                <w:r>
                  <w:rPr>
                    <w:rFonts w:hint="eastAsia"/>
                  </w:rPr>
                  <w:t>非经常性损益项目</w:t>
                </w:r>
              </w:p>
            </w:tc>
          </w:sdtContent>
        </w:sdt>
        <w:sdt>
          <w:sdtPr>
            <w:tag w:val="_PLD_13720f1557d949f583e6b075e0658b86"/>
            <w:id w:val="744920322"/>
          </w:sdtPr>
          <w:sdtContent>
            <w:tc>
              <w:tcPr>
                <w:tcW w:w="912" w:type="pct"/>
                <w:vAlign w:val="center"/>
              </w:tcPr>
              <w:p w14:paraId="358AF51D" w14:textId="77777777" w:rsidR="00E925EC" w:rsidRDefault="00000000">
                <w:pPr>
                  <w:pStyle w:val="af7"/>
                  <w:ind w:firstLineChars="0" w:firstLine="0"/>
                  <w:jc w:val="center"/>
                  <w:rPr>
                    <w:rFonts w:hint="eastAsia"/>
                  </w:rPr>
                </w:pPr>
                <w:r>
                  <w:rPr>
                    <w:rFonts w:hint="eastAsia"/>
                  </w:rPr>
                  <w:t>本期金额</w:t>
                </w:r>
              </w:p>
            </w:tc>
          </w:sdtContent>
        </w:sdt>
        <w:tc>
          <w:tcPr>
            <w:tcW w:w="991" w:type="pct"/>
            <w:vAlign w:val="center"/>
          </w:tcPr>
          <w:sdt>
            <w:sdtPr>
              <w:rPr>
                <w:rFonts w:hint="eastAsia"/>
              </w:rPr>
              <w:tag w:val="_PLD_0b7caf307d744e629b3659af37d72358"/>
              <w:id w:val="-652300775"/>
            </w:sdtPr>
            <w:sdtContent>
              <w:p w14:paraId="2EEA1DB9" w14:textId="77777777" w:rsidR="00E925EC" w:rsidRDefault="00000000">
                <w:pPr>
                  <w:pStyle w:val="af7"/>
                  <w:ind w:firstLineChars="0" w:firstLine="0"/>
                  <w:jc w:val="center"/>
                  <w:rPr>
                    <w:rFonts w:hint="eastAsia"/>
                  </w:rPr>
                </w:pPr>
                <w:r>
                  <w:rPr>
                    <w:rFonts w:hint="eastAsia"/>
                  </w:rPr>
                  <w:t>年初</w:t>
                </w:r>
                <w:proofErr w:type="gramStart"/>
                <w:r>
                  <w:rPr>
                    <w:rFonts w:hint="eastAsia"/>
                  </w:rPr>
                  <w:t>至报告</w:t>
                </w:r>
                <w:proofErr w:type="gramEnd"/>
                <w:r>
                  <w:rPr>
                    <w:rFonts w:hint="eastAsia"/>
                  </w:rPr>
                  <w:t>期末金额</w:t>
                </w:r>
              </w:p>
            </w:sdtContent>
          </w:sdt>
        </w:tc>
        <w:sdt>
          <w:sdtPr>
            <w:tag w:val="_PLD_88695fd8518146128685237353420405"/>
            <w:id w:val="1737125735"/>
          </w:sdtPr>
          <w:sdtContent>
            <w:tc>
              <w:tcPr>
                <w:tcW w:w="989" w:type="pct"/>
                <w:vAlign w:val="center"/>
              </w:tcPr>
              <w:p w14:paraId="668300EC" w14:textId="77777777" w:rsidR="00E925EC" w:rsidRDefault="00000000">
                <w:pPr>
                  <w:pStyle w:val="af7"/>
                  <w:ind w:firstLineChars="0" w:firstLine="0"/>
                  <w:jc w:val="center"/>
                  <w:rPr>
                    <w:rFonts w:hint="eastAsia"/>
                  </w:rPr>
                </w:pPr>
                <w:r>
                  <w:rPr>
                    <w:rFonts w:hint="eastAsia"/>
                  </w:rPr>
                  <w:t>说明</w:t>
                </w:r>
              </w:p>
            </w:tc>
          </w:sdtContent>
        </w:sdt>
      </w:tr>
      <w:tr w:rsidR="00D73C35" w14:paraId="4C4ECD81" w14:textId="77777777" w:rsidTr="0032537A">
        <w:tc>
          <w:tcPr>
            <w:tcW w:w="2108" w:type="pct"/>
          </w:tcPr>
          <w:p w14:paraId="57DCB1E0" w14:textId="77777777" w:rsidR="00D73C35" w:rsidRDefault="00D73C35" w:rsidP="00D73C35">
            <w:pPr>
              <w:pStyle w:val="af7"/>
              <w:ind w:firstLineChars="0" w:firstLine="0"/>
              <w:rPr>
                <w:rFonts w:hint="eastAsia"/>
              </w:rPr>
            </w:pPr>
            <w:r>
              <w:t>非流动</w:t>
            </w:r>
            <w:r>
              <w:rPr>
                <w:rFonts w:hint="eastAsia"/>
              </w:rPr>
              <w:t>性</w:t>
            </w:r>
            <w:r>
              <w:t>资产处置损益</w:t>
            </w:r>
            <w:r>
              <w:rPr>
                <w:rFonts w:hint="eastAsia"/>
              </w:rPr>
              <w:t>，包括已计提资产减值准备的冲销部分</w:t>
            </w:r>
          </w:p>
        </w:tc>
        <w:tc>
          <w:tcPr>
            <w:tcW w:w="912" w:type="pct"/>
            <w:vAlign w:val="center"/>
          </w:tcPr>
          <w:p w14:paraId="48A0BE6F" w14:textId="6A32C85D" w:rsidR="00D73C35" w:rsidRDefault="00D73C35" w:rsidP="00D73C35">
            <w:pPr>
              <w:jc w:val="right"/>
              <w:rPr>
                <w:rFonts w:hint="eastAsia"/>
              </w:rPr>
            </w:pPr>
            <w:r>
              <w:t>-363,841.86</w:t>
            </w:r>
          </w:p>
        </w:tc>
        <w:tc>
          <w:tcPr>
            <w:tcW w:w="991" w:type="pct"/>
            <w:vAlign w:val="center"/>
          </w:tcPr>
          <w:p w14:paraId="59B67CEB" w14:textId="1CA5FFEE" w:rsidR="00D73C35" w:rsidRDefault="00D73C35" w:rsidP="00D73C35">
            <w:pPr>
              <w:jc w:val="right"/>
              <w:rPr>
                <w:rFonts w:hint="eastAsia"/>
              </w:rPr>
            </w:pPr>
            <w:r>
              <w:rPr>
                <w:rFonts w:hint="eastAsia"/>
              </w:rPr>
              <w:t>-599,355.72</w:t>
            </w:r>
          </w:p>
        </w:tc>
        <w:tc>
          <w:tcPr>
            <w:tcW w:w="989" w:type="pct"/>
            <w:vAlign w:val="center"/>
          </w:tcPr>
          <w:p w14:paraId="48E31FFB" w14:textId="77777777" w:rsidR="00D73C35" w:rsidRDefault="00D73C35" w:rsidP="00D73C35">
            <w:pPr>
              <w:rPr>
                <w:rFonts w:hint="eastAsia"/>
              </w:rPr>
            </w:pPr>
          </w:p>
        </w:tc>
      </w:tr>
      <w:tr w:rsidR="00D73C35" w14:paraId="50CA883C" w14:textId="77777777" w:rsidTr="0032537A">
        <w:tc>
          <w:tcPr>
            <w:tcW w:w="2108" w:type="pct"/>
          </w:tcPr>
          <w:p w14:paraId="062EA83B" w14:textId="77777777" w:rsidR="00D73C35" w:rsidRDefault="00D73C35" w:rsidP="00D73C35">
            <w:pPr>
              <w:pStyle w:val="af7"/>
              <w:ind w:firstLineChars="0" w:firstLine="0"/>
              <w:rPr>
                <w:rFonts w:hint="eastAsia"/>
              </w:rPr>
            </w:pPr>
            <w:r>
              <w:t>计入当期损益的政府补助</w:t>
            </w:r>
            <w:r>
              <w:rPr>
                <w:rFonts w:hint="eastAsia"/>
              </w:rPr>
              <w:t>，但与公司正常经营业务密切相关、符合国家政策规定、按照确定的标准享有、对公司损益产生持续影响的政府补助除外</w:t>
            </w:r>
          </w:p>
        </w:tc>
        <w:tc>
          <w:tcPr>
            <w:tcW w:w="912" w:type="pct"/>
            <w:vAlign w:val="center"/>
          </w:tcPr>
          <w:p w14:paraId="46F89528" w14:textId="393D98AA" w:rsidR="00D73C35" w:rsidRDefault="00D73C35" w:rsidP="00D73C35">
            <w:pPr>
              <w:jc w:val="right"/>
              <w:rPr>
                <w:rFonts w:hint="eastAsia"/>
              </w:rPr>
            </w:pPr>
            <w:r>
              <w:t>3,424,203.99</w:t>
            </w:r>
          </w:p>
        </w:tc>
        <w:tc>
          <w:tcPr>
            <w:tcW w:w="991" w:type="pct"/>
            <w:vAlign w:val="center"/>
          </w:tcPr>
          <w:p w14:paraId="497F0270" w14:textId="0C659F2D" w:rsidR="00D73C35" w:rsidRDefault="00D73C35" w:rsidP="00D73C35">
            <w:pPr>
              <w:jc w:val="right"/>
              <w:rPr>
                <w:rFonts w:hint="eastAsia"/>
              </w:rPr>
            </w:pPr>
            <w:r>
              <w:rPr>
                <w:rFonts w:hint="eastAsia"/>
              </w:rPr>
              <w:t>30,473,046.40</w:t>
            </w:r>
          </w:p>
        </w:tc>
        <w:tc>
          <w:tcPr>
            <w:tcW w:w="989" w:type="pct"/>
            <w:vAlign w:val="center"/>
          </w:tcPr>
          <w:p w14:paraId="288D5389" w14:textId="77777777" w:rsidR="00D73C35" w:rsidRDefault="00D73C35" w:rsidP="00D73C35">
            <w:pPr>
              <w:rPr>
                <w:rFonts w:hint="eastAsia"/>
              </w:rPr>
            </w:pPr>
          </w:p>
        </w:tc>
      </w:tr>
      <w:tr w:rsidR="00D73C35" w14:paraId="7137AF0B" w14:textId="77777777" w:rsidTr="0032537A">
        <w:tc>
          <w:tcPr>
            <w:tcW w:w="2108" w:type="pct"/>
          </w:tcPr>
          <w:p w14:paraId="04D93AFF" w14:textId="77777777" w:rsidR="00D73C35" w:rsidRDefault="00D73C35" w:rsidP="00D73C35">
            <w:pPr>
              <w:pStyle w:val="af7"/>
              <w:ind w:firstLineChars="0" w:firstLine="0"/>
              <w:rPr>
                <w:rFonts w:hint="eastAsia"/>
              </w:rPr>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912" w:type="pct"/>
            <w:vAlign w:val="center"/>
          </w:tcPr>
          <w:p w14:paraId="1CB8E9E8" w14:textId="77777777" w:rsidR="00D73C35" w:rsidRDefault="00D73C35" w:rsidP="00D73C35">
            <w:pPr>
              <w:jc w:val="right"/>
              <w:rPr>
                <w:rFonts w:hint="eastAsia"/>
              </w:rPr>
            </w:pPr>
          </w:p>
        </w:tc>
        <w:tc>
          <w:tcPr>
            <w:tcW w:w="991" w:type="pct"/>
            <w:vAlign w:val="center"/>
          </w:tcPr>
          <w:p w14:paraId="7CF235A1" w14:textId="77777777" w:rsidR="00D73C35" w:rsidRDefault="00D73C35" w:rsidP="00D73C35">
            <w:pPr>
              <w:jc w:val="right"/>
              <w:rPr>
                <w:rFonts w:hint="eastAsia"/>
              </w:rPr>
            </w:pPr>
          </w:p>
        </w:tc>
        <w:tc>
          <w:tcPr>
            <w:tcW w:w="989" w:type="pct"/>
            <w:vAlign w:val="center"/>
          </w:tcPr>
          <w:p w14:paraId="73006536" w14:textId="77777777" w:rsidR="00D73C35" w:rsidRDefault="00D73C35" w:rsidP="00D73C35">
            <w:pPr>
              <w:rPr>
                <w:rFonts w:hint="eastAsia"/>
              </w:rPr>
            </w:pPr>
            <w:r>
              <w:rPr>
                <w:rFonts w:hint="eastAsia"/>
              </w:rPr>
              <w:t xml:space="preserve">　</w:t>
            </w:r>
          </w:p>
        </w:tc>
      </w:tr>
      <w:tr w:rsidR="00D73C35" w14:paraId="38E23E6C" w14:textId="77777777" w:rsidTr="0032537A">
        <w:tc>
          <w:tcPr>
            <w:tcW w:w="2108" w:type="pct"/>
          </w:tcPr>
          <w:p w14:paraId="00431E87" w14:textId="77777777" w:rsidR="00D73C35" w:rsidRDefault="00D73C35" w:rsidP="00D73C35">
            <w:pPr>
              <w:pStyle w:val="af7"/>
              <w:ind w:firstLineChars="0" w:firstLine="0"/>
              <w:rPr>
                <w:rFonts w:hint="eastAsia"/>
              </w:rPr>
            </w:pPr>
            <w:r>
              <w:t>计入当期损益的对非金融企业收取的资金占用费</w:t>
            </w:r>
          </w:p>
        </w:tc>
        <w:tc>
          <w:tcPr>
            <w:tcW w:w="912" w:type="pct"/>
            <w:vAlign w:val="center"/>
          </w:tcPr>
          <w:p w14:paraId="29F6D951" w14:textId="77777777" w:rsidR="00D73C35" w:rsidRDefault="00D73C35" w:rsidP="00D73C35">
            <w:pPr>
              <w:jc w:val="right"/>
              <w:rPr>
                <w:rFonts w:hint="eastAsia"/>
              </w:rPr>
            </w:pPr>
          </w:p>
        </w:tc>
        <w:tc>
          <w:tcPr>
            <w:tcW w:w="991" w:type="pct"/>
            <w:vAlign w:val="center"/>
          </w:tcPr>
          <w:p w14:paraId="7DFBBBB6" w14:textId="77777777" w:rsidR="00D73C35" w:rsidRDefault="00D73C35" w:rsidP="00D73C35">
            <w:pPr>
              <w:jc w:val="right"/>
              <w:rPr>
                <w:rFonts w:hint="eastAsia"/>
              </w:rPr>
            </w:pPr>
          </w:p>
        </w:tc>
        <w:tc>
          <w:tcPr>
            <w:tcW w:w="989" w:type="pct"/>
            <w:vAlign w:val="center"/>
          </w:tcPr>
          <w:p w14:paraId="3D5D21B0" w14:textId="77777777" w:rsidR="00D73C35" w:rsidRDefault="00D73C35" w:rsidP="00D73C35">
            <w:pPr>
              <w:rPr>
                <w:rFonts w:hint="eastAsia"/>
              </w:rPr>
            </w:pPr>
          </w:p>
        </w:tc>
      </w:tr>
      <w:tr w:rsidR="00D73C35" w14:paraId="420377C4" w14:textId="77777777" w:rsidTr="0032537A">
        <w:tc>
          <w:tcPr>
            <w:tcW w:w="2108" w:type="pct"/>
          </w:tcPr>
          <w:p w14:paraId="5A8174C6" w14:textId="77777777" w:rsidR="00D73C35" w:rsidRDefault="00D73C35" w:rsidP="00D73C35">
            <w:pPr>
              <w:pStyle w:val="af7"/>
              <w:ind w:firstLineChars="0" w:firstLine="0"/>
              <w:rPr>
                <w:rFonts w:hint="eastAsia"/>
              </w:rPr>
            </w:pPr>
            <w:r>
              <w:t>委托他人投资或管理资产的损益</w:t>
            </w:r>
          </w:p>
        </w:tc>
        <w:tc>
          <w:tcPr>
            <w:tcW w:w="912" w:type="pct"/>
            <w:vAlign w:val="center"/>
          </w:tcPr>
          <w:p w14:paraId="3369AAF8" w14:textId="77777777" w:rsidR="00D73C35" w:rsidRDefault="00D73C35" w:rsidP="00D73C35">
            <w:pPr>
              <w:jc w:val="right"/>
              <w:rPr>
                <w:rFonts w:hint="eastAsia"/>
              </w:rPr>
            </w:pPr>
          </w:p>
        </w:tc>
        <w:tc>
          <w:tcPr>
            <w:tcW w:w="991" w:type="pct"/>
            <w:vAlign w:val="center"/>
          </w:tcPr>
          <w:p w14:paraId="77D0BA2A" w14:textId="77777777" w:rsidR="00D73C35" w:rsidRDefault="00D73C35" w:rsidP="00D73C35">
            <w:pPr>
              <w:jc w:val="right"/>
              <w:rPr>
                <w:rFonts w:hint="eastAsia"/>
              </w:rPr>
            </w:pPr>
          </w:p>
        </w:tc>
        <w:tc>
          <w:tcPr>
            <w:tcW w:w="989" w:type="pct"/>
            <w:vAlign w:val="center"/>
          </w:tcPr>
          <w:p w14:paraId="1D82E7CD" w14:textId="77777777" w:rsidR="00D73C35" w:rsidRDefault="00D73C35" w:rsidP="00D73C35">
            <w:pPr>
              <w:rPr>
                <w:rFonts w:hint="eastAsia"/>
              </w:rPr>
            </w:pPr>
          </w:p>
        </w:tc>
      </w:tr>
      <w:tr w:rsidR="00D73C35" w14:paraId="197420CF" w14:textId="77777777" w:rsidTr="0032537A">
        <w:tc>
          <w:tcPr>
            <w:tcW w:w="2108" w:type="pct"/>
          </w:tcPr>
          <w:p w14:paraId="1A16814F" w14:textId="77777777" w:rsidR="00D73C35" w:rsidRDefault="00D73C35" w:rsidP="00D73C35">
            <w:pPr>
              <w:pStyle w:val="af7"/>
              <w:ind w:firstLineChars="0" w:firstLine="0"/>
              <w:rPr>
                <w:rFonts w:hint="eastAsia"/>
              </w:rPr>
            </w:pPr>
            <w:r>
              <w:t>对外委托贷款取得的损益</w:t>
            </w:r>
          </w:p>
        </w:tc>
        <w:tc>
          <w:tcPr>
            <w:tcW w:w="912" w:type="pct"/>
            <w:vAlign w:val="center"/>
          </w:tcPr>
          <w:p w14:paraId="6C6B64C6" w14:textId="77777777" w:rsidR="00D73C35" w:rsidRDefault="00D73C35" w:rsidP="00D73C35">
            <w:pPr>
              <w:jc w:val="right"/>
              <w:rPr>
                <w:rFonts w:hint="eastAsia"/>
              </w:rPr>
            </w:pPr>
          </w:p>
        </w:tc>
        <w:tc>
          <w:tcPr>
            <w:tcW w:w="991" w:type="pct"/>
            <w:vAlign w:val="center"/>
          </w:tcPr>
          <w:p w14:paraId="6F05FF28" w14:textId="77777777" w:rsidR="00D73C35" w:rsidRDefault="00D73C35" w:rsidP="00D73C35">
            <w:pPr>
              <w:jc w:val="right"/>
              <w:rPr>
                <w:rFonts w:hint="eastAsia"/>
              </w:rPr>
            </w:pPr>
          </w:p>
        </w:tc>
        <w:tc>
          <w:tcPr>
            <w:tcW w:w="989" w:type="pct"/>
            <w:vAlign w:val="center"/>
          </w:tcPr>
          <w:p w14:paraId="541A8BDB" w14:textId="77777777" w:rsidR="00D73C35" w:rsidRDefault="00D73C35" w:rsidP="00D73C35">
            <w:pPr>
              <w:rPr>
                <w:rFonts w:hint="eastAsia"/>
              </w:rPr>
            </w:pPr>
          </w:p>
        </w:tc>
      </w:tr>
      <w:tr w:rsidR="00D73C35" w14:paraId="413CA969" w14:textId="77777777" w:rsidTr="0032537A">
        <w:tc>
          <w:tcPr>
            <w:tcW w:w="2108" w:type="pct"/>
          </w:tcPr>
          <w:p w14:paraId="171B6D48" w14:textId="77777777" w:rsidR="00D73C35" w:rsidRDefault="00D73C35" w:rsidP="00D73C35">
            <w:pPr>
              <w:pStyle w:val="af7"/>
              <w:ind w:firstLineChars="0" w:firstLine="0"/>
              <w:rPr>
                <w:rFonts w:hint="eastAsia"/>
              </w:rPr>
            </w:pPr>
            <w:r>
              <w:t>因不可抗力因</w:t>
            </w:r>
            <w:r>
              <w:rPr>
                <w:rFonts w:hint="eastAsia"/>
              </w:rPr>
              <w:t>素，如遭受自然灾害而产生的各项资产损失</w:t>
            </w:r>
          </w:p>
        </w:tc>
        <w:tc>
          <w:tcPr>
            <w:tcW w:w="912" w:type="pct"/>
            <w:vAlign w:val="center"/>
          </w:tcPr>
          <w:p w14:paraId="123C32F5" w14:textId="77777777" w:rsidR="00D73C35" w:rsidRDefault="00D73C35" w:rsidP="00D73C35">
            <w:pPr>
              <w:jc w:val="right"/>
              <w:rPr>
                <w:rFonts w:hint="eastAsia"/>
              </w:rPr>
            </w:pPr>
          </w:p>
        </w:tc>
        <w:tc>
          <w:tcPr>
            <w:tcW w:w="991" w:type="pct"/>
            <w:vAlign w:val="center"/>
          </w:tcPr>
          <w:p w14:paraId="2A7BA5A4" w14:textId="77777777" w:rsidR="00D73C35" w:rsidRDefault="00D73C35" w:rsidP="00D73C35">
            <w:pPr>
              <w:jc w:val="right"/>
              <w:rPr>
                <w:rFonts w:hint="eastAsia"/>
              </w:rPr>
            </w:pPr>
          </w:p>
        </w:tc>
        <w:tc>
          <w:tcPr>
            <w:tcW w:w="989" w:type="pct"/>
            <w:vAlign w:val="center"/>
          </w:tcPr>
          <w:p w14:paraId="648E46BD" w14:textId="77777777" w:rsidR="00D73C35" w:rsidRDefault="00D73C35" w:rsidP="00D73C35">
            <w:pPr>
              <w:rPr>
                <w:rFonts w:hint="eastAsia"/>
              </w:rPr>
            </w:pPr>
          </w:p>
        </w:tc>
      </w:tr>
      <w:tr w:rsidR="00D73C35" w14:paraId="0E6AFFE4" w14:textId="77777777" w:rsidTr="0032537A">
        <w:tc>
          <w:tcPr>
            <w:tcW w:w="2108" w:type="pct"/>
          </w:tcPr>
          <w:p w14:paraId="4F3BF86F" w14:textId="77777777" w:rsidR="00D73C35" w:rsidRDefault="00D73C35" w:rsidP="00D73C35">
            <w:pPr>
              <w:pStyle w:val="af7"/>
              <w:ind w:firstLineChars="0" w:firstLine="0"/>
              <w:rPr>
                <w:rFonts w:hint="eastAsia"/>
              </w:rPr>
            </w:pPr>
            <w:r>
              <w:rPr>
                <w:rFonts w:hint="eastAsia"/>
              </w:rPr>
              <w:t>单独进行减值测试的应收款项减值准备转回</w:t>
            </w:r>
          </w:p>
        </w:tc>
        <w:tc>
          <w:tcPr>
            <w:tcW w:w="912" w:type="pct"/>
            <w:vAlign w:val="center"/>
          </w:tcPr>
          <w:p w14:paraId="4AB6AB9E" w14:textId="77777777" w:rsidR="00D73C35" w:rsidRDefault="00D73C35" w:rsidP="00D73C35">
            <w:pPr>
              <w:jc w:val="right"/>
              <w:rPr>
                <w:rFonts w:hint="eastAsia"/>
              </w:rPr>
            </w:pPr>
          </w:p>
        </w:tc>
        <w:tc>
          <w:tcPr>
            <w:tcW w:w="991" w:type="pct"/>
            <w:vAlign w:val="center"/>
          </w:tcPr>
          <w:p w14:paraId="5CE29873" w14:textId="77777777" w:rsidR="00D73C35" w:rsidRDefault="00D73C35" w:rsidP="00D73C35">
            <w:pPr>
              <w:jc w:val="right"/>
              <w:rPr>
                <w:rFonts w:hint="eastAsia"/>
              </w:rPr>
            </w:pPr>
          </w:p>
        </w:tc>
        <w:tc>
          <w:tcPr>
            <w:tcW w:w="989" w:type="pct"/>
            <w:vAlign w:val="center"/>
          </w:tcPr>
          <w:p w14:paraId="7BFF5BA0" w14:textId="77777777" w:rsidR="00D73C35" w:rsidRDefault="00D73C35" w:rsidP="00D73C35">
            <w:pPr>
              <w:rPr>
                <w:rFonts w:hint="eastAsia"/>
              </w:rPr>
            </w:pPr>
            <w:r>
              <w:rPr>
                <w:rFonts w:hint="eastAsia"/>
              </w:rPr>
              <w:t xml:space="preserve">　</w:t>
            </w:r>
          </w:p>
        </w:tc>
      </w:tr>
      <w:tr w:rsidR="00D73C35" w14:paraId="60B13C6D" w14:textId="77777777" w:rsidTr="0032537A">
        <w:tc>
          <w:tcPr>
            <w:tcW w:w="2108" w:type="pct"/>
          </w:tcPr>
          <w:p w14:paraId="39E77D8F" w14:textId="77777777" w:rsidR="00D73C35" w:rsidRDefault="00D73C35" w:rsidP="00D73C35">
            <w:pPr>
              <w:pStyle w:val="af7"/>
              <w:ind w:firstLineChars="0" w:firstLine="0"/>
              <w:rPr>
                <w:rFonts w:hint="eastAsia"/>
              </w:rPr>
            </w:pPr>
            <w:r>
              <w:t>企业取得子公司、联营企业及合营企业的投资成本小于取得投资时应享有被投资单位可辨认净资产公允价值产生的收益</w:t>
            </w:r>
          </w:p>
        </w:tc>
        <w:tc>
          <w:tcPr>
            <w:tcW w:w="912" w:type="pct"/>
            <w:vAlign w:val="center"/>
          </w:tcPr>
          <w:p w14:paraId="00C8A57A" w14:textId="77777777" w:rsidR="00D73C35" w:rsidRDefault="00D73C35" w:rsidP="00D73C35">
            <w:pPr>
              <w:jc w:val="right"/>
              <w:rPr>
                <w:rFonts w:hint="eastAsia"/>
              </w:rPr>
            </w:pPr>
          </w:p>
        </w:tc>
        <w:tc>
          <w:tcPr>
            <w:tcW w:w="991" w:type="pct"/>
            <w:vAlign w:val="center"/>
          </w:tcPr>
          <w:p w14:paraId="2C80FA96" w14:textId="77777777" w:rsidR="00D73C35" w:rsidRDefault="00D73C35" w:rsidP="00D73C35">
            <w:pPr>
              <w:jc w:val="right"/>
              <w:rPr>
                <w:rFonts w:hint="eastAsia"/>
              </w:rPr>
            </w:pPr>
          </w:p>
        </w:tc>
        <w:tc>
          <w:tcPr>
            <w:tcW w:w="989" w:type="pct"/>
            <w:vAlign w:val="center"/>
          </w:tcPr>
          <w:p w14:paraId="6B1A07FC" w14:textId="77777777" w:rsidR="00D73C35" w:rsidRDefault="00D73C35" w:rsidP="00D73C35">
            <w:pPr>
              <w:rPr>
                <w:rFonts w:hint="eastAsia"/>
              </w:rPr>
            </w:pPr>
          </w:p>
        </w:tc>
      </w:tr>
      <w:tr w:rsidR="00D73C35" w14:paraId="421D392F" w14:textId="77777777" w:rsidTr="0032537A">
        <w:tc>
          <w:tcPr>
            <w:tcW w:w="2108" w:type="pct"/>
          </w:tcPr>
          <w:p w14:paraId="0A681D28" w14:textId="77777777" w:rsidR="00D73C35" w:rsidRDefault="00D73C35" w:rsidP="00D73C35">
            <w:pPr>
              <w:pStyle w:val="af7"/>
              <w:ind w:firstLineChars="0" w:firstLine="0"/>
              <w:rPr>
                <w:rFonts w:hint="eastAsia"/>
              </w:rPr>
            </w:pPr>
            <w:r>
              <w:t>同</w:t>
            </w:r>
            <w:proofErr w:type="gramStart"/>
            <w:r>
              <w:t>一控制</w:t>
            </w:r>
            <w:proofErr w:type="gramEnd"/>
            <w:r>
              <w:t>下企业合并产生的子公司期初至</w:t>
            </w:r>
            <w:proofErr w:type="gramStart"/>
            <w:r>
              <w:t>合并日</w:t>
            </w:r>
            <w:proofErr w:type="gramEnd"/>
            <w:r>
              <w:t>的当期净损益</w:t>
            </w:r>
          </w:p>
        </w:tc>
        <w:tc>
          <w:tcPr>
            <w:tcW w:w="912" w:type="pct"/>
            <w:vAlign w:val="center"/>
          </w:tcPr>
          <w:p w14:paraId="57334F29" w14:textId="77777777" w:rsidR="00D73C35" w:rsidRDefault="00D73C35" w:rsidP="00D73C35">
            <w:pPr>
              <w:jc w:val="right"/>
              <w:rPr>
                <w:rFonts w:hint="eastAsia"/>
              </w:rPr>
            </w:pPr>
          </w:p>
        </w:tc>
        <w:tc>
          <w:tcPr>
            <w:tcW w:w="991" w:type="pct"/>
            <w:vAlign w:val="center"/>
          </w:tcPr>
          <w:p w14:paraId="6670CA9C" w14:textId="77777777" w:rsidR="00D73C35" w:rsidRDefault="00D73C35" w:rsidP="00D73C35">
            <w:pPr>
              <w:jc w:val="right"/>
              <w:rPr>
                <w:rFonts w:hint="eastAsia"/>
              </w:rPr>
            </w:pPr>
          </w:p>
        </w:tc>
        <w:tc>
          <w:tcPr>
            <w:tcW w:w="989" w:type="pct"/>
            <w:vAlign w:val="center"/>
          </w:tcPr>
          <w:p w14:paraId="1019A009" w14:textId="77777777" w:rsidR="00D73C35" w:rsidRDefault="00D73C35" w:rsidP="00D73C35">
            <w:pPr>
              <w:rPr>
                <w:rFonts w:hint="eastAsia"/>
              </w:rPr>
            </w:pPr>
          </w:p>
        </w:tc>
      </w:tr>
      <w:tr w:rsidR="00D73C35" w14:paraId="48A27230" w14:textId="77777777" w:rsidTr="0032537A">
        <w:tc>
          <w:tcPr>
            <w:tcW w:w="2108" w:type="pct"/>
          </w:tcPr>
          <w:p w14:paraId="76279796" w14:textId="77777777" w:rsidR="00D73C35" w:rsidRDefault="00D73C35" w:rsidP="00D73C35">
            <w:pPr>
              <w:pStyle w:val="af7"/>
              <w:ind w:firstLineChars="0" w:firstLine="0"/>
              <w:rPr>
                <w:rFonts w:hint="eastAsia"/>
              </w:rPr>
            </w:pPr>
            <w:r>
              <w:t>非货币性资产交换损益</w:t>
            </w:r>
          </w:p>
        </w:tc>
        <w:tc>
          <w:tcPr>
            <w:tcW w:w="912" w:type="pct"/>
            <w:vAlign w:val="center"/>
          </w:tcPr>
          <w:p w14:paraId="67EF5BB0" w14:textId="77777777" w:rsidR="00D73C35" w:rsidRDefault="00D73C35" w:rsidP="00D73C35">
            <w:pPr>
              <w:jc w:val="right"/>
              <w:rPr>
                <w:rFonts w:hint="eastAsia"/>
              </w:rPr>
            </w:pPr>
          </w:p>
        </w:tc>
        <w:tc>
          <w:tcPr>
            <w:tcW w:w="991" w:type="pct"/>
            <w:vAlign w:val="center"/>
          </w:tcPr>
          <w:p w14:paraId="649D5510" w14:textId="77777777" w:rsidR="00D73C35" w:rsidRDefault="00D73C35" w:rsidP="00D73C35">
            <w:pPr>
              <w:jc w:val="right"/>
              <w:rPr>
                <w:rFonts w:hint="eastAsia"/>
              </w:rPr>
            </w:pPr>
          </w:p>
        </w:tc>
        <w:tc>
          <w:tcPr>
            <w:tcW w:w="989" w:type="pct"/>
            <w:vAlign w:val="center"/>
          </w:tcPr>
          <w:p w14:paraId="02D536C2" w14:textId="77777777" w:rsidR="00D73C35" w:rsidRDefault="00D73C35" w:rsidP="00D73C35">
            <w:pPr>
              <w:rPr>
                <w:rFonts w:hint="eastAsia"/>
              </w:rPr>
            </w:pPr>
          </w:p>
        </w:tc>
      </w:tr>
      <w:tr w:rsidR="00D73C35" w14:paraId="715E643C" w14:textId="77777777" w:rsidTr="0032537A">
        <w:tc>
          <w:tcPr>
            <w:tcW w:w="2108" w:type="pct"/>
          </w:tcPr>
          <w:p w14:paraId="1B0380BF" w14:textId="77777777" w:rsidR="00D73C35" w:rsidRDefault="00D73C35" w:rsidP="00D73C35">
            <w:pPr>
              <w:pStyle w:val="af7"/>
              <w:ind w:firstLineChars="0" w:firstLine="0"/>
              <w:rPr>
                <w:rFonts w:hint="eastAsia"/>
              </w:rPr>
            </w:pPr>
            <w:r>
              <w:t>债务重组损益</w:t>
            </w:r>
          </w:p>
        </w:tc>
        <w:tc>
          <w:tcPr>
            <w:tcW w:w="912" w:type="pct"/>
            <w:vAlign w:val="center"/>
          </w:tcPr>
          <w:p w14:paraId="706ED9AE" w14:textId="77777777" w:rsidR="00D73C35" w:rsidRDefault="00D73C35" w:rsidP="00D73C35">
            <w:pPr>
              <w:jc w:val="right"/>
              <w:rPr>
                <w:rFonts w:hint="eastAsia"/>
              </w:rPr>
            </w:pPr>
          </w:p>
        </w:tc>
        <w:tc>
          <w:tcPr>
            <w:tcW w:w="991" w:type="pct"/>
            <w:vAlign w:val="center"/>
          </w:tcPr>
          <w:p w14:paraId="67A1CE30" w14:textId="77777777" w:rsidR="00D73C35" w:rsidRDefault="00D73C35" w:rsidP="00D73C35">
            <w:pPr>
              <w:jc w:val="right"/>
              <w:rPr>
                <w:rFonts w:hint="eastAsia"/>
              </w:rPr>
            </w:pPr>
          </w:p>
        </w:tc>
        <w:tc>
          <w:tcPr>
            <w:tcW w:w="989" w:type="pct"/>
            <w:vAlign w:val="center"/>
          </w:tcPr>
          <w:p w14:paraId="456FE985" w14:textId="77777777" w:rsidR="00D73C35" w:rsidRDefault="00D73C35" w:rsidP="00D73C35">
            <w:pPr>
              <w:rPr>
                <w:rFonts w:hint="eastAsia"/>
              </w:rPr>
            </w:pPr>
          </w:p>
        </w:tc>
      </w:tr>
      <w:tr w:rsidR="00D73C35" w14:paraId="5EE3995F" w14:textId="77777777" w:rsidTr="0032537A">
        <w:tc>
          <w:tcPr>
            <w:tcW w:w="2108" w:type="pct"/>
          </w:tcPr>
          <w:p w14:paraId="4D385898" w14:textId="77777777" w:rsidR="00D73C35" w:rsidRDefault="00D73C35" w:rsidP="00D73C35">
            <w:pPr>
              <w:pStyle w:val="af7"/>
              <w:ind w:firstLineChars="0" w:firstLine="0"/>
              <w:rPr>
                <w:rFonts w:hint="eastAsia"/>
              </w:rPr>
            </w:pPr>
            <w:r>
              <w:t>企业</w:t>
            </w:r>
            <w:r>
              <w:rPr>
                <w:rFonts w:hint="eastAsia"/>
              </w:rPr>
              <w:t>因相关经营活动不再持续而发生的一次性费用，如安置职工的支出等</w:t>
            </w:r>
          </w:p>
        </w:tc>
        <w:tc>
          <w:tcPr>
            <w:tcW w:w="912" w:type="pct"/>
            <w:vAlign w:val="center"/>
          </w:tcPr>
          <w:p w14:paraId="05AB905F" w14:textId="77777777" w:rsidR="00D73C35" w:rsidRDefault="00D73C35" w:rsidP="00D73C35">
            <w:pPr>
              <w:jc w:val="right"/>
              <w:rPr>
                <w:rFonts w:hint="eastAsia"/>
              </w:rPr>
            </w:pPr>
          </w:p>
        </w:tc>
        <w:tc>
          <w:tcPr>
            <w:tcW w:w="991" w:type="pct"/>
            <w:vAlign w:val="center"/>
          </w:tcPr>
          <w:p w14:paraId="21CE3520" w14:textId="77777777" w:rsidR="00D73C35" w:rsidRDefault="00D73C35" w:rsidP="00D73C35">
            <w:pPr>
              <w:jc w:val="right"/>
              <w:rPr>
                <w:rFonts w:hint="eastAsia"/>
              </w:rPr>
            </w:pPr>
          </w:p>
        </w:tc>
        <w:tc>
          <w:tcPr>
            <w:tcW w:w="989" w:type="pct"/>
            <w:vAlign w:val="center"/>
          </w:tcPr>
          <w:p w14:paraId="7ED8D155" w14:textId="77777777" w:rsidR="00D73C35" w:rsidRDefault="00D73C35" w:rsidP="00D73C35">
            <w:pPr>
              <w:rPr>
                <w:rFonts w:hint="eastAsia"/>
              </w:rPr>
            </w:pPr>
          </w:p>
        </w:tc>
      </w:tr>
      <w:tr w:rsidR="00D73C35" w14:paraId="45398E4F" w14:textId="77777777" w:rsidTr="0032537A">
        <w:tc>
          <w:tcPr>
            <w:tcW w:w="2108" w:type="pct"/>
          </w:tcPr>
          <w:p w14:paraId="5C7FB624" w14:textId="77777777" w:rsidR="00D73C35" w:rsidRDefault="00D73C35" w:rsidP="00D73C35">
            <w:pPr>
              <w:pStyle w:val="af7"/>
              <w:ind w:firstLineChars="0" w:firstLine="0"/>
              <w:rPr>
                <w:rFonts w:hint="eastAsia"/>
              </w:rPr>
            </w:pPr>
            <w:r>
              <w:t>因税收、会计等法律、法规</w:t>
            </w:r>
            <w:r>
              <w:rPr>
                <w:rFonts w:hint="eastAsia"/>
              </w:rPr>
              <w:t>的调整对当期损益产生的一次性影响</w:t>
            </w:r>
          </w:p>
        </w:tc>
        <w:tc>
          <w:tcPr>
            <w:tcW w:w="912" w:type="pct"/>
            <w:vAlign w:val="center"/>
          </w:tcPr>
          <w:p w14:paraId="2A7B5ABF" w14:textId="77777777" w:rsidR="00D73C35" w:rsidRDefault="00D73C35" w:rsidP="00D73C35">
            <w:pPr>
              <w:jc w:val="right"/>
              <w:rPr>
                <w:rFonts w:hint="eastAsia"/>
              </w:rPr>
            </w:pPr>
          </w:p>
        </w:tc>
        <w:tc>
          <w:tcPr>
            <w:tcW w:w="991" w:type="pct"/>
            <w:vAlign w:val="center"/>
          </w:tcPr>
          <w:p w14:paraId="595518CB" w14:textId="77777777" w:rsidR="00D73C35" w:rsidRDefault="00D73C35" w:rsidP="00D73C35">
            <w:pPr>
              <w:jc w:val="right"/>
              <w:rPr>
                <w:rFonts w:hint="eastAsia"/>
              </w:rPr>
            </w:pPr>
          </w:p>
        </w:tc>
        <w:tc>
          <w:tcPr>
            <w:tcW w:w="989" w:type="pct"/>
            <w:vAlign w:val="center"/>
          </w:tcPr>
          <w:p w14:paraId="30A5018F" w14:textId="77777777" w:rsidR="00D73C35" w:rsidRDefault="00D73C35" w:rsidP="00D73C35">
            <w:pPr>
              <w:rPr>
                <w:rFonts w:hint="eastAsia"/>
              </w:rPr>
            </w:pPr>
          </w:p>
        </w:tc>
      </w:tr>
      <w:tr w:rsidR="00D73C35" w14:paraId="3C337415" w14:textId="77777777" w:rsidTr="0032537A">
        <w:tc>
          <w:tcPr>
            <w:tcW w:w="2108" w:type="pct"/>
          </w:tcPr>
          <w:p w14:paraId="4C1551DA" w14:textId="77777777" w:rsidR="00D73C35" w:rsidRDefault="00D73C35" w:rsidP="00D73C35">
            <w:pPr>
              <w:pStyle w:val="af7"/>
              <w:ind w:firstLineChars="0" w:firstLine="0"/>
              <w:rPr>
                <w:rFonts w:hint="eastAsia"/>
              </w:rPr>
            </w:pPr>
            <w:r>
              <w:lastRenderedPageBreak/>
              <w:t>因取消、修改股权激励计划一次性确认的股份支付费用</w:t>
            </w:r>
          </w:p>
        </w:tc>
        <w:tc>
          <w:tcPr>
            <w:tcW w:w="912" w:type="pct"/>
            <w:vAlign w:val="center"/>
          </w:tcPr>
          <w:p w14:paraId="68F1FA46" w14:textId="77777777" w:rsidR="00D73C35" w:rsidRDefault="00D73C35" w:rsidP="00D73C35">
            <w:pPr>
              <w:jc w:val="right"/>
              <w:rPr>
                <w:rFonts w:hint="eastAsia"/>
              </w:rPr>
            </w:pPr>
          </w:p>
        </w:tc>
        <w:tc>
          <w:tcPr>
            <w:tcW w:w="991" w:type="pct"/>
            <w:vAlign w:val="center"/>
          </w:tcPr>
          <w:p w14:paraId="261B46B8" w14:textId="77777777" w:rsidR="00D73C35" w:rsidRDefault="00D73C35" w:rsidP="00D73C35">
            <w:pPr>
              <w:jc w:val="right"/>
              <w:rPr>
                <w:rFonts w:hint="eastAsia"/>
              </w:rPr>
            </w:pPr>
          </w:p>
        </w:tc>
        <w:tc>
          <w:tcPr>
            <w:tcW w:w="989" w:type="pct"/>
            <w:vAlign w:val="center"/>
          </w:tcPr>
          <w:p w14:paraId="7F74BAE9" w14:textId="77777777" w:rsidR="00D73C35" w:rsidRDefault="00D73C35" w:rsidP="00D73C35">
            <w:pPr>
              <w:rPr>
                <w:rFonts w:hint="eastAsia"/>
              </w:rPr>
            </w:pPr>
          </w:p>
        </w:tc>
      </w:tr>
      <w:tr w:rsidR="00D73C35" w14:paraId="53B90095" w14:textId="77777777" w:rsidTr="0032537A">
        <w:tc>
          <w:tcPr>
            <w:tcW w:w="2108" w:type="pct"/>
          </w:tcPr>
          <w:p w14:paraId="1CF911CA" w14:textId="77777777" w:rsidR="00D73C35" w:rsidRDefault="00D73C35" w:rsidP="00D73C35">
            <w:pPr>
              <w:pStyle w:val="af7"/>
              <w:ind w:firstLineChars="0" w:firstLine="0"/>
              <w:rPr>
                <w:rFonts w:hint="eastAsia"/>
              </w:rPr>
            </w:pPr>
            <w:r>
              <w:t>对于现金结算的股份支付，在可行权日之后，应付职工薪酬的公允价值变动产生的损益</w:t>
            </w:r>
          </w:p>
        </w:tc>
        <w:tc>
          <w:tcPr>
            <w:tcW w:w="912" w:type="pct"/>
            <w:vAlign w:val="center"/>
          </w:tcPr>
          <w:p w14:paraId="1A2C22CA" w14:textId="77777777" w:rsidR="00D73C35" w:rsidRDefault="00D73C35" w:rsidP="00D73C35">
            <w:pPr>
              <w:jc w:val="right"/>
              <w:rPr>
                <w:rFonts w:hint="eastAsia"/>
              </w:rPr>
            </w:pPr>
          </w:p>
        </w:tc>
        <w:tc>
          <w:tcPr>
            <w:tcW w:w="991" w:type="pct"/>
            <w:vAlign w:val="center"/>
          </w:tcPr>
          <w:p w14:paraId="2A3F5FE6" w14:textId="77777777" w:rsidR="00D73C35" w:rsidRDefault="00D73C35" w:rsidP="00D73C35">
            <w:pPr>
              <w:jc w:val="right"/>
              <w:rPr>
                <w:rFonts w:hint="eastAsia"/>
              </w:rPr>
            </w:pPr>
          </w:p>
        </w:tc>
        <w:tc>
          <w:tcPr>
            <w:tcW w:w="989" w:type="pct"/>
            <w:vAlign w:val="center"/>
          </w:tcPr>
          <w:p w14:paraId="5C4EBD17" w14:textId="77777777" w:rsidR="00D73C35" w:rsidRDefault="00D73C35" w:rsidP="00D73C35">
            <w:pPr>
              <w:rPr>
                <w:rFonts w:hint="eastAsia"/>
              </w:rPr>
            </w:pPr>
          </w:p>
        </w:tc>
      </w:tr>
      <w:tr w:rsidR="00D73C35" w14:paraId="78A1E6F7" w14:textId="77777777" w:rsidTr="0032537A">
        <w:tc>
          <w:tcPr>
            <w:tcW w:w="2108" w:type="pct"/>
          </w:tcPr>
          <w:p w14:paraId="7B583D2D" w14:textId="77777777" w:rsidR="00D73C35" w:rsidRDefault="00D73C35" w:rsidP="00D73C35">
            <w:pPr>
              <w:pStyle w:val="af7"/>
              <w:ind w:firstLineChars="0" w:firstLine="0"/>
              <w:rPr>
                <w:rFonts w:hint="eastAsia"/>
              </w:rPr>
            </w:pPr>
            <w:r>
              <w:t>采用公允价值模式进行后续计量的投资性房地产公允价值变动产生的损益</w:t>
            </w:r>
          </w:p>
        </w:tc>
        <w:tc>
          <w:tcPr>
            <w:tcW w:w="912" w:type="pct"/>
            <w:vAlign w:val="center"/>
          </w:tcPr>
          <w:p w14:paraId="032FDA84" w14:textId="77777777" w:rsidR="00D73C35" w:rsidRDefault="00D73C35" w:rsidP="00D73C35">
            <w:pPr>
              <w:jc w:val="right"/>
              <w:rPr>
                <w:rFonts w:hint="eastAsia"/>
              </w:rPr>
            </w:pPr>
          </w:p>
        </w:tc>
        <w:tc>
          <w:tcPr>
            <w:tcW w:w="991" w:type="pct"/>
            <w:vAlign w:val="center"/>
          </w:tcPr>
          <w:p w14:paraId="5DDEB478" w14:textId="77777777" w:rsidR="00D73C35" w:rsidRDefault="00D73C35" w:rsidP="00D73C35">
            <w:pPr>
              <w:jc w:val="right"/>
              <w:rPr>
                <w:rFonts w:hint="eastAsia"/>
              </w:rPr>
            </w:pPr>
          </w:p>
        </w:tc>
        <w:tc>
          <w:tcPr>
            <w:tcW w:w="989" w:type="pct"/>
            <w:vAlign w:val="center"/>
          </w:tcPr>
          <w:p w14:paraId="43BE5A7B" w14:textId="77777777" w:rsidR="00D73C35" w:rsidRDefault="00D73C35" w:rsidP="00D73C35">
            <w:pPr>
              <w:rPr>
                <w:rFonts w:hint="eastAsia"/>
              </w:rPr>
            </w:pPr>
          </w:p>
        </w:tc>
      </w:tr>
      <w:tr w:rsidR="00D73C35" w14:paraId="6DAFCE92" w14:textId="77777777" w:rsidTr="0032537A">
        <w:tc>
          <w:tcPr>
            <w:tcW w:w="2108" w:type="pct"/>
          </w:tcPr>
          <w:p w14:paraId="76267A1A" w14:textId="77777777" w:rsidR="00D73C35" w:rsidRDefault="00D73C35" w:rsidP="00D73C35">
            <w:pPr>
              <w:pStyle w:val="af7"/>
              <w:ind w:firstLineChars="0" w:firstLine="0"/>
              <w:rPr>
                <w:rFonts w:hint="eastAsia"/>
              </w:rPr>
            </w:pPr>
            <w:r>
              <w:rPr>
                <w:rFonts w:hint="eastAsia"/>
              </w:rPr>
              <w:t>交易价格显失公允的交易产生的收益</w:t>
            </w:r>
          </w:p>
        </w:tc>
        <w:tc>
          <w:tcPr>
            <w:tcW w:w="912" w:type="pct"/>
            <w:vAlign w:val="center"/>
          </w:tcPr>
          <w:p w14:paraId="3D2738B2" w14:textId="77777777" w:rsidR="00D73C35" w:rsidRDefault="00D73C35" w:rsidP="00D73C35">
            <w:pPr>
              <w:jc w:val="right"/>
              <w:rPr>
                <w:rFonts w:hint="eastAsia"/>
              </w:rPr>
            </w:pPr>
          </w:p>
        </w:tc>
        <w:tc>
          <w:tcPr>
            <w:tcW w:w="991" w:type="pct"/>
            <w:vAlign w:val="center"/>
          </w:tcPr>
          <w:p w14:paraId="24B6EB3E" w14:textId="77777777" w:rsidR="00D73C35" w:rsidRDefault="00D73C35" w:rsidP="00D73C35">
            <w:pPr>
              <w:jc w:val="right"/>
              <w:rPr>
                <w:rFonts w:hint="eastAsia"/>
              </w:rPr>
            </w:pPr>
          </w:p>
        </w:tc>
        <w:tc>
          <w:tcPr>
            <w:tcW w:w="989" w:type="pct"/>
            <w:vAlign w:val="center"/>
          </w:tcPr>
          <w:p w14:paraId="186B768D" w14:textId="77777777" w:rsidR="00D73C35" w:rsidRDefault="00D73C35" w:rsidP="00D73C35">
            <w:pPr>
              <w:rPr>
                <w:rFonts w:hint="eastAsia"/>
              </w:rPr>
            </w:pPr>
          </w:p>
        </w:tc>
      </w:tr>
      <w:tr w:rsidR="00D73C35" w14:paraId="141BB253" w14:textId="77777777" w:rsidTr="0032537A">
        <w:tc>
          <w:tcPr>
            <w:tcW w:w="2108" w:type="pct"/>
          </w:tcPr>
          <w:p w14:paraId="0C949E98" w14:textId="77777777" w:rsidR="00D73C35" w:rsidRDefault="00D73C35" w:rsidP="00D73C35">
            <w:pPr>
              <w:pStyle w:val="af7"/>
              <w:ind w:firstLineChars="0" w:firstLine="0"/>
              <w:rPr>
                <w:rFonts w:hint="eastAsia"/>
              </w:rPr>
            </w:pPr>
            <w:r>
              <w:t>与公司正常经营业务无关的或有事项产生的损益</w:t>
            </w:r>
          </w:p>
        </w:tc>
        <w:tc>
          <w:tcPr>
            <w:tcW w:w="912" w:type="pct"/>
            <w:vAlign w:val="center"/>
          </w:tcPr>
          <w:p w14:paraId="3C94E1E5" w14:textId="77777777" w:rsidR="00D73C35" w:rsidRDefault="00D73C35" w:rsidP="00D73C35">
            <w:pPr>
              <w:jc w:val="right"/>
              <w:rPr>
                <w:rFonts w:hint="eastAsia"/>
              </w:rPr>
            </w:pPr>
          </w:p>
        </w:tc>
        <w:tc>
          <w:tcPr>
            <w:tcW w:w="991" w:type="pct"/>
            <w:vAlign w:val="center"/>
          </w:tcPr>
          <w:p w14:paraId="36AADC45" w14:textId="77777777" w:rsidR="00D73C35" w:rsidRDefault="00D73C35" w:rsidP="00D73C35">
            <w:pPr>
              <w:jc w:val="right"/>
              <w:rPr>
                <w:rFonts w:hint="eastAsia"/>
              </w:rPr>
            </w:pPr>
          </w:p>
        </w:tc>
        <w:tc>
          <w:tcPr>
            <w:tcW w:w="989" w:type="pct"/>
            <w:vAlign w:val="center"/>
          </w:tcPr>
          <w:p w14:paraId="53D100E2" w14:textId="77777777" w:rsidR="00D73C35" w:rsidRDefault="00D73C35" w:rsidP="00D73C35">
            <w:pPr>
              <w:rPr>
                <w:rFonts w:hint="eastAsia"/>
              </w:rPr>
            </w:pPr>
          </w:p>
        </w:tc>
      </w:tr>
      <w:tr w:rsidR="00D73C35" w14:paraId="56F2A122" w14:textId="77777777" w:rsidTr="0032537A">
        <w:tc>
          <w:tcPr>
            <w:tcW w:w="2108" w:type="pct"/>
          </w:tcPr>
          <w:p w14:paraId="0594D3ED" w14:textId="77777777" w:rsidR="00D73C35" w:rsidRDefault="00D73C35" w:rsidP="00D73C35">
            <w:pPr>
              <w:pStyle w:val="af7"/>
              <w:ind w:firstLineChars="0" w:firstLine="0"/>
              <w:rPr>
                <w:rFonts w:hint="eastAsia"/>
              </w:rPr>
            </w:pPr>
            <w:r>
              <w:t>受托经营取得的托管费收入</w:t>
            </w:r>
          </w:p>
        </w:tc>
        <w:tc>
          <w:tcPr>
            <w:tcW w:w="912" w:type="pct"/>
            <w:vAlign w:val="center"/>
          </w:tcPr>
          <w:p w14:paraId="3992E04C" w14:textId="77777777" w:rsidR="00D73C35" w:rsidRDefault="00D73C35" w:rsidP="00D73C35">
            <w:pPr>
              <w:jc w:val="right"/>
              <w:rPr>
                <w:rFonts w:hint="eastAsia"/>
              </w:rPr>
            </w:pPr>
          </w:p>
        </w:tc>
        <w:tc>
          <w:tcPr>
            <w:tcW w:w="991" w:type="pct"/>
            <w:vAlign w:val="center"/>
          </w:tcPr>
          <w:p w14:paraId="52B39C19" w14:textId="77777777" w:rsidR="00D73C35" w:rsidRDefault="00D73C35" w:rsidP="00D73C35">
            <w:pPr>
              <w:jc w:val="right"/>
              <w:rPr>
                <w:rFonts w:hint="eastAsia"/>
              </w:rPr>
            </w:pPr>
          </w:p>
        </w:tc>
        <w:tc>
          <w:tcPr>
            <w:tcW w:w="989" w:type="pct"/>
            <w:vAlign w:val="center"/>
          </w:tcPr>
          <w:p w14:paraId="4F7858C7" w14:textId="77777777" w:rsidR="00D73C35" w:rsidRDefault="00D73C35" w:rsidP="00D73C35">
            <w:pPr>
              <w:rPr>
                <w:rFonts w:hint="eastAsia"/>
              </w:rPr>
            </w:pPr>
          </w:p>
        </w:tc>
      </w:tr>
      <w:tr w:rsidR="00D73C35" w14:paraId="6DA86C4C" w14:textId="77777777" w:rsidTr="0032537A">
        <w:tc>
          <w:tcPr>
            <w:tcW w:w="2108" w:type="pct"/>
          </w:tcPr>
          <w:p w14:paraId="351C8333" w14:textId="77777777" w:rsidR="00D73C35" w:rsidRDefault="00D73C35" w:rsidP="00D73C35">
            <w:pPr>
              <w:pStyle w:val="af7"/>
              <w:ind w:firstLineChars="0" w:firstLine="0"/>
              <w:rPr>
                <w:rFonts w:hint="eastAsia"/>
              </w:rPr>
            </w:pPr>
            <w:r>
              <w:t>除上述各项之外的其他营业外收入和支出</w:t>
            </w:r>
          </w:p>
        </w:tc>
        <w:tc>
          <w:tcPr>
            <w:tcW w:w="912" w:type="pct"/>
            <w:vAlign w:val="center"/>
          </w:tcPr>
          <w:p w14:paraId="21E1F9F2" w14:textId="09F65832" w:rsidR="00D73C35" w:rsidRDefault="00D73C35" w:rsidP="00D73C35">
            <w:pPr>
              <w:jc w:val="right"/>
              <w:rPr>
                <w:rFonts w:hint="eastAsia"/>
              </w:rPr>
            </w:pPr>
            <w:r>
              <w:t>432,392.44</w:t>
            </w:r>
          </w:p>
        </w:tc>
        <w:tc>
          <w:tcPr>
            <w:tcW w:w="991" w:type="pct"/>
            <w:vAlign w:val="center"/>
          </w:tcPr>
          <w:p w14:paraId="753E7827" w14:textId="23483B56" w:rsidR="00D73C35" w:rsidRDefault="00D73C35" w:rsidP="00D73C35">
            <w:pPr>
              <w:jc w:val="right"/>
              <w:rPr>
                <w:rFonts w:hint="eastAsia"/>
              </w:rPr>
            </w:pPr>
            <w:r>
              <w:rPr>
                <w:rFonts w:hint="eastAsia"/>
              </w:rPr>
              <w:t>1,395,648.76</w:t>
            </w:r>
          </w:p>
        </w:tc>
        <w:tc>
          <w:tcPr>
            <w:tcW w:w="989" w:type="pct"/>
            <w:vAlign w:val="center"/>
          </w:tcPr>
          <w:p w14:paraId="789455B1" w14:textId="77777777" w:rsidR="00D73C35" w:rsidRDefault="00D73C35" w:rsidP="00D73C35">
            <w:pPr>
              <w:rPr>
                <w:rFonts w:hint="eastAsia"/>
              </w:rPr>
            </w:pPr>
          </w:p>
        </w:tc>
      </w:tr>
      <w:tr w:rsidR="00D73C35" w14:paraId="3AB8CEE8" w14:textId="77777777" w:rsidTr="0032537A">
        <w:tc>
          <w:tcPr>
            <w:tcW w:w="2108" w:type="pct"/>
          </w:tcPr>
          <w:p w14:paraId="714F8955" w14:textId="77777777" w:rsidR="00D73C35" w:rsidRDefault="00D73C35" w:rsidP="00D73C35">
            <w:pPr>
              <w:pStyle w:val="af7"/>
              <w:ind w:firstLineChars="0" w:firstLine="0"/>
              <w:rPr>
                <w:rFonts w:hint="eastAsia"/>
              </w:rPr>
            </w:pPr>
            <w:r>
              <w:t>其他符合非经常性损益定义的损益项目</w:t>
            </w:r>
          </w:p>
        </w:tc>
        <w:tc>
          <w:tcPr>
            <w:tcW w:w="912" w:type="pct"/>
            <w:vAlign w:val="center"/>
          </w:tcPr>
          <w:p w14:paraId="1354671C" w14:textId="6E726EB9" w:rsidR="00D73C35" w:rsidRDefault="00D73C35" w:rsidP="00D73C35">
            <w:pPr>
              <w:jc w:val="right"/>
              <w:rPr>
                <w:rFonts w:hint="eastAsia"/>
              </w:rPr>
            </w:pPr>
          </w:p>
        </w:tc>
        <w:tc>
          <w:tcPr>
            <w:tcW w:w="991" w:type="pct"/>
            <w:vAlign w:val="center"/>
          </w:tcPr>
          <w:p w14:paraId="28045FEF" w14:textId="77777777" w:rsidR="00D73C35" w:rsidRDefault="00D73C35" w:rsidP="00D73C35">
            <w:pPr>
              <w:jc w:val="right"/>
              <w:rPr>
                <w:rFonts w:hint="eastAsia"/>
              </w:rPr>
            </w:pPr>
          </w:p>
        </w:tc>
        <w:tc>
          <w:tcPr>
            <w:tcW w:w="989" w:type="pct"/>
            <w:vAlign w:val="center"/>
          </w:tcPr>
          <w:p w14:paraId="4AE12798" w14:textId="77777777" w:rsidR="00D73C35" w:rsidRDefault="00D73C35" w:rsidP="00D73C35">
            <w:pPr>
              <w:rPr>
                <w:rFonts w:hint="eastAsia"/>
              </w:rPr>
            </w:pPr>
          </w:p>
        </w:tc>
      </w:tr>
      <w:tr w:rsidR="00D73C35" w14:paraId="30ABD156" w14:textId="77777777" w:rsidTr="0032537A">
        <w:tc>
          <w:tcPr>
            <w:tcW w:w="2108" w:type="pct"/>
          </w:tcPr>
          <w:p w14:paraId="5EE66835" w14:textId="77777777" w:rsidR="00D73C35" w:rsidRDefault="00D73C35" w:rsidP="00D73C35">
            <w:pPr>
              <w:pStyle w:val="af7"/>
              <w:ind w:firstLineChars="0" w:firstLine="0"/>
              <w:rPr>
                <w:rFonts w:hint="eastAsia"/>
              </w:rPr>
            </w:pPr>
            <w:r>
              <w:rPr>
                <w:rFonts w:hint="eastAsia"/>
              </w:rPr>
              <w:t>减：</w:t>
            </w:r>
            <w:r>
              <w:t>所得税影响额</w:t>
            </w:r>
          </w:p>
        </w:tc>
        <w:tc>
          <w:tcPr>
            <w:tcW w:w="912" w:type="pct"/>
            <w:vAlign w:val="center"/>
          </w:tcPr>
          <w:p w14:paraId="48388F7F" w14:textId="4BC237A0" w:rsidR="00D73C35" w:rsidRDefault="00D73C35" w:rsidP="00D73C35">
            <w:pPr>
              <w:jc w:val="right"/>
              <w:rPr>
                <w:rFonts w:hint="eastAsia"/>
              </w:rPr>
            </w:pPr>
            <w:r>
              <w:t>873,188.64</w:t>
            </w:r>
          </w:p>
        </w:tc>
        <w:tc>
          <w:tcPr>
            <w:tcW w:w="991" w:type="pct"/>
            <w:vAlign w:val="center"/>
          </w:tcPr>
          <w:p w14:paraId="3CE5D799" w14:textId="3ED17CB9" w:rsidR="00D73C35" w:rsidRDefault="00D73C35" w:rsidP="00D73C35">
            <w:pPr>
              <w:jc w:val="right"/>
              <w:rPr>
                <w:rFonts w:hint="eastAsia"/>
              </w:rPr>
            </w:pPr>
            <w:r>
              <w:rPr>
                <w:rFonts w:hint="eastAsia"/>
              </w:rPr>
              <w:t>7,817,334.86</w:t>
            </w:r>
          </w:p>
        </w:tc>
        <w:tc>
          <w:tcPr>
            <w:tcW w:w="989" w:type="pct"/>
            <w:vAlign w:val="center"/>
          </w:tcPr>
          <w:p w14:paraId="588CE7F7" w14:textId="77777777" w:rsidR="00D73C35" w:rsidRDefault="00D73C35" w:rsidP="00D73C35">
            <w:pPr>
              <w:rPr>
                <w:rFonts w:hint="eastAsia"/>
              </w:rPr>
            </w:pPr>
          </w:p>
        </w:tc>
      </w:tr>
      <w:tr w:rsidR="00D73C35" w14:paraId="6D936EE5" w14:textId="77777777" w:rsidTr="0032537A">
        <w:tc>
          <w:tcPr>
            <w:tcW w:w="2108" w:type="pct"/>
          </w:tcPr>
          <w:p w14:paraId="2EABCA86" w14:textId="56B69E99" w:rsidR="00D73C35" w:rsidRDefault="00D73C35" w:rsidP="00D73C35">
            <w:pPr>
              <w:pStyle w:val="af7"/>
              <w:ind w:firstLineChars="0" w:firstLine="0"/>
              <w:rPr>
                <w:rFonts w:hint="eastAsia"/>
              </w:rPr>
            </w:pPr>
            <w:r w:rsidRPr="00D73C35">
              <w:rPr>
                <w:rFonts w:hint="eastAsia"/>
              </w:rPr>
              <w:t>少数股东权益影响额（税后）</w:t>
            </w:r>
          </w:p>
        </w:tc>
        <w:tc>
          <w:tcPr>
            <w:tcW w:w="912" w:type="pct"/>
            <w:vAlign w:val="center"/>
          </w:tcPr>
          <w:p w14:paraId="0F854DD3" w14:textId="370E945C" w:rsidR="00D73C35" w:rsidRDefault="00D73C35" w:rsidP="00D73C35">
            <w:pPr>
              <w:jc w:val="right"/>
              <w:rPr>
                <w:rFonts w:hint="eastAsia"/>
              </w:rPr>
            </w:pPr>
          </w:p>
        </w:tc>
        <w:tc>
          <w:tcPr>
            <w:tcW w:w="991" w:type="pct"/>
            <w:vAlign w:val="center"/>
          </w:tcPr>
          <w:p w14:paraId="080754A6" w14:textId="77777777" w:rsidR="00D73C35" w:rsidRDefault="00D73C35" w:rsidP="00D73C35">
            <w:pPr>
              <w:jc w:val="right"/>
              <w:rPr>
                <w:rFonts w:hint="eastAsia"/>
              </w:rPr>
            </w:pPr>
          </w:p>
        </w:tc>
        <w:tc>
          <w:tcPr>
            <w:tcW w:w="989" w:type="pct"/>
            <w:vAlign w:val="center"/>
          </w:tcPr>
          <w:p w14:paraId="1C47123D" w14:textId="77777777" w:rsidR="00D73C35" w:rsidRDefault="00D73C35" w:rsidP="00D73C35">
            <w:pPr>
              <w:rPr>
                <w:rFonts w:hint="eastAsia"/>
              </w:rPr>
            </w:pPr>
          </w:p>
        </w:tc>
      </w:tr>
      <w:tr w:rsidR="00D73C35" w14:paraId="41A2D270" w14:textId="77777777" w:rsidTr="0032537A">
        <w:tc>
          <w:tcPr>
            <w:tcW w:w="2108" w:type="pct"/>
            <w:vAlign w:val="center"/>
          </w:tcPr>
          <w:p w14:paraId="4BE61093" w14:textId="77777777" w:rsidR="00D73C35" w:rsidRDefault="00D73C35" w:rsidP="00D73C35">
            <w:pPr>
              <w:pStyle w:val="af7"/>
              <w:ind w:firstLineChars="0" w:firstLine="0"/>
              <w:jc w:val="center"/>
              <w:rPr>
                <w:rFonts w:hint="eastAsia"/>
              </w:rPr>
            </w:pPr>
            <w:r>
              <w:t>合计</w:t>
            </w:r>
          </w:p>
        </w:tc>
        <w:tc>
          <w:tcPr>
            <w:tcW w:w="912" w:type="pct"/>
            <w:vAlign w:val="center"/>
          </w:tcPr>
          <w:p w14:paraId="5416B762" w14:textId="58F94900" w:rsidR="00D73C35" w:rsidRDefault="00D73C35" w:rsidP="00D73C35">
            <w:pPr>
              <w:jc w:val="right"/>
              <w:rPr>
                <w:rFonts w:hint="eastAsia"/>
              </w:rPr>
            </w:pPr>
            <w:r>
              <w:t>2,619,565.93</w:t>
            </w:r>
          </w:p>
        </w:tc>
        <w:tc>
          <w:tcPr>
            <w:tcW w:w="991" w:type="pct"/>
            <w:vAlign w:val="center"/>
          </w:tcPr>
          <w:p w14:paraId="06861E98" w14:textId="244005FF" w:rsidR="00D73C35" w:rsidRDefault="00D73C35" w:rsidP="00D73C35">
            <w:pPr>
              <w:jc w:val="right"/>
              <w:rPr>
                <w:rFonts w:hint="eastAsia"/>
              </w:rPr>
            </w:pPr>
            <w:r>
              <w:rPr>
                <w:rFonts w:hint="eastAsia"/>
              </w:rPr>
              <w:t>23,452,004.58</w:t>
            </w:r>
          </w:p>
        </w:tc>
        <w:tc>
          <w:tcPr>
            <w:tcW w:w="989" w:type="pct"/>
            <w:vAlign w:val="center"/>
          </w:tcPr>
          <w:p w14:paraId="62506796" w14:textId="77777777" w:rsidR="00D73C35" w:rsidRDefault="00D73C35" w:rsidP="00D73C35">
            <w:pPr>
              <w:rPr>
                <w:rFonts w:hint="eastAsia"/>
              </w:rPr>
            </w:pPr>
          </w:p>
        </w:tc>
      </w:tr>
    </w:tbl>
    <w:p w14:paraId="38A03FD9" w14:textId="0A3278EE" w:rsidR="00E925EC" w:rsidRDefault="00E925EC">
      <w:pPr>
        <w:rPr>
          <w:rFonts w:hint="eastAsia"/>
        </w:rPr>
      </w:pPr>
    </w:p>
    <w:p w14:paraId="644F4D4D" w14:textId="5E12DE1F" w:rsidR="00E925EC" w:rsidRDefault="00000000">
      <w:pPr>
        <w:pStyle w:val="af1"/>
        <w:adjustRightInd w:val="0"/>
        <w:snapToGrid w:val="0"/>
        <w:spacing w:line="200" w:lineRule="atLeast"/>
        <w:rPr>
          <w:rFonts w:hAnsi="宋体"/>
          <w:kern w:val="0"/>
          <w:sz w:val="21"/>
        </w:rPr>
      </w:pPr>
      <w:bookmarkStart w:id="8" w:name="_Hlk41379873"/>
      <w:bookmarkStart w:id="9" w:name="_Hlk89096484"/>
      <w:bookmarkStart w:id="10" w:name="_Hlk176869835"/>
      <w:bookmarkEnd w:id="5"/>
      <w:bookmarkEnd w:id="6"/>
      <w:bookmarkEnd w:id="7"/>
      <w:r>
        <w:rPr>
          <w:rFonts w:hAnsi="宋体" w:cs="宋体"/>
          <w:kern w:val="0"/>
          <w:sz w:val="21"/>
        </w:rPr>
        <w:t>对公司</w:t>
      </w:r>
      <w:r>
        <w:rPr>
          <w:sz w:val="21"/>
        </w:rPr>
        <w:t>将《公开发行证券的公司信息披露解释性公告第1号——非经常性损益》未列举的项目认定为的非经常性损益项目且金额重大的，以及将《公开发行证券的公司信息披露解释性公告第1号——非经常性损益》中列举的非经常性损益项目界定为经常性损益的项目，</w:t>
      </w:r>
      <w:r>
        <w:rPr>
          <w:rFonts w:hAnsi="宋体" w:cs="宋体"/>
          <w:kern w:val="0"/>
          <w:sz w:val="21"/>
        </w:rPr>
        <w:t>应说明原因。</w:t>
      </w:r>
    </w:p>
    <w:sdt>
      <w:sdtPr>
        <w:alias w:val="是否适用：将非经常性损益项目界定为经常性损益项目[双击切换]"/>
        <w:tag w:val="_GBC_389426d53dc24a96b9bda2c680ffbbc8"/>
        <w:id w:val="791474731"/>
        <w:placeholder>
          <w:docPart w:val="GBC22222222222222222222222222222"/>
        </w:placeholder>
      </w:sdtPr>
      <w:sdtContent>
        <w:p w14:paraId="16C25CF5" w14:textId="66D28E1E" w:rsidR="00E925EC" w:rsidRDefault="00000000" w:rsidP="00FC2E04">
          <w:pPr>
            <w:rPr>
              <w:rFonts w:hint="eastAsia"/>
            </w:rPr>
          </w:pPr>
          <w:r>
            <w:fldChar w:fldCharType="begin"/>
          </w:r>
          <w:r w:rsidR="00FC2E04">
            <w:rPr>
              <w:rFonts w:hint="eastAsia"/>
            </w:rPr>
            <w:instrText xml:space="preserve"> MACROBUTTON  SnrToggleCheckbox □适用 </w:instrText>
          </w:r>
          <w:r>
            <w:fldChar w:fldCharType="end"/>
          </w:r>
          <w:r>
            <w:fldChar w:fldCharType="begin"/>
          </w:r>
          <w:r w:rsidR="00FC2E04">
            <w:rPr>
              <w:rFonts w:hint="eastAsia"/>
            </w:rPr>
            <w:instrText xml:space="preserve"> MACROBUTTON  SnrToggleCheckbox √不适用 </w:instrText>
          </w:r>
          <w:r>
            <w:fldChar w:fldCharType="end"/>
          </w:r>
        </w:p>
      </w:sdtContent>
    </w:sdt>
    <w:p w14:paraId="201711A1" w14:textId="77777777" w:rsidR="00FC2E04" w:rsidRDefault="00FC2E04" w:rsidP="00FC2E04">
      <w:pPr>
        <w:rPr>
          <w:rFonts w:hint="eastAsia"/>
        </w:rPr>
      </w:pPr>
    </w:p>
    <w:p w14:paraId="5D1308B9" w14:textId="125A35DA" w:rsidR="00E925EC" w:rsidRDefault="00000000">
      <w:pPr>
        <w:pStyle w:val="2"/>
        <w:numPr>
          <w:ilvl w:val="0"/>
          <w:numId w:val="5"/>
        </w:numPr>
        <w:tabs>
          <w:tab w:val="left" w:pos="728"/>
        </w:tabs>
        <w:spacing w:before="0" w:after="0" w:line="360" w:lineRule="auto"/>
        <w:ind w:left="0" w:firstLine="0"/>
        <w:rPr>
          <w:rFonts w:hint="eastAsia"/>
        </w:rPr>
      </w:pPr>
      <w:bookmarkStart w:id="11" w:name="_Hlk83397698"/>
      <w:bookmarkEnd w:id="8"/>
      <w:bookmarkEnd w:id="9"/>
      <w:bookmarkEnd w:id="10"/>
      <w:r>
        <w:rPr>
          <w:rFonts w:hint="eastAsia"/>
        </w:rPr>
        <w:t>主要会计数据、财务指标发生变动的情况、原因</w:t>
      </w:r>
    </w:p>
    <w:sdt>
      <w:sdtPr>
        <w:rPr>
          <w:rFonts w:ascii="宋体" w:hAnsi="宋体"/>
          <w:szCs w:val="21"/>
        </w:rPr>
        <w:alias w:val="是否适用：主要会计数据、财务指标发生变动的情况、原因[双击切换]"/>
        <w:tag w:val="_GBC_84b4768a2178459db165c9b66de26662"/>
        <w:id w:val="283238125"/>
        <w:placeholder>
          <w:docPart w:val="GBC22222222222222222222222222222"/>
        </w:placeholder>
      </w:sdtPr>
      <w:sdtContent>
        <w:p w14:paraId="10BCF72F" w14:textId="11A73FAE" w:rsidR="0095338E" w:rsidRDefault="00000000" w:rsidP="0095338E">
          <w:pPr>
            <w:pStyle w:val="aff5"/>
            <w:spacing w:afterLines="50" w:after="156"/>
            <w:rPr>
              <w:rFonts w:ascii="宋体" w:hAnsi="宋体" w:hint="eastAsia"/>
              <w:szCs w:val="21"/>
            </w:rPr>
          </w:pPr>
          <w:r>
            <w:rPr>
              <w:rFonts w:ascii="宋体" w:hAnsi="宋体"/>
              <w:szCs w:val="21"/>
            </w:rPr>
            <w:fldChar w:fldCharType="begin"/>
          </w:r>
          <w:r w:rsidR="0095338E">
            <w:rPr>
              <w:rFonts w:ascii="宋体" w:hAnsi="宋体" w:hint="eastAsia"/>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95338E">
            <w:rPr>
              <w:rFonts w:ascii="宋体" w:hAnsi="宋体" w:hint="eastAsia"/>
              <w:szCs w:val="21"/>
            </w:rPr>
            <w:instrText xml:space="preserve"> MACROBUTTON  SnrToggleCheckbox □不适用 </w:instrText>
          </w:r>
          <w:r>
            <w:rPr>
              <w:rFonts w:ascii="宋体" w:hAnsi="宋体"/>
              <w:szCs w:val="21"/>
            </w:rPr>
            <w:fldChar w:fldCharType="end"/>
          </w:r>
        </w:p>
      </w:sdtContent>
    </w:sdt>
    <w:tbl>
      <w:tblPr>
        <w:tblW w:w="5640"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1417"/>
        <w:gridCol w:w="5387"/>
      </w:tblGrid>
      <w:tr w:rsidR="00B54D48" w14:paraId="6FBB3C9B" w14:textId="77777777" w:rsidTr="00FF4A67">
        <w:sdt>
          <w:sdtPr>
            <w:rPr>
              <w:rFonts w:hint="eastAsia"/>
            </w:rPr>
            <w:tag w:val="_PLD_c198016f27a04a87992d90313df4761c"/>
            <w:id w:val="-245343352"/>
          </w:sdtPr>
          <w:sdtContent>
            <w:tc>
              <w:tcPr>
                <w:tcW w:w="1667" w:type="pct"/>
                <w:shd w:val="clear" w:color="auto" w:fill="auto"/>
                <w:vAlign w:val="center"/>
              </w:tcPr>
              <w:p w14:paraId="58455917" w14:textId="77777777" w:rsidR="00B54D48" w:rsidRDefault="00B54D48" w:rsidP="008B1AD6">
                <w:pPr>
                  <w:jc w:val="center"/>
                  <w:rPr>
                    <w:rFonts w:hint="eastAsia"/>
                  </w:rPr>
                </w:pPr>
                <w:r>
                  <w:rPr>
                    <w:rFonts w:hint="eastAsia"/>
                  </w:rPr>
                  <w:t>项目名称</w:t>
                </w:r>
              </w:p>
            </w:tc>
          </w:sdtContent>
        </w:sdt>
        <w:sdt>
          <w:sdtPr>
            <w:rPr>
              <w:rFonts w:hint="eastAsia"/>
            </w:rPr>
            <w:tag w:val="_PLD_4598af2dd9274db3976ad7c1e5829b90"/>
            <w:id w:val="-814176430"/>
          </w:sdtPr>
          <w:sdtEndPr>
            <w:rPr>
              <w:rFonts w:hint="default"/>
            </w:rPr>
          </w:sdtEndPr>
          <w:sdtContent>
            <w:tc>
              <w:tcPr>
                <w:tcW w:w="694" w:type="pct"/>
                <w:shd w:val="clear" w:color="auto" w:fill="auto"/>
                <w:vAlign w:val="center"/>
              </w:tcPr>
              <w:p w14:paraId="7777B0A0" w14:textId="77777777" w:rsidR="00B54D48" w:rsidRDefault="00B54D48" w:rsidP="008B1AD6">
                <w:pPr>
                  <w:jc w:val="center"/>
                  <w:rPr>
                    <w:rFonts w:hint="eastAsia"/>
                  </w:rPr>
                </w:pPr>
                <w:r>
                  <w:rPr>
                    <w:rFonts w:hint="eastAsia"/>
                  </w:rPr>
                  <w:t>变动比例（%）</w:t>
                </w:r>
              </w:p>
            </w:tc>
          </w:sdtContent>
        </w:sdt>
        <w:tc>
          <w:tcPr>
            <w:tcW w:w="2639" w:type="pct"/>
          </w:tcPr>
          <w:sdt>
            <w:sdtPr>
              <w:rPr>
                <w:rFonts w:hint="eastAsia"/>
              </w:rPr>
              <w:tag w:val="_PLD_e8c8d27ff33c48c981f4ca46da2f77e2"/>
              <w:id w:val="1647156803"/>
            </w:sdtPr>
            <w:sdtContent>
              <w:p w14:paraId="45BFF232" w14:textId="77777777" w:rsidR="00B54D48" w:rsidRDefault="00B54D48" w:rsidP="008B1AD6">
                <w:pPr>
                  <w:jc w:val="center"/>
                  <w:rPr>
                    <w:rFonts w:hint="eastAsia"/>
                  </w:rPr>
                </w:pPr>
                <w:r>
                  <w:rPr>
                    <w:rFonts w:hint="eastAsia"/>
                  </w:rPr>
                  <w:t>主要原因</w:t>
                </w:r>
              </w:p>
            </w:sdtContent>
          </w:sdt>
        </w:tc>
      </w:tr>
      <w:tr w:rsidR="00B54D48" w14:paraId="07B6B99A" w14:textId="77777777" w:rsidTr="00FF4A67">
        <w:tc>
          <w:tcPr>
            <w:tcW w:w="1667" w:type="pct"/>
            <w:shd w:val="clear" w:color="auto" w:fill="auto"/>
            <w:vAlign w:val="center"/>
          </w:tcPr>
          <w:p w14:paraId="7D10FB58" w14:textId="77777777" w:rsidR="00B54D48" w:rsidRDefault="00B54D48" w:rsidP="008B1AD6">
            <w:pPr>
              <w:rPr>
                <w:rFonts w:hint="eastAsia"/>
              </w:rPr>
            </w:pPr>
            <w:r>
              <w:t>归属于上市公司股东的净利润_本报告期</w:t>
            </w:r>
          </w:p>
        </w:tc>
        <w:tc>
          <w:tcPr>
            <w:tcW w:w="694" w:type="pct"/>
            <w:shd w:val="clear" w:color="auto" w:fill="auto"/>
            <w:vAlign w:val="center"/>
          </w:tcPr>
          <w:p w14:paraId="0F8754AF" w14:textId="452C1477" w:rsidR="00B54D48" w:rsidRDefault="004C3A17" w:rsidP="008B1AD6">
            <w:pPr>
              <w:jc w:val="right"/>
              <w:rPr>
                <w:rFonts w:hint="eastAsia"/>
              </w:rPr>
            </w:pPr>
            <w:r>
              <w:rPr>
                <w:rFonts w:hint="eastAsia"/>
              </w:rPr>
              <w:t>-64.95</w:t>
            </w:r>
          </w:p>
        </w:tc>
        <w:tc>
          <w:tcPr>
            <w:tcW w:w="2639" w:type="pct"/>
          </w:tcPr>
          <w:p w14:paraId="55C87ED6" w14:textId="52A055BB" w:rsidR="00B54D48" w:rsidRDefault="00A6491B" w:rsidP="008B1AD6">
            <w:pPr>
              <w:rPr>
                <w:rFonts w:hint="eastAsia"/>
              </w:rPr>
            </w:pPr>
            <w:r w:rsidRPr="00A6491B">
              <w:rPr>
                <w:rFonts w:hint="eastAsia"/>
              </w:rPr>
              <w:t>主要</w:t>
            </w:r>
            <w:proofErr w:type="gramStart"/>
            <w:r w:rsidRPr="00A6491B">
              <w:rPr>
                <w:rFonts w:hint="eastAsia"/>
              </w:rPr>
              <w:t>系报告期内母公司荣旺</w:t>
            </w:r>
            <w:proofErr w:type="gramEnd"/>
            <w:r w:rsidRPr="00A6491B">
              <w:rPr>
                <w:rFonts w:hint="eastAsia"/>
              </w:rPr>
              <w:t>食品厂受市场环境影响价格调整及销量下降营业收入降低45.21%，净利润降低78.52%</w:t>
            </w:r>
          </w:p>
        </w:tc>
      </w:tr>
      <w:tr w:rsidR="00B54D48" w14:paraId="284840D4" w14:textId="77777777" w:rsidTr="00FF4A67">
        <w:tc>
          <w:tcPr>
            <w:tcW w:w="1667" w:type="pct"/>
            <w:shd w:val="clear" w:color="auto" w:fill="auto"/>
            <w:vAlign w:val="center"/>
          </w:tcPr>
          <w:p w14:paraId="07FB04F7" w14:textId="3F7353A7" w:rsidR="00B54D48" w:rsidRDefault="004C3A17" w:rsidP="008B1AD6">
            <w:pPr>
              <w:rPr>
                <w:rFonts w:hint="eastAsia"/>
              </w:rPr>
            </w:pPr>
            <w:r w:rsidRPr="004C3A17">
              <w:rPr>
                <w:rFonts w:hint="eastAsia"/>
              </w:rPr>
              <w:t>归属于上市公司股东的扣除非经常性损益的净利润</w:t>
            </w:r>
            <w:r w:rsidRPr="004C3A17">
              <w:t>_</w:t>
            </w:r>
            <w:r w:rsidRPr="004C3A17">
              <w:rPr>
                <w:rFonts w:hint="eastAsia"/>
              </w:rPr>
              <w:t>本报告期</w:t>
            </w:r>
          </w:p>
        </w:tc>
        <w:tc>
          <w:tcPr>
            <w:tcW w:w="694" w:type="pct"/>
            <w:shd w:val="clear" w:color="auto" w:fill="auto"/>
            <w:vAlign w:val="center"/>
          </w:tcPr>
          <w:p w14:paraId="43FA3E2A" w14:textId="7EC91FF0" w:rsidR="00B54D48" w:rsidRDefault="004C3A17" w:rsidP="008B1AD6">
            <w:pPr>
              <w:jc w:val="right"/>
              <w:rPr>
                <w:rFonts w:hint="eastAsia"/>
              </w:rPr>
            </w:pPr>
            <w:r>
              <w:rPr>
                <w:rFonts w:hint="eastAsia"/>
              </w:rPr>
              <w:t>-100.74</w:t>
            </w:r>
          </w:p>
        </w:tc>
        <w:tc>
          <w:tcPr>
            <w:tcW w:w="2639" w:type="pct"/>
          </w:tcPr>
          <w:p w14:paraId="722FA134" w14:textId="1D4ACD74" w:rsidR="00B54D48" w:rsidRDefault="00A6491B" w:rsidP="008B1AD6">
            <w:pPr>
              <w:rPr>
                <w:rFonts w:hint="eastAsia"/>
              </w:rPr>
            </w:pPr>
            <w:r w:rsidRPr="00A6491B">
              <w:rPr>
                <w:rFonts w:hint="eastAsia"/>
              </w:rPr>
              <w:t>主要</w:t>
            </w:r>
            <w:proofErr w:type="gramStart"/>
            <w:r w:rsidRPr="00A6491B">
              <w:rPr>
                <w:rFonts w:hint="eastAsia"/>
              </w:rPr>
              <w:t>系报告期内母公司荣旺</w:t>
            </w:r>
            <w:proofErr w:type="gramEnd"/>
            <w:r w:rsidRPr="00A6491B">
              <w:rPr>
                <w:rFonts w:hint="eastAsia"/>
              </w:rPr>
              <w:t>食品厂的营业利润降低78.52%，公司非经常性</w:t>
            </w:r>
            <w:proofErr w:type="gramStart"/>
            <w:r w:rsidRPr="00A6491B">
              <w:rPr>
                <w:rFonts w:hint="eastAsia"/>
              </w:rPr>
              <w:t>损益较</w:t>
            </w:r>
            <w:proofErr w:type="gramEnd"/>
            <w:r w:rsidRPr="00A6491B">
              <w:rPr>
                <w:rFonts w:hint="eastAsia"/>
              </w:rPr>
              <w:t>同期增加20.78%；</w:t>
            </w:r>
          </w:p>
        </w:tc>
      </w:tr>
      <w:tr w:rsidR="00B54D48" w14:paraId="6B0597A5" w14:textId="77777777" w:rsidTr="00FF4A67">
        <w:tc>
          <w:tcPr>
            <w:tcW w:w="1667" w:type="pct"/>
            <w:shd w:val="clear" w:color="auto" w:fill="auto"/>
            <w:vAlign w:val="center"/>
          </w:tcPr>
          <w:p w14:paraId="76EBBF15" w14:textId="4520C16A" w:rsidR="00B54D48" w:rsidRDefault="004C3A17" w:rsidP="008B1AD6">
            <w:pPr>
              <w:rPr>
                <w:rFonts w:hint="eastAsia"/>
              </w:rPr>
            </w:pPr>
            <w:r w:rsidRPr="004C3A17">
              <w:rPr>
                <w:rFonts w:hint="eastAsia"/>
              </w:rPr>
              <w:t>归属于上市公司股东的扣除非经常性损益的净利润</w:t>
            </w:r>
            <w:r w:rsidRPr="004C3A17">
              <w:t>_</w:t>
            </w:r>
            <w:r w:rsidRPr="004C3A17">
              <w:rPr>
                <w:rFonts w:hint="eastAsia"/>
              </w:rPr>
              <w:t>年初</w:t>
            </w:r>
            <w:proofErr w:type="gramStart"/>
            <w:r w:rsidRPr="004C3A17">
              <w:rPr>
                <w:rFonts w:hint="eastAsia"/>
              </w:rPr>
              <w:t>至报告</w:t>
            </w:r>
            <w:proofErr w:type="gramEnd"/>
            <w:r w:rsidRPr="004C3A17">
              <w:rPr>
                <w:rFonts w:hint="eastAsia"/>
              </w:rPr>
              <w:t>期末</w:t>
            </w:r>
          </w:p>
        </w:tc>
        <w:tc>
          <w:tcPr>
            <w:tcW w:w="694" w:type="pct"/>
            <w:shd w:val="clear" w:color="auto" w:fill="auto"/>
            <w:vAlign w:val="center"/>
          </w:tcPr>
          <w:p w14:paraId="4D0E8010" w14:textId="78E2FAED" w:rsidR="00B54D48" w:rsidRDefault="004C3A17" w:rsidP="008B1AD6">
            <w:pPr>
              <w:jc w:val="right"/>
              <w:rPr>
                <w:rFonts w:hint="eastAsia"/>
              </w:rPr>
            </w:pPr>
            <w:r>
              <w:rPr>
                <w:rFonts w:hint="eastAsia"/>
              </w:rPr>
              <w:t>-77.3</w:t>
            </w:r>
            <w:r w:rsidR="00A6491B">
              <w:rPr>
                <w:rFonts w:hint="eastAsia"/>
              </w:rPr>
              <w:t>0</w:t>
            </w:r>
          </w:p>
        </w:tc>
        <w:tc>
          <w:tcPr>
            <w:tcW w:w="2639" w:type="pct"/>
          </w:tcPr>
          <w:p w14:paraId="4053D455" w14:textId="32F99335" w:rsidR="00B54D48" w:rsidRDefault="00A6491B" w:rsidP="008B1AD6">
            <w:pPr>
              <w:rPr>
                <w:rFonts w:hint="eastAsia"/>
              </w:rPr>
            </w:pPr>
            <w:r w:rsidRPr="00A6491B">
              <w:rPr>
                <w:rFonts w:hint="eastAsia"/>
              </w:rPr>
              <w:t>主要</w:t>
            </w:r>
            <w:proofErr w:type="gramStart"/>
            <w:r w:rsidRPr="00A6491B">
              <w:rPr>
                <w:rFonts w:hint="eastAsia"/>
              </w:rPr>
              <w:t>系报告期内母</w:t>
            </w:r>
            <w:proofErr w:type="gramEnd"/>
            <w:r w:rsidRPr="00A6491B">
              <w:rPr>
                <w:rFonts w:hint="eastAsia"/>
              </w:rPr>
              <w:t>公司养殖业产量下降营业收入降低33.7%净利润降低59.6%；母公司海参制品的荣旺食品厂受市场环境影响价格调整及销量下降营业收入降低35.43%净利润降低174.87%；</w:t>
            </w:r>
          </w:p>
        </w:tc>
      </w:tr>
      <w:tr w:rsidR="00B54D48" w14:paraId="12AB92AE" w14:textId="77777777" w:rsidTr="00FF4A67">
        <w:tc>
          <w:tcPr>
            <w:tcW w:w="1667" w:type="pct"/>
            <w:shd w:val="clear" w:color="auto" w:fill="auto"/>
            <w:vAlign w:val="center"/>
          </w:tcPr>
          <w:p w14:paraId="50977BD1" w14:textId="200AD437" w:rsidR="00B54D48" w:rsidRDefault="004C3A17" w:rsidP="008B1AD6">
            <w:pPr>
              <w:rPr>
                <w:rFonts w:hint="eastAsia"/>
              </w:rPr>
            </w:pPr>
            <w:r w:rsidRPr="004C3A17">
              <w:rPr>
                <w:rFonts w:hint="eastAsia"/>
              </w:rPr>
              <w:t>经营活动产生的现金流量净额</w:t>
            </w:r>
            <w:r w:rsidRPr="004C3A17">
              <w:t>_</w:t>
            </w:r>
            <w:r w:rsidRPr="004C3A17">
              <w:rPr>
                <w:rFonts w:hint="eastAsia"/>
              </w:rPr>
              <w:t>年初</w:t>
            </w:r>
            <w:proofErr w:type="gramStart"/>
            <w:r w:rsidRPr="004C3A17">
              <w:rPr>
                <w:rFonts w:hint="eastAsia"/>
              </w:rPr>
              <w:t>至报告</w:t>
            </w:r>
            <w:proofErr w:type="gramEnd"/>
            <w:r w:rsidRPr="004C3A17">
              <w:rPr>
                <w:rFonts w:hint="eastAsia"/>
              </w:rPr>
              <w:t>期末</w:t>
            </w:r>
          </w:p>
        </w:tc>
        <w:tc>
          <w:tcPr>
            <w:tcW w:w="694" w:type="pct"/>
            <w:shd w:val="clear" w:color="auto" w:fill="auto"/>
            <w:vAlign w:val="center"/>
          </w:tcPr>
          <w:p w14:paraId="5E75E9E6" w14:textId="24105114" w:rsidR="00B54D48" w:rsidRDefault="004C3A17" w:rsidP="008B1AD6">
            <w:pPr>
              <w:jc w:val="right"/>
              <w:rPr>
                <w:rFonts w:hint="eastAsia"/>
              </w:rPr>
            </w:pPr>
            <w:r>
              <w:rPr>
                <w:rFonts w:hint="eastAsia"/>
              </w:rPr>
              <w:t>101.15</w:t>
            </w:r>
          </w:p>
        </w:tc>
        <w:tc>
          <w:tcPr>
            <w:tcW w:w="2639" w:type="pct"/>
          </w:tcPr>
          <w:p w14:paraId="6C9B08C0" w14:textId="4DD8F909" w:rsidR="00B54D48" w:rsidRDefault="0032020E" w:rsidP="008B1AD6">
            <w:pPr>
              <w:rPr>
                <w:rFonts w:hint="eastAsia"/>
              </w:rPr>
            </w:pPr>
            <w:r w:rsidRPr="0032020E">
              <w:rPr>
                <w:rFonts w:hint="eastAsia"/>
              </w:rPr>
              <w:t>主要</w:t>
            </w:r>
            <w:proofErr w:type="gramStart"/>
            <w:r w:rsidRPr="0032020E">
              <w:rPr>
                <w:rFonts w:hint="eastAsia"/>
              </w:rPr>
              <w:t>系报告</w:t>
            </w:r>
            <w:proofErr w:type="gramEnd"/>
            <w:r w:rsidRPr="0032020E">
              <w:rPr>
                <w:rFonts w:hint="eastAsia"/>
              </w:rPr>
              <w:t>期内现金流入较同期增加8.7%，现金流出较同期降低3.8%，其中：购买商品、接受劳务支付的现金因公司降低库存，降低成本较同期降低3,432.9万元，支付给职工以及为职工支付的现金因员工工资上升较同期增加699.6万元，支付的各项税费较同期降低351.5万元所致；</w:t>
            </w:r>
          </w:p>
        </w:tc>
      </w:tr>
      <w:tr w:rsidR="00152A99" w14:paraId="4292702E" w14:textId="77777777" w:rsidTr="00FF4A67">
        <w:tc>
          <w:tcPr>
            <w:tcW w:w="1667" w:type="pct"/>
            <w:shd w:val="clear" w:color="auto" w:fill="auto"/>
            <w:vAlign w:val="center"/>
          </w:tcPr>
          <w:p w14:paraId="2DB8628A" w14:textId="5826A1DA" w:rsidR="00152A99" w:rsidRDefault="00152A99" w:rsidP="00152A99">
            <w:pPr>
              <w:rPr>
                <w:rFonts w:hint="eastAsia"/>
              </w:rPr>
            </w:pPr>
            <w:r>
              <w:rPr>
                <w:rFonts w:hint="eastAsia"/>
              </w:rPr>
              <w:t>基本每股收益（元/股）</w:t>
            </w:r>
            <w:r w:rsidRPr="00152A99">
              <w:rPr>
                <w:rFonts w:hint="eastAsia"/>
              </w:rPr>
              <w:t>_本报告期</w:t>
            </w:r>
          </w:p>
        </w:tc>
        <w:tc>
          <w:tcPr>
            <w:tcW w:w="694" w:type="pct"/>
            <w:shd w:val="clear" w:color="auto" w:fill="auto"/>
            <w:vAlign w:val="center"/>
          </w:tcPr>
          <w:p w14:paraId="15A9104B" w14:textId="6B0FB6C6" w:rsidR="00152A99" w:rsidRDefault="00152A99" w:rsidP="00152A99">
            <w:pPr>
              <w:jc w:val="right"/>
              <w:rPr>
                <w:rFonts w:hint="eastAsia"/>
              </w:rPr>
            </w:pPr>
            <w:r>
              <w:rPr>
                <w:rFonts w:hint="eastAsia"/>
              </w:rPr>
              <w:t>-65.19</w:t>
            </w:r>
          </w:p>
        </w:tc>
        <w:tc>
          <w:tcPr>
            <w:tcW w:w="2639" w:type="pct"/>
          </w:tcPr>
          <w:p w14:paraId="11E2BDA7" w14:textId="24B95275" w:rsidR="00152A99" w:rsidRPr="0070580F" w:rsidRDefault="001262CD" w:rsidP="00152A99">
            <w:pPr>
              <w:rPr>
                <w:rFonts w:hint="eastAsia"/>
              </w:rPr>
            </w:pPr>
            <w:r w:rsidRPr="001262CD">
              <w:rPr>
                <w:rFonts w:hint="eastAsia"/>
              </w:rPr>
              <w:t>主要</w:t>
            </w:r>
            <w:proofErr w:type="gramStart"/>
            <w:r w:rsidRPr="001262CD">
              <w:rPr>
                <w:rFonts w:hint="eastAsia"/>
              </w:rPr>
              <w:t>系报告期内母</w:t>
            </w:r>
            <w:proofErr w:type="gramEnd"/>
            <w:r w:rsidRPr="001262CD">
              <w:rPr>
                <w:rFonts w:hint="eastAsia"/>
              </w:rPr>
              <w:t>公司荣旺食品厂受市场环境影响价格调整及销量下降营业收入降低45.21%，净利润降低78.52%</w:t>
            </w:r>
          </w:p>
        </w:tc>
      </w:tr>
      <w:tr w:rsidR="00152A99" w14:paraId="32B1923B" w14:textId="77777777" w:rsidTr="00FF4A67">
        <w:tc>
          <w:tcPr>
            <w:tcW w:w="1667" w:type="pct"/>
            <w:shd w:val="clear" w:color="auto" w:fill="auto"/>
            <w:vAlign w:val="center"/>
          </w:tcPr>
          <w:p w14:paraId="39EA0AF5" w14:textId="66378B87" w:rsidR="00152A99" w:rsidRDefault="00152A99" w:rsidP="00152A99">
            <w:pPr>
              <w:rPr>
                <w:rFonts w:hint="eastAsia"/>
              </w:rPr>
            </w:pPr>
            <w:r w:rsidRPr="00152A99">
              <w:rPr>
                <w:rFonts w:hint="eastAsia"/>
              </w:rPr>
              <w:lastRenderedPageBreak/>
              <w:t>稀释每股收益（元/股）_本报告期</w:t>
            </w:r>
          </w:p>
        </w:tc>
        <w:tc>
          <w:tcPr>
            <w:tcW w:w="694" w:type="pct"/>
            <w:shd w:val="clear" w:color="auto" w:fill="auto"/>
            <w:vAlign w:val="center"/>
          </w:tcPr>
          <w:p w14:paraId="62B32D85" w14:textId="6A648A48" w:rsidR="00152A99" w:rsidRDefault="00152A99" w:rsidP="00152A99">
            <w:pPr>
              <w:jc w:val="right"/>
              <w:rPr>
                <w:rFonts w:hint="eastAsia"/>
              </w:rPr>
            </w:pPr>
            <w:r>
              <w:rPr>
                <w:rFonts w:hint="eastAsia"/>
              </w:rPr>
              <w:t>-65.19</w:t>
            </w:r>
          </w:p>
        </w:tc>
        <w:tc>
          <w:tcPr>
            <w:tcW w:w="2639" w:type="pct"/>
          </w:tcPr>
          <w:p w14:paraId="0EE64353" w14:textId="12928FBC" w:rsidR="00152A99" w:rsidRPr="00152A99" w:rsidRDefault="001262CD" w:rsidP="00152A99">
            <w:pPr>
              <w:rPr>
                <w:rFonts w:hint="eastAsia"/>
              </w:rPr>
            </w:pPr>
            <w:r w:rsidRPr="001262CD">
              <w:rPr>
                <w:rFonts w:hint="eastAsia"/>
              </w:rPr>
              <w:t>主要</w:t>
            </w:r>
            <w:proofErr w:type="gramStart"/>
            <w:r w:rsidRPr="001262CD">
              <w:rPr>
                <w:rFonts w:hint="eastAsia"/>
              </w:rPr>
              <w:t>系报告期内母</w:t>
            </w:r>
            <w:proofErr w:type="gramEnd"/>
            <w:r w:rsidRPr="001262CD">
              <w:rPr>
                <w:rFonts w:hint="eastAsia"/>
              </w:rPr>
              <w:t>公司荣旺食品厂受市场环境影响价格调整及销量下降营业收入降低45.21%，净利润降低78.52%</w:t>
            </w:r>
          </w:p>
        </w:tc>
      </w:tr>
    </w:tbl>
    <w:p w14:paraId="5B26EA76" w14:textId="77777777" w:rsidR="00B54D48" w:rsidRDefault="00B54D48">
      <w:pPr>
        <w:rPr>
          <w:rFonts w:hint="eastAsia"/>
        </w:rPr>
      </w:pPr>
    </w:p>
    <w:p w14:paraId="6D110BEE" w14:textId="77777777" w:rsidR="0095338E" w:rsidRDefault="0095338E" w:rsidP="0095338E">
      <w:pPr>
        <w:pStyle w:val="aff5"/>
        <w:spacing w:afterLines="50" w:after="156"/>
        <w:rPr>
          <w:b/>
          <w:bCs/>
        </w:rPr>
      </w:pPr>
    </w:p>
    <w:p w14:paraId="738E049A" w14:textId="0E37E0EF" w:rsidR="007536B8" w:rsidRPr="007536B8" w:rsidRDefault="007536B8" w:rsidP="007536B8">
      <w:pPr>
        <w:pStyle w:val="af1"/>
        <w:adjustRightInd w:val="0"/>
        <w:snapToGrid w:val="0"/>
        <w:rPr>
          <w:rFonts w:hint="default"/>
          <w:b/>
          <w:bCs/>
          <w:color w:val="auto"/>
          <w:szCs w:val="20"/>
        </w:rPr>
      </w:pPr>
      <w:r w:rsidRPr="007536B8">
        <w:rPr>
          <w:b/>
          <w:bCs/>
          <w:sz w:val="21"/>
        </w:rPr>
        <w:t>(四</w:t>
      </w:r>
      <w:r w:rsidRPr="007536B8">
        <w:rPr>
          <w:rFonts w:hint="default"/>
          <w:b/>
          <w:bCs/>
          <w:sz w:val="21"/>
        </w:rPr>
        <w:t>)</w:t>
      </w:r>
      <w:r w:rsidRPr="007536B8">
        <w:rPr>
          <w:b/>
          <w:bCs/>
          <w:sz w:val="21"/>
        </w:rPr>
        <w:t>除前述主要会计数据、财务指标外，其他项目变动情况及变动原因如下：</w:t>
      </w:r>
    </w:p>
    <w:tbl>
      <w:tblPr>
        <w:tblStyle w:val="af9"/>
        <w:tblW w:w="0" w:type="auto"/>
        <w:tblInd w:w="-743" w:type="dxa"/>
        <w:tblLook w:val="04A0" w:firstRow="1" w:lastRow="0" w:firstColumn="1" w:lastColumn="0" w:noHBand="0" w:noVBand="1"/>
      </w:tblPr>
      <w:tblGrid>
        <w:gridCol w:w="1985"/>
        <w:gridCol w:w="1418"/>
        <w:gridCol w:w="6389"/>
      </w:tblGrid>
      <w:tr w:rsidR="007536B8" w14:paraId="0C04B721" w14:textId="77777777" w:rsidTr="005B43AB">
        <w:tc>
          <w:tcPr>
            <w:tcW w:w="1985" w:type="dxa"/>
          </w:tcPr>
          <w:p w14:paraId="2A537771" w14:textId="77777777" w:rsidR="007536B8" w:rsidRPr="006E676F" w:rsidRDefault="007536B8" w:rsidP="002D7FE3">
            <w:pPr>
              <w:pStyle w:val="af1"/>
              <w:adjustRightInd w:val="0"/>
              <w:snapToGrid w:val="0"/>
              <w:jc w:val="center"/>
              <w:rPr>
                <w:rFonts w:hint="default"/>
                <w:sz w:val="21"/>
              </w:rPr>
            </w:pPr>
            <w:r w:rsidRPr="006E676F">
              <w:rPr>
                <w:sz w:val="21"/>
              </w:rPr>
              <w:t>项目名称</w:t>
            </w:r>
          </w:p>
        </w:tc>
        <w:tc>
          <w:tcPr>
            <w:tcW w:w="1418" w:type="dxa"/>
          </w:tcPr>
          <w:p w14:paraId="5F19E851" w14:textId="77777777" w:rsidR="007536B8" w:rsidRPr="006E676F" w:rsidRDefault="007536B8" w:rsidP="002D7FE3">
            <w:pPr>
              <w:pStyle w:val="af1"/>
              <w:adjustRightInd w:val="0"/>
              <w:snapToGrid w:val="0"/>
              <w:jc w:val="center"/>
              <w:rPr>
                <w:rFonts w:hint="default"/>
                <w:sz w:val="21"/>
              </w:rPr>
            </w:pPr>
            <w:r w:rsidRPr="006E676F">
              <w:rPr>
                <w:sz w:val="21"/>
              </w:rPr>
              <w:t>变动比例（%）</w:t>
            </w:r>
          </w:p>
        </w:tc>
        <w:tc>
          <w:tcPr>
            <w:tcW w:w="6389" w:type="dxa"/>
          </w:tcPr>
          <w:p w14:paraId="7FF24317" w14:textId="77777777" w:rsidR="007536B8" w:rsidRPr="006E676F" w:rsidRDefault="007536B8" w:rsidP="002D7FE3">
            <w:pPr>
              <w:pStyle w:val="af1"/>
              <w:adjustRightInd w:val="0"/>
              <w:snapToGrid w:val="0"/>
              <w:jc w:val="center"/>
              <w:rPr>
                <w:rFonts w:hint="default"/>
                <w:sz w:val="21"/>
              </w:rPr>
            </w:pPr>
            <w:r w:rsidRPr="006E676F">
              <w:rPr>
                <w:sz w:val="21"/>
              </w:rPr>
              <w:t>主要原因</w:t>
            </w:r>
          </w:p>
        </w:tc>
      </w:tr>
      <w:tr w:rsidR="00E841B7" w14:paraId="763D2DF5" w14:textId="77777777" w:rsidTr="005B43AB">
        <w:tc>
          <w:tcPr>
            <w:tcW w:w="1985" w:type="dxa"/>
          </w:tcPr>
          <w:p w14:paraId="257E0E57" w14:textId="24236AF1" w:rsidR="00E841B7" w:rsidRPr="006E676F" w:rsidRDefault="00FF4A67" w:rsidP="005B43AB">
            <w:pPr>
              <w:pStyle w:val="af1"/>
              <w:adjustRightInd w:val="0"/>
              <w:snapToGrid w:val="0"/>
              <w:jc w:val="left"/>
              <w:rPr>
                <w:rFonts w:hint="default"/>
                <w:sz w:val="21"/>
              </w:rPr>
            </w:pPr>
            <w:r w:rsidRPr="00FF4A67">
              <w:rPr>
                <w:sz w:val="21"/>
              </w:rPr>
              <w:t>应收票据</w:t>
            </w:r>
          </w:p>
        </w:tc>
        <w:tc>
          <w:tcPr>
            <w:tcW w:w="1418" w:type="dxa"/>
          </w:tcPr>
          <w:p w14:paraId="6FF8E789" w14:textId="661A61D8" w:rsidR="00E841B7" w:rsidRPr="006E676F" w:rsidRDefault="00FF4A67" w:rsidP="002D7FE3">
            <w:pPr>
              <w:pStyle w:val="af1"/>
              <w:adjustRightInd w:val="0"/>
              <w:snapToGrid w:val="0"/>
              <w:jc w:val="center"/>
              <w:rPr>
                <w:rFonts w:hint="default"/>
                <w:sz w:val="21"/>
              </w:rPr>
            </w:pPr>
            <w:r>
              <w:rPr>
                <w:sz w:val="21"/>
              </w:rPr>
              <w:t>-82.00</w:t>
            </w:r>
          </w:p>
        </w:tc>
        <w:tc>
          <w:tcPr>
            <w:tcW w:w="6389" w:type="dxa"/>
          </w:tcPr>
          <w:p w14:paraId="3AD77200" w14:textId="1C4D6F4C" w:rsidR="00E841B7" w:rsidRPr="006E676F" w:rsidRDefault="00FF4A67" w:rsidP="005B43AB">
            <w:pPr>
              <w:pStyle w:val="af1"/>
              <w:adjustRightInd w:val="0"/>
              <w:snapToGrid w:val="0"/>
              <w:jc w:val="left"/>
              <w:rPr>
                <w:rFonts w:hint="default"/>
                <w:sz w:val="21"/>
              </w:rPr>
            </w:pPr>
            <w:r w:rsidRPr="00FF4A67">
              <w:rPr>
                <w:sz w:val="21"/>
              </w:rPr>
              <w:t>主要</w:t>
            </w:r>
            <w:proofErr w:type="gramStart"/>
            <w:r w:rsidRPr="00FF4A67">
              <w:rPr>
                <w:sz w:val="21"/>
              </w:rPr>
              <w:t>系报告</w:t>
            </w:r>
            <w:proofErr w:type="gramEnd"/>
            <w:r w:rsidRPr="00FF4A67">
              <w:rPr>
                <w:sz w:val="21"/>
              </w:rPr>
              <w:t>期内年初银行票据4,445.0万元已到期，本报告期内已收银行承兑余额800.0万元所致；</w:t>
            </w:r>
          </w:p>
        </w:tc>
      </w:tr>
      <w:tr w:rsidR="00E841B7" w14:paraId="6C8EAA0A" w14:textId="77777777" w:rsidTr="005B43AB">
        <w:tc>
          <w:tcPr>
            <w:tcW w:w="1985" w:type="dxa"/>
          </w:tcPr>
          <w:p w14:paraId="700C28A3" w14:textId="6CD2804C" w:rsidR="00E841B7" w:rsidRPr="006E676F" w:rsidRDefault="00FF4A67" w:rsidP="005B43AB">
            <w:pPr>
              <w:pStyle w:val="af1"/>
              <w:adjustRightInd w:val="0"/>
              <w:snapToGrid w:val="0"/>
              <w:jc w:val="left"/>
              <w:rPr>
                <w:rFonts w:hint="default"/>
                <w:sz w:val="21"/>
              </w:rPr>
            </w:pPr>
            <w:r w:rsidRPr="00FF4A67">
              <w:rPr>
                <w:sz w:val="21"/>
              </w:rPr>
              <w:t>预付</w:t>
            </w:r>
            <w:proofErr w:type="gramStart"/>
            <w:r w:rsidRPr="00FF4A67">
              <w:rPr>
                <w:sz w:val="21"/>
              </w:rPr>
              <w:t>帐款</w:t>
            </w:r>
            <w:proofErr w:type="gramEnd"/>
          </w:p>
        </w:tc>
        <w:tc>
          <w:tcPr>
            <w:tcW w:w="1418" w:type="dxa"/>
          </w:tcPr>
          <w:p w14:paraId="1D7FEADB" w14:textId="0F337866" w:rsidR="00E841B7" w:rsidRPr="006E676F" w:rsidRDefault="00FF4A67" w:rsidP="002D7FE3">
            <w:pPr>
              <w:pStyle w:val="af1"/>
              <w:adjustRightInd w:val="0"/>
              <w:snapToGrid w:val="0"/>
              <w:jc w:val="center"/>
              <w:rPr>
                <w:rFonts w:hint="default"/>
                <w:sz w:val="21"/>
              </w:rPr>
            </w:pPr>
            <w:r>
              <w:rPr>
                <w:sz w:val="21"/>
              </w:rPr>
              <w:t>640.9</w:t>
            </w:r>
            <w:r w:rsidR="003E13C2">
              <w:rPr>
                <w:sz w:val="21"/>
              </w:rPr>
              <w:t>1</w:t>
            </w:r>
          </w:p>
        </w:tc>
        <w:tc>
          <w:tcPr>
            <w:tcW w:w="6389" w:type="dxa"/>
          </w:tcPr>
          <w:p w14:paraId="4F618DED" w14:textId="0CCFF5A9" w:rsidR="00E841B7" w:rsidRPr="00FF4A67" w:rsidRDefault="00CB3854" w:rsidP="005B43AB">
            <w:pPr>
              <w:pStyle w:val="af1"/>
              <w:adjustRightInd w:val="0"/>
              <w:snapToGrid w:val="0"/>
              <w:jc w:val="left"/>
              <w:rPr>
                <w:rFonts w:hint="default"/>
                <w:sz w:val="21"/>
              </w:rPr>
            </w:pPr>
            <w:r w:rsidRPr="00CB3854">
              <w:rPr>
                <w:sz w:val="21"/>
              </w:rPr>
              <w:t>主要</w:t>
            </w:r>
            <w:proofErr w:type="gramStart"/>
            <w:r w:rsidRPr="00CB3854">
              <w:rPr>
                <w:sz w:val="21"/>
              </w:rPr>
              <w:t>系报告</w:t>
            </w:r>
            <w:proofErr w:type="gramEnd"/>
            <w:r w:rsidRPr="00CB3854">
              <w:rPr>
                <w:sz w:val="21"/>
              </w:rPr>
              <w:t>期内公司预付海域使用费增加530.0万元、山东参源育苗有限公司预付工程款3,048.0万及下属子公司预付原料鱼货款753.0万元所致；</w:t>
            </w:r>
          </w:p>
        </w:tc>
      </w:tr>
      <w:tr w:rsidR="00E841B7" w14:paraId="44977A49" w14:textId="77777777" w:rsidTr="005B43AB">
        <w:tc>
          <w:tcPr>
            <w:tcW w:w="1985" w:type="dxa"/>
          </w:tcPr>
          <w:p w14:paraId="6041F4A2" w14:textId="7A94F38A" w:rsidR="00E841B7" w:rsidRPr="006E676F" w:rsidRDefault="00CB3854" w:rsidP="005B43AB">
            <w:pPr>
              <w:pStyle w:val="af1"/>
              <w:adjustRightInd w:val="0"/>
              <w:snapToGrid w:val="0"/>
              <w:jc w:val="left"/>
              <w:rPr>
                <w:rFonts w:hint="default"/>
                <w:sz w:val="21"/>
              </w:rPr>
            </w:pPr>
            <w:r w:rsidRPr="00CB3854">
              <w:rPr>
                <w:sz w:val="21"/>
              </w:rPr>
              <w:t>一年内到期的非流动资产</w:t>
            </w:r>
          </w:p>
        </w:tc>
        <w:tc>
          <w:tcPr>
            <w:tcW w:w="1418" w:type="dxa"/>
          </w:tcPr>
          <w:p w14:paraId="5D52C92F" w14:textId="449E8BD7" w:rsidR="00E841B7" w:rsidRPr="006E676F" w:rsidRDefault="00CB3854" w:rsidP="002D7FE3">
            <w:pPr>
              <w:pStyle w:val="af1"/>
              <w:adjustRightInd w:val="0"/>
              <w:snapToGrid w:val="0"/>
              <w:jc w:val="center"/>
              <w:rPr>
                <w:rFonts w:hint="default"/>
                <w:sz w:val="21"/>
              </w:rPr>
            </w:pPr>
            <w:r>
              <w:rPr>
                <w:sz w:val="21"/>
              </w:rPr>
              <w:t>-36.2</w:t>
            </w:r>
            <w:r w:rsidR="003E13C2">
              <w:rPr>
                <w:sz w:val="21"/>
              </w:rPr>
              <w:t>2</w:t>
            </w:r>
          </w:p>
        </w:tc>
        <w:tc>
          <w:tcPr>
            <w:tcW w:w="6389" w:type="dxa"/>
          </w:tcPr>
          <w:p w14:paraId="4BFD0436" w14:textId="6E94CA27" w:rsidR="00E841B7" w:rsidRPr="00CB3854" w:rsidRDefault="00CB3854" w:rsidP="005B43AB">
            <w:pPr>
              <w:pStyle w:val="af1"/>
              <w:adjustRightInd w:val="0"/>
              <w:snapToGrid w:val="0"/>
              <w:jc w:val="left"/>
              <w:rPr>
                <w:rFonts w:hint="default"/>
                <w:sz w:val="21"/>
              </w:rPr>
            </w:pPr>
            <w:r w:rsidRPr="00CB3854">
              <w:rPr>
                <w:sz w:val="21"/>
              </w:rPr>
              <w:t>主要</w:t>
            </w:r>
            <w:proofErr w:type="gramStart"/>
            <w:r w:rsidRPr="00CB3854">
              <w:rPr>
                <w:sz w:val="21"/>
              </w:rPr>
              <w:t>系报告</w:t>
            </w:r>
            <w:proofErr w:type="gramEnd"/>
            <w:r w:rsidRPr="00CB3854">
              <w:rPr>
                <w:sz w:val="21"/>
              </w:rPr>
              <w:t>期内公司开具的银行6个月期存单额减少4,000.0万元所致；</w:t>
            </w:r>
          </w:p>
        </w:tc>
      </w:tr>
      <w:tr w:rsidR="006105F2" w14:paraId="3E25F4CC" w14:textId="77777777" w:rsidTr="005B43AB">
        <w:tc>
          <w:tcPr>
            <w:tcW w:w="1985" w:type="dxa"/>
          </w:tcPr>
          <w:p w14:paraId="32E216E1" w14:textId="3112906A" w:rsidR="006105F2" w:rsidRPr="006E676F" w:rsidRDefault="00CB3854" w:rsidP="005B43AB">
            <w:pPr>
              <w:pStyle w:val="af1"/>
              <w:adjustRightInd w:val="0"/>
              <w:snapToGrid w:val="0"/>
              <w:jc w:val="left"/>
              <w:rPr>
                <w:rFonts w:hint="default"/>
                <w:sz w:val="21"/>
              </w:rPr>
            </w:pPr>
            <w:r w:rsidRPr="00CB3854">
              <w:rPr>
                <w:sz w:val="21"/>
              </w:rPr>
              <w:t>在建工程</w:t>
            </w:r>
          </w:p>
        </w:tc>
        <w:tc>
          <w:tcPr>
            <w:tcW w:w="1418" w:type="dxa"/>
          </w:tcPr>
          <w:p w14:paraId="269491D4" w14:textId="5ED40ABC" w:rsidR="006105F2" w:rsidRPr="006E676F" w:rsidRDefault="00CB3854" w:rsidP="002D7FE3">
            <w:pPr>
              <w:pStyle w:val="af1"/>
              <w:adjustRightInd w:val="0"/>
              <w:snapToGrid w:val="0"/>
              <w:jc w:val="center"/>
              <w:rPr>
                <w:rFonts w:hint="default"/>
                <w:sz w:val="21"/>
              </w:rPr>
            </w:pPr>
            <w:r>
              <w:rPr>
                <w:sz w:val="21"/>
              </w:rPr>
              <w:t>36.</w:t>
            </w:r>
            <w:r w:rsidR="003E13C2">
              <w:rPr>
                <w:sz w:val="21"/>
              </w:rPr>
              <w:t>28</w:t>
            </w:r>
          </w:p>
        </w:tc>
        <w:tc>
          <w:tcPr>
            <w:tcW w:w="6389" w:type="dxa"/>
          </w:tcPr>
          <w:p w14:paraId="2CAB2E8F" w14:textId="0F0F7AC3" w:rsidR="006105F2" w:rsidRPr="006E676F" w:rsidRDefault="00CB3854" w:rsidP="005B43AB">
            <w:pPr>
              <w:pStyle w:val="af1"/>
              <w:adjustRightInd w:val="0"/>
              <w:snapToGrid w:val="0"/>
              <w:jc w:val="left"/>
              <w:rPr>
                <w:rFonts w:hint="default"/>
                <w:sz w:val="21"/>
              </w:rPr>
            </w:pPr>
            <w:r w:rsidRPr="00CB3854">
              <w:rPr>
                <w:sz w:val="21"/>
              </w:rPr>
              <w:t>主要</w:t>
            </w:r>
            <w:proofErr w:type="gramStart"/>
            <w:r w:rsidRPr="00CB3854">
              <w:rPr>
                <w:sz w:val="21"/>
              </w:rPr>
              <w:t>系报告</w:t>
            </w:r>
            <w:proofErr w:type="gramEnd"/>
            <w:r w:rsidRPr="00CB3854">
              <w:rPr>
                <w:sz w:val="21"/>
              </w:rPr>
              <w:t>期内控股子公司-山东参源育苗有限公司增加新建种苗养殖场投入2773.5万元所致；</w:t>
            </w:r>
          </w:p>
        </w:tc>
      </w:tr>
      <w:tr w:rsidR="006105F2" w14:paraId="7CA5B6B1" w14:textId="77777777" w:rsidTr="005B43AB">
        <w:tc>
          <w:tcPr>
            <w:tcW w:w="1985" w:type="dxa"/>
          </w:tcPr>
          <w:p w14:paraId="10966E5D" w14:textId="0FD8C7B2" w:rsidR="006105F2" w:rsidRPr="006E676F" w:rsidRDefault="00CB3854" w:rsidP="005B43AB">
            <w:pPr>
              <w:pStyle w:val="af1"/>
              <w:adjustRightInd w:val="0"/>
              <w:snapToGrid w:val="0"/>
              <w:jc w:val="left"/>
              <w:rPr>
                <w:rFonts w:hint="default"/>
                <w:sz w:val="21"/>
              </w:rPr>
            </w:pPr>
            <w:r w:rsidRPr="00CB3854">
              <w:rPr>
                <w:sz w:val="21"/>
              </w:rPr>
              <w:t>无形资产</w:t>
            </w:r>
          </w:p>
        </w:tc>
        <w:tc>
          <w:tcPr>
            <w:tcW w:w="1418" w:type="dxa"/>
          </w:tcPr>
          <w:p w14:paraId="7614A0C0" w14:textId="7D3EF79B" w:rsidR="006105F2" w:rsidRPr="006E676F" w:rsidRDefault="00CB3854" w:rsidP="002D7FE3">
            <w:pPr>
              <w:pStyle w:val="af1"/>
              <w:adjustRightInd w:val="0"/>
              <w:snapToGrid w:val="0"/>
              <w:jc w:val="center"/>
              <w:rPr>
                <w:rFonts w:hint="default"/>
                <w:sz w:val="21"/>
              </w:rPr>
            </w:pPr>
            <w:r>
              <w:rPr>
                <w:sz w:val="21"/>
              </w:rPr>
              <w:t>38.</w:t>
            </w:r>
            <w:r w:rsidR="003E13C2">
              <w:rPr>
                <w:sz w:val="21"/>
              </w:rPr>
              <w:t>47</w:t>
            </w:r>
          </w:p>
        </w:tc>
        <w:tc>
          <w:tcPr>
            <w:tcW w:w="6389" w:type="dxa"/>
          </w:tcPr>
          <w:p w14:paraId="1067E415" w14:textId="475FE58F" w:rsidR="006105F2" w:rsidRPr="006E676F" w:rsidRDefault="00CB3854" w:rsidP="005B43AB">
            <w:pPr>
              <w:pStyle w:val="af1"/>
              <w:adjustRightInd w:val="0"/>
              <w:snapToGrid w:val="0"/>
              <w:jc w:val="left"/>
              <w:rPr>
                <w:rFonts w:hint="default"/>
                <w:sz w:val="21"/>
              </w:rPr>
            </w:pPr>
            <w:r w:rsidRPr="00CB3854">
              <w:rPr>
                <w:sz w:val="21"/>
              </w:rPr>
              <w:t>主要</w:t>
            </w:r>
            <w:proofErr w:type="gramStart"/>
            <w:r w:rsidRPr="00CB3854">
              <w:rPr>
                <w:sz w:val="21"/>
              </w:rPr>
              <w:t>系报告</w:t>
            </w:r>
            <w:proofErr w:type="gramEnd"/>
            <w:r w:rsidRPr="00CB3854">
              <w:rPr>
                <w:sz w:val="21"/>
              </w:rPr>
              <w:t>期内公司支付养参参池租金34,755.0万元所致；</w:t>
            </w:r>
          </w:p>
        </w:tc>
      </w:tr>
      <w:tr w:rsidR="006105F2" w14:paraId="47D57E3D" w14:textId="77777777" w:rsidTr="005B43AB">
        <w:tc>
          <w:tcPr>
            <w:tcW w:w="1985" w:type="dxa"/>
          </w:tcPr>
          <w:p w14:paraId="19CAD902" w14:textId="798F99FB" w:rsidR="006105F2" w:rsidRPr="006E676F" w:rsidRDefault="00CB3854" w:rsidP="005B43AB">
            <w:pPr>
              <w:pStyle w:val="af1"/>
              <w:adjustRightInd w:val="0"/>
              <w:snapToGrid w:val="0"/>
              <w:jc w:val="left"/>
              <w:rPr>
                <w:rFonts w:hint="default"/>
                <w:sz w:val="21"/>
              </w:rPr>
            </w:pPr>
            <w:r w:rsidRPr="00CB3854">
              <w:rPr>
                <w:sz w:val="21"/>
              </w:rPr>
              <w:t>其他长期资产</w:t>
            </w:r>
          </w:p>
        </w:tc>
        <w:tc>
          <w:tcPr>
            <w:tcW w:w="1418" w:type="dxa"/>
          </w:tcPr>
          <w:p w14:paraId="15F3DDBF" w14:textId="73ADF97B" w:rsidR="006105F2" w:rsidRPr="006E676F" w:rsidRDefault="00CB3854" w:rsidP="002D7FE3">
            <w:pPr>
              <w:pStyle w:val="af1"/>
              <w:adjustRightInd w:val="0"/>
              <w:snapToGrid w:val="0"/>
              <w:jc w:val="center"/>
              <w:rPr>
                <w:rFonts w:hint="default"/>
                <w:sz w:val="21"/>
              </w:rPr>
            </w:pPr>
            <w:r>
              <w:rPr>
                <w:sz w:val="21"/>
              </w:rPr>
              <w:t>86.3</w:t>
            </w:r>
            <w:r w:rsidR="003E13C2">
              <w:rPr>
                <w:sz w:val="21"/>
              </w:rPr>
              <w:t>3</w:t>
            </w:r>
          </w:p>
        </w:tc>
        <w:tc>
          <w:tcPr>
            <w:tcW w:w="6389" w:type="dxa"/>
          </w:tcPr>
          <w:p w14:paraId="478EAED2" w14:textId="45A2285D" w:rsidR="006105F2" w:rsidRPr="006E676F" w:rsidRDefault="00CB3854" w:rsidP="005B43AB">
            <w:pPr>
              <w:pStyle w:val="af1"/>
              <w:adjustRightInd w:val="0"/>
              <w:snapToGrid w:val="0"/>
              <w:jc w:val="left"/>
              <w:rPr>
                <w:rFonts w:hint="default"/>
                <w:sz w:val="21"/>
              </w:rPr>
            </w:pPr>
            <w:r w:rsidRPr="00CB3854">
              <w:rPr>
                <w:sz w:val="21"/>
              </w:rPr>
              <w:t>主要</w:t>
            </w:r>
            <w:proofErr w:type="gramStart"/>
            <w:r w:rsidRPr="00CB3854">
              <w:rPr>
                <w:sz w:val="21"/>
              </w:rPr>
              <w:t>系报告</w:t>
            </w:r>
            <w:proofErr w:type="gramEnd"/>
            <w:r w:rsidRPr="00CB3854">
              <w:rPr>
                <w:sz w:val="21"/>
              </w:rPr>
              <w:t>期内公司开具的银行1年以上定期存单额增加10,000万元所致</w:t>
            </w:r>
            <w:r>
              <w:rPr>
                <w:sz w:val="21"/>
              </w:rPr>
              <w:t>；</w:t>
            </w:r>
          </w:p>
        </w:tc>
      </w:tr>
      <w:tr w:rsidR="006105F2" w14:paraId="03A1C237" w14:textId="77777777" w:rsidTr="005B43AB">
        <w:tc>
          <w:tcPr>
            <w:tcW w:w="1985" w:type="dxa"/>
          </w:tcPr>
          <w:p w14:paraId="4CEBD262" w14:textId="7079DF6B" w:rsidR="006105F2" w:rsidRPr="006E676F" w:rsidRDefault="00CB3854" w:rsidP="005B43AB">
            <w:pPr>
              <w:pStyle w:val="af1"/>
              <w:adjustRightInd w:val="0"/>
              <w:snapToGrid w:val="0"/>
              <w:jc w:val="left"/>
              <w:rPr>
                <w:rFonts w:hint="default"/>
                <w:sz w:val="21"/>
              </w:rPr>
            </w:pPr>
            <w:r w:rsidRPr="00CB3854">
              <w:rPr>
                <w:sz w:val="21"/>
              </w:rPr>
              <w:t>应付股利</w:t>
            </w:r>
          </w:p>
        </w:tc>
        <w:tc>
          <w:tcPr>
            <w:tcW w:w="1418" w:type="dxa"/>
          </w:tcPr>
          <w:p w14:paraId="0DF2DF5C" w14:textId="2E29D9DA" w:rsidR="006105F2" w:rsidRPr="006E676F" w:rsidRDefault="00CB3854" w:rsidP="002D7FE3">
            <w:pPr>
              <w:pStyle w:val="af1"/>
              <w:adjustRightInd w:val="0"/>
              <w:snapToGrid w:val="0"/>
              <w:jc w:val="center"/>
              <w:rPr>
                <w:rFonts w:hint="default"/>
                <w:sz w:val="21"/>
              </w:rPr>
            </w:pPr>
            <w:r>
              <w:rPr>
                <w:sz w:val="21"/>
              </w:rPr>
              <w:t>-31.</w:t>
            </w:r>
            <w:r w:rsidR="003E13C2">
              <w:rPr>
                <w:sz w:val="21"/>
              </w:rPr>
              <w:t>87</w:t>
            </w:r>
          </w:p>
        </w:tc>
        <w:tc>
          <w:tcPr>
            <w:tcW w:w="6389" w:type="dxa"/>
          </w:tcPr>
          <w:p w14:paraId="396F7329" w14:textId="5FA91613" w:rsidR="006105F2" w:rsidRPr="006E676F" w:rsidRDefault="00CB3854" w:rsidP="005B43AB">
            <w:pPr>
              <w:pStyle w:val="af1"/>
              <w:adjustRightInd w:val="0"/>
              <w:snapToGrid w:val="0"/>
              <w:jc w:val="left"/>
              <w:rPr>
                <w:rFonts w:hint="default"/>
                <w:sz w:val="21"/>
              </w:rPr>
            </w:pPr>
            <w:r w:rsidRPr="00CB3854">
              <w:rPr>
                <w:sz w:val="21"/>
              </w:rPr>
              <w:t>主要</w:t>
            </w:r>
            <w:proofErr w:type="gramStart"/>
            <w:r w:rsidRPr="00CB3854">
              <w:rPr>
                <w:sz w:val="21"/>
              </w:rPr>
              <w:t>系报告</w:t>
            </w:r>
            <w:proofErr w:type="gramEnd"/>
            <w:r w:rsidRPr="00CB3854">
              <w:rPr>
                <w:sz w:val="21"/>
              </w:rPr>
              <w:t>期内子公司荣成</w:t>
            </w:r>
            <w:proofErr w:type="gramStart"/>
            <w:r w:rsidRPr="00CB3854">
              <w:rPr>
                <w:sz w:val="21"/>
              </w:rPr>
              <w:t>荣东食品有限公司付股东</w:t>
            </w:r>
            <w:proofErr w:type="gramEnd"/>
            <w:r w:rsidRPr="00CB3854">
              <w:rPr>
                <w:sz w:val="21"/>
              </w:rPr>
              <w:t>股利81.24万元所致；</w:t>
            </w:r>
          </w:p>
        </w:tc>
      </w:tr>
      <w:tr w:rsidR="006105F2" w14:paraId="58F14DC6" w14:textId="77777777" w:rsidTr="005B43AB">
        <w:tc>
          <w:tcPr>
            <w:tcW w:w="1985" w:type="dxa"/>
          </w:tcPr>
          <w:p w14:paraId="18786DDC" w14:textId="033C521E" w:rsidR="006105F2" w:rsidRPr="006E676F" w:rsidRDefault="00CB3854" w:rsidP="005B43AB">
            <w:pPr>
              <w:pStyle w:val="af1"/>
              <w:adjustRightInd w:val="0"/>
              <w:snapToGrid w:val="0"/>
              <w:jc w:val="left"/>
              <w:rPr>
                <w:rFonts w:hint="default"/>
                <w:sz w:val="21"/>
              </w:rPr>
            </w:pPr>
            <w:r w:rsidRPr="00CB3854">
              <w:rPr>
                <w:sz w:val="21"/>
              </w:rPr>
              <w:t>一年内到期的非流动负债</w:t>
            </w:r>
          </w:p>
        </w:tc>
        <w:tc>
          <w:tcPr>
            <w:tcW w:w="1418" w:type="dxa"/>
          </w:tcPr>
          <w:p w14:paraId="5F1B4AB1" w14:textId="1BBEA55B" w:rsidR="006105F2" w:rsidRPr="006E676F" w:rsidRDefault="00CB3854" w:rsidP="002D7FE3">
            <w:pPr>
              <w:pStyle w:val="af1"/>
              <w:adjustRightInd w:val="0"/>
              <w:snapToGrid w:val="0"/>
              <w:jc w:val="center"/>
              <w:rPr>
                <w:rFonts w:hint="default"/>
                <w:sz w:val="21"/>
              </w:rPr>
            </w:pPr>
            <w:r>
              <w:rPr>
                <w:sz w:val="21"/>
              </w:rPr>
              <w:t>-94.</w:t>
            </w:r>
            <w:r w:rsidR="003E13C2">
              <w:rPr>
                <w:sz w:val="21"/>
              </w:rPr>
              <w:t>36</w:t>
            </w:r>
          </w:p>
        </w:tc>
        <w:tc>
          <w:tcPr>
            <w:tcW w:w="6389" w:type="dxa"/>
          </w:tcPr>
          <w:p w14:paraId="350D43DD" w14:textId="4A3DF636" w:rsidR="006105F2" w:rsidRPr="006E676F" w:rsidRDefault="00CB3854" w:rsidP="005B43AB">
            <w:pPr>
              <w:pStyle w:val="af1"/>
              <w:adjustRightInd w:val="0"/>
              <w:snapToGrid w:val="0"/>
              <w:jc w:val="left"/>
              <w:rPr>
                <w:rFonts w:hint="default"/>
                <w:sz w:val="21"/>
              </w:rPr>
            </w:pPr>
            <w:r w:rsidRPr="00CB3854">
              <w:rPr>
                <w:sz w:val="21"/>
              </w:rPr>
              <w:t>主要</w:t>
            </w:r>
            <w:proofErr w:type="gramStart"/>
            <w:r w:rsidRPr="00CB3854">
              <w:rPr>
                <w:sz w:val="21"/>
              </w:rPr>
              <w:t>系报告</w:t>
            </w:r>
            <w:proofErr w:type="gramEnd"/>
            <w:r w:rsidRPr="00CB3854">
              <w:rPr>
                <w:sz w:val="21"/>
              </w:rPr>
              <w:t>期内公司归还一年内到期的债权融资计划金额20,000.00万元及利息840.00万元，归还一年内到期的长期借款3,310.0万元，归还一年内到期的长期应付款6,206.7万元所致；</w:t>
            </w:r>
          </w:p>
        </w:tc>
      </w:tr>
      <w:tr w:rsidR="006105F2" w14:paraId="52626BE8" w14:textId="77777777" w:rsidTr="005B43AB">
        <w:tc>
          <w:tcPr>
            <w:tcW w:w="1985" w:type="dxa"/>
          </w:tcPr>
          <w:p w14:paraId="1D4112C1" w14:textId="69E27D65" w:rsidR="006105F2" w:rsidRPr="006E676F" w:rsidRDefault="00CB3854" w:rsidP="005B43AB">
            <w:pPr>
              <w:pStyle w:val="af1"/>
              <w:adjustRightInd w:val="0"/>
              <w:snapToGrid w:val="0"/>
              <w:jc w:val="left"/>
              <w:rPr>
                <w:rFonts w:hint="default"/>
                <w:sz w:val="21"/>
              </w:rPr>
            </w:pPr>
            <w:r w:rsidRPr="00CB3854">
              <w:rPr>
                <w:sz w:val="21"/>
              </w:rPr>
              <w:t>其他流动负债</w:t>
            </w:r>
          </w:p>
        </w:tc>
        <w:tc>
          <w:tcPr>
            <w:tcW w:w="1418" w:type="dxa"/>
          </w:tcPr>
          <w:p w14:paraId="6479343A" w14:textId="18AE0B8D" w:rsidR="006105F2" w:rsidRPr="006E676F" w:rsidRDefault="00CB3854" w:rsidP="002D7FE3">
            <w:pPr>
              <w:pStyle w:val="af1"/>
              <w:adjustRightInd w:val="0"/>
              <w:snapToGrid w:val="0"/>
              <w:jc w:val="center"/>
              <w:rPr>
                <w:rFonts w:hint="default"/>
                <w:sz w:val="21"/>
              </w:rPr>
            </w:pPr>
            <w:r>
              <w:rPr>
                <w:sz w:val="21"/>
              </w:rPr>
              <w:t>-100.00</w:t>
            </w:r>
          </w:p>
        </w:tc>
        <w:tc>
          <w:tcPr>
            <w:tcW w:w="6389" w:type="dxa"/>
          </w:tcPr>
          <w:p w14:paraId="18D5852A" w14:textId="4A8DEC37" w:rsidR="006105F2" w:rsidRPr="006E676F" w:rsidRDefault="00CB3854" w:rsidP="005B43AB">
            <w:pPr>
              <w:pStyle w:val="af1"/>
              <w:adjustRightInd w:val="0"/>
              <w:snapToGrid w:val="0"/>
              <w:jc w:val="left"/>
              <w:rPr>
                <w:rFonts w:hint="default"/>
                <w:sz w:val="21"/>
              </w:rPr>
            </w:pPr>
            <w:r w:rsidRPr="00CB3854">
              <w:rPr>
                <w:sz w:val="21"/>
              </w:rPr>
              <w:t>主要</w:t>
            </w:r>
            <w:proofErr w:type="gramStart"/>
            <w:r w:rsidRPr="00CB3854">
              <w:rPr>
                <w:sz w:val="21"/>
              </w:rPr>
              <w:t>系报告</w:t>
            </w:r>
            <w:proofErr w:type="gramEnd"/>
            <w:r w:rsidRPr="00CB3854">
              <w:rPr>
                <w:sz w:val="21"/>
              </w:rPr>
              <w:t>期内确认票据背书到期减少4,445.0万元及合同负债额销项税转销所致；</w:t>
            </w:r>
          </w:p>
        </w:tc>
      </w:tr>
      <w:tr w:rsidR="006105F2" w14:paraId="4FF360D4" w14:textId="77777777" w:rsidTr="005B43AB">
        <w:tc>
          <w:tcPr>
            <w:tcW w:w="1985" w:type="dxa"/>
          </w:tcPr>
          <w:p w14:paraId="0CD5C63F" w14:textId="4BD36AA3" w:rsidR="006105F2" w:rsidRPr="006E676F" w:rsidRDefault="00CB3854" w:rsidP="005B43AB">
            <w:pPr>
              <w:pStyle w:val="af1"/>
              <w:adjustRightInd w:val="0"/>
              <w:snapToGrid w:val="0"/>
              <w:jc w:val="left"/>
              <w:rPr>
                <w:rFonts w:hint="default"/>
                <w:sz w:val="21"/>
              </w:rPr>
            </w:pPr>
            <w:r w:rsidRPr="00CB3854">
              <w:rPr>
                <w:sz w:val="21"/>
              </w:rPr>
              <w:t>长期借款</w:t>
            </w:r>
          </w:p>
        </w:tc>
        <w:tc>
          <w:tcPr>
            <w:tcW w:w="1418" w:type="dxa"/>
          </w:tcPr>
          <w:p w14:paraId="002326F9" w14:textId="5ADE56B0" w:rsidR="006105F2" w:rsidRPr="006E676F" w:rsidRDefault="00CB3854" w:rsidP="002D7FE3">
            <w:pPr>
              <w:pStyle w:val="af1"/>
              <w:adjustRightInd w:val="0"/>
              <w:snapToGrid w:val="0"/>
              <w:jc w:val="center"/>
              <w:rPr>
                <w:rFonts w:hint="default"/>
                <w:sz w:val="21"/>
              </w:rPr>
            </w:pPr>
            <w:r>
              <w:rPr>
                <w:sz w:val="21"/>
              </w:rPr>
              <w:t>200.</w:t>
            </w:r>
            <w:r w:rsidR="003E13C2">
              <w:rPr>
                <w:sz w:val="21"/>
              </w:rPr>
              <w:t>18</w:t>
            </w:r>
          </w:p>
        </w:tc>
        <w:tc>
          <w:tcPr>
            <w:tcW w:w="6389" w:type="dxa"/>
          </w:tcPr>
          <w:p w14:paraId="5F9AC7E4" w14:textId="735CBC56" w:rsidR="006105F2" w:rsidRPr="006E676F" w:rsidRDefault="00CB3854" w:rsidP="005B43AB">
            <w:pPr>
              <w:pStyle w:val="af1"/>
              <w:adjustRightInd w:val="0"/>
              <w:snapToGrid w:val="0"/>
              <w:jc w:val="left"/>
              <w:rPr>
                <w:rFonts w:hint="default"/>
                <w:sz w:val="21"/>
              </w:rPr>
            </w:pPr>
            <w:r w:rsidRPr="00CB3854">
              <w:rPr>
                <w:sz w:val="21"/>
              </w:rPr>
              <w:t>主要</w:t>
            </w:r>
            <w:proofErr w:type="gramStart"/>
            <w:r w:rsidRPr="00CB3854">
              <w:rPr>
                <w:sz w:val="21"/>
              </w:rPr>
              <w:t>系报告</w:t>
            </w:r>
            <w:proofErr w:type="gramEnd"/>
            <w:r w:rsidRPr="00CB3854">
              <w:rPr>
                <w:sz w:val="21"/>
              </w:rPr>
              <w:t>期内公司增加长贷1,590.0万元，控股子公司-山东参源育苗有限公司因项目建设而增加的银团贷款12,000.0万元，山东好当家海洋捕捞有限公司新增长贷6,850.0万元，荣成好当家远洋渔业有限公司新增长贷2,000.0万元所致；</w:t>
            </w:r>
          </w:p>
        </w:tc>
      </w:tr>
      <w:tr w:rsidR="006105F2" w14:paraId="5209940A" w14:textId="77777777" w:rsidTr="005B43AB">
        <w:tc>
          <w:tcPr>
            <w:tcW w:w="1985" w:type="dxa"/>
          </w:tcPr>
          <w:p w14:paraId="4AAF493D" w14:textId="4D6D3F11" w:rsidR="006105F2" w:rsidRPr="006E676F" w:rsidRDefault="00CB3854" w:rsidP="005B43AB">
            <w:pPr>
              <w:pStyle w:val="af1"/>
              <w:adjustRightInd w:val="0"/>
              <w:snapToGrid w:val="0"/>
              <w:jc w:val="left"/>
              <w:rPr>
                <w:rFonts w:hint="default"/>
                <w:sz w:val="21"/>
              </w:rPr>
            </w:pPr>
            <w:r w:rsidRPr="00CB3854">
              <w:rPr>
                <w:sz w:val="21"/>
              </w:rPr>
              <w:t>长期应付款</w:t>
            </w:r>
          </w:p>
        </w:tc>
        <w:tc>
          <w:tcPr>
            <w:tcW w:w="1418" w:type="dxa"/>
          </w:tcPr>
          <w:p w14:paraId="41999355" w14:textId="268627F0" w:rsidR="006105F2" w:rsidRPr="006E676F" w:rsidRDefault="00CB3854" w:rsidP="002D7FE3">
            <w:pPr>
              <w:pStyle w:val="af1"/>
              <w:adjustRightInd w:val="0"/>
              <w:snapToGrid w:val="0"/>
              <w:jc w:val="center"/>
              <w:rPr>
                <w:rFonts w:hint="default"/>
                <w:sz w:val="21"/>
              </w:rPr>
            </w:pPr>
            <w:r w:rsidRPr="00CB3854">
              <w:rPr>
                <w:sz w:val="21"/>
              </w:rPr>
              <w:t>119.</w:t>
            </w:r>
            <w:r w:rsidR="003E13C2">
              <w:rPr>
                <w:sz w:val="21"/>
              </w:rPr>
              <w:t>19</w:t>
            </w:r>
          </w:p>
        </w:tc>
        <w:tc>
          <w:tcPr>
            <w:tcW w:w="6389" w:type="dxa"/>
          </w:tcPr>
          <w:p w14:paraId="3BB60C7B" w14:textId="2001B55E" w:rsidR="006105F2" w:rsidRPr="006E676F" w:rsidRDefault="00CB3854" w:rsidP="005B43AB">
            <w:pPr>
              <w:pStyle w:val="af1"/>
              <w:adjustRightInd w:val="0"/>
              <w:snapToGrid w:val="0"/>
              <w:jc w:val="left"/>
              <w:rPr>
                <w:rFonts w:hint="default"/>
                <w:sz w:val="21"/>
              </w:rPr>
            </w:pPr>
            <w:r w:rsidRPr="00CB3854">
              <w:rPr>
                <w:sz w:val="21"/>
              </w:rPr>
              <w:t>主要</w:t>
            </w:r>
            <w:proofErr w:type="gramStart"/>
            <w:r w:rsidRPr="00CB3854">
              <w:rPr>
                <w:sz w:val="21"/>
              </w:rPr>
              <w:t>系报告</w:t>
            </w:r>
            <w:proofErr w:type="gramEnd"/>
            <w:r w:rsidRPr="00CB3854">
              <w:rPr>
                <w:sz w:val="21"/>
              </w:rPr>
              <w:t>期内公司增加融资租赁款11,000.0万元</w:t>
            </w:r>
            <w:r w:rsidR="005B43AB">
              <w:rPr>
                <w:sz w:val="21"/>
              </w:rPr>
              <w:t>；</w:t>
            </w:r>
          </w:p>
        </w:tc>
      </w:tr>
      <w:tr w:rsidR="006105F2" w14:paraId="1733EC65" w14:textId="77777777" w:rsidTr="005B43AB">
        <w:tc>
          <w:tcPr>
            <w:tcW w:w="1985" w:type="dxa"/>
          </w:tcPr>
          <w:p w14:paraId="58912F4A" w14:textId="76D9073B" w:rsidR="006105F2" w:rsidRPr="006E676F" w:rsidRDefault="00CB3854" w:rsidP="005B43AB">
            <w:pPr>
              <w:pStyle w:val="af1"/>
              <w:adjustRightInd w:val="0"/>
              <w:snapToGrid w:val="0"/>
              <w:jc w:val="left"/>
              <w:rPr>
                <w:rFonts w:hint="default"/>
                <w:sz w:val="21"/>
              </w:rPr>
            </w:pPr>
            <w:r w:rsidRPr="00CB3854">
              <w:rPr>
                <w:sz w:val="21"/>
              </w:rPr>
              <w:t>资产减值损失</w:t>
            </w:r>
          </w:p>
        </w:tc>
        <w:tc>
          <w:tcPr>
            <w:tcW w:w="1418" w:type="dxa"/>
          </w:tcPr>
          <w:p w14:paraId="54D000CC" w14:textId="03B6DC90" w:rsidR="006105F2" w:rsidRPr="006E676F" w:rsidRDefault="00CB3854" w:rsidP="002D7FE3">
            <w:pPr>
              <w:pStyle w:val="af1"/>
              <w:adjustRightInd w:val="0"/>
              <w:snapToGrid w:val="0"/>
              <w:jc w:val="center"/>
              <w:rPr>
                <w:rFonts w:hint="default"/>
                <w:sz w:val="21"/>
              </w:rPr>
            </w:pPr>
            <w:r w:rsidRPr="00CB3854">
              <w:rPr>
                <w:sz w:val="21"/>
              </w:rPr>
              <w:t>333.3</w:t>
            </w:r>
            <w:r w:rsidR="003E13C2">
              <w:rPr>
                <w:sz w:val="21"/>
              </w:rPr>
              <w:t>3</w:t>
            </w:r>
          </w:p>
        </w:tc>
        <w:tc>
          <w:tcPr>
            <w:tcW w:w="6389" w:type="dxa"/>
          </w:tcPr>
          <w:p w14:paraId="4ABB86EC" w14:textId="610C94EA" w:rsidR="006105F2" w:rsidRPr="006E676F" w:rsidRDefault="00CB3854" w:rsidP="005B43AB">
            <w:pPr>
              <w:pStyle w:val="af1"/>
              <w:adjustRightInd w:val="0"/>
              <w:snapToGrid w:val="0"/>
              <w:jc w:val="left"/>
              <w:rPr>
                <w:rFonts w:hint="default"/>
                <w:sz w:val="21"/>
              </w:rPr>
            </w:pPr>
            <w:r w:rsidRPr="00CB3854">
              <w:rPr>
                <w:sz w:val="21"/>
              </w:rPr>
              <w:t>主要</w:t>
            </w:r>
            <w:proofErr w:type="gramStart"/>
            <w:r w:rsidRPr="00CB3854">
              <w:rPr>
                <w:sz w:val="21"/>
              </w:rPr>
              <w:t>系报告</w:t>
            </w:r>
            <w:proofErr w:type="gramEnd"/>
            <w:r w:rsidRPr="00CB3854">
              <w:rPr>
                <w:sz w:val="21"/>
              </w:rPr>
              <w:t>期内公司计提各类应收款项坏帐准备金较同期增加23.4万元；</w:t>
            </w:r>
          </w:p>
        </w:tc>
      </w:tr>
      <w:tr w:rsidR="006105F2" w14:paraId="4A76D71F" w14:textId="77777777" w:rsidTr="005B43AB">
        <w:tc>
          <w:tcPr>
            <w:tcW w:w="1985" w:type="dxa"/>
          </w:tcPr>
          <w:p w14:paraId="69E18BA2" w14:textId="33E79845" w:rsidR="006105F2" w:rsidRPr="006E676F" w:rsidRDefault="00CB3854" w:rsidP="005B43AB">
            <w:pPr>
              <w:pStyle w:val="af1"/>
              <w:adjustRightInd w:val="0"/>
              <w:snapToGrid w:val="0"/>
              <w:jc w:val="left"/>
              <w:rPr>
                <w:rFonts w:hint="default"/>
                <w:sz w:val="21"/>
              </w:rPr>
            </w:pPr>
            <w:r w:rsidRPr="00CB3854">
              <w:rPr>
                <w:sz w:val="21"/>
              </w:rPr>
              <w:t>投资收益</w:t>
            </w:r>
          </w:p>
        </w:tc>
        <w:tc>
          <w:tcPr>
            <w:tcW w:w="1418" w:type="dxa"/>
          </w:tcPr>
          <w:p w14:paraId="0CB6B4C0" w14:textId="02370A94" w:rsidR="006105F2" w:rsidRPr="006E676F" w:rsidRDefault="00CB3854" w:rsidP="002D7FE3">
            <w:pPr>
              <w:pStyle w:val="af1"/>
              <w:adjustRightInd w:val="0"/>
              <w:snapToGrid w:val="0"/>
              <w:jc w:val="center"/>
              <w:rPr>
                <w:rFonts w:hint="default"/>
                <w:sz w:val="21"/>
              </w:rPr>
            </w:pPr>
            <w:r w:rsidRPr="00CB3854">
              <w:rPr>
                <w:sz w:val="21"/>
              </w:rPr>
              <w:t>8,356.</w:t>
            </w:r>
            <w:r w:rsidR="003E13C2">
              <w:rPr>
                <w:sz w:val="21"/>
              </w:rPr>
              <w:t>57</w:t>
            </w:r>
          </w:p>
        </w:tc>
        <w:tc>
          <w:tcPr>
            <w:tcW w:w="6389" w:type="dxa"/>
          </w:tcPr>
          <w:p w14:paraId="5840D6A2" w14:textId="4E11F8EE" w:rsidR="006105F2" w:rsidRPr="006E676F" w:rsidRDefault="00CB3854" w:rsidP="005B43AB">
            <w:pPr>
              <w:pStyle w:val="af1"/>
              <w:adjustRightInd w:val="0"/>
              <w:snapToGrid w:val="0"/>
              <w:jc w:val="left"/>
              <w:rPr>
                <w:rFonts w:hint="default"/>
                <w:sz w:val="21"/>
              </w:rPr>
            </w:pPr>
            <w:r w:rsidRPr="00CB3854">
              <w:rPr>
                <w:sz w:val="21"/>
              </w:rPr>
              <w:t>主要</w:t>
            </w:r>
            <w:proofErr w:type="gramStart"/>
            <w:r w:rsidRPr="00CB3854">
              <w:rPr>
                <w:sz w:val="21"/>
              </w:rPr>
              <w:t>系报告</w:t>
            </w:r>
            <w:proofErr w:type="gramEnd"/>
            <w:r w:rsidRPr="00CB3854">
              <w:rPr>
                <w:sz w:val="21"/>
              </w:rPr>
              <w:t>期内公司收到威海市商业银行的股利分红714.6万元，及收到架桥投资红利分配169.6万元所致；</w:t>
            </w:r>
          </w:p>
        </w:tc>
      </w:tr>
      <w:tr w:rsidR="006105F2" w14:paraId="6565E7B7" w14:textId="77777777" w:rsidTr="005B43AB">
        <w:tc>
          <w:tcPr>
            <w:tcW w:w="1985" w:type="dxa"/>
          </w:tcPr>
          <w:p w14:paraId="2A070E31" w14:textId="6AC288E1" w:rsidR="006105F2" w:rsidRPr="006E676F" w:rsidRDefault="00CB3854" w:rsidP="005B43AB">
            <w:pPr>
              <w:pStyle w:val="af1"/>
              <w:adjustRightInd w:val="0"/>
              <w:snapToGrid w:val="0"/>
              <w:jc w:val="left"/>
              <w:rPr>
                <w:rFonts w:hint="default"/>
                <w:sz w:val="21"/>
              </w:rPr>
            </w:pPr>
            <w:r w:rsidRPr="00CB3854">
              <w:rPr>
                <w:sz w:val="21"/>
              </w:rPr>
              <w:t>其他收益</w:t>
            </w:r>
          </w:p>
        </w:tc>
        <w:tc>
          <w:tcPr>
            <w:tcW w:w="1418" w:type="dxa"/>
          </w:tcPr>
          <w:p w14:paraId="6BB82A1E" w14:textId="149D8A70" w:rsidR="006105F2" w:rsidRPr="006E676F" w:rsidRDefault="00CB3854" w:rsidP="002D7FE3">
            <w:pPr>
              <w:pStyle w:val="af1"/>
              <w:adjustRightInd w:val="0"/>
              <w:snapToGrid w:val="0"/>
              <w:jc w:val="center"/>
              <w:rPr>
                <w:rFonts w:hint="default"/>
                <w:sz w:val="21"/>
              </w:rPr>
            </w:pPr>
            <w:r w:rsidRPr="00CB3854">
              <w:rPr>
                <w:sz w:val="21"/>
              </w:rPr>
              <w:t>114.3</w:t>
            </w:r>
            <w:r w:rsidR="003E13C2">
              <w:rPr>
                <w:sz w:val="21"/>
              </w:rPr>
              <w:t>3</w:t>
            </w:r>
          </w:p>
        </w:tc>
        <w:tc>
          <w:tcPr>
            <w:tcW w:w="6389" w:type="dxa"/>
          </w:tcPr>
          <w:p w14:paraId="1334A335" w14:textId="6281B756" w:rsidR="006105F2" w:rsidRPr="006E676F" w:rsidRDefault="00CB3854" w:rsidP="005B43AB">
            <w:pPr>
              <w:pStyle w:val="af1"/>
              <w:adjustRightInd w:val="0"/>
              <w:snapToGrid w:val="0"/>
              <w:jc w:val="left"/>
              <w:rPr>
                <w:rFonts w:hint="default"/>
                <w:sz w:val="21"/>
              </w:rPr>
            </w:pPr>
            <w:r w:rsidRPr="00CB3854">
              <w:rPr>
                <w:sz w:val="21"/>
              </w:rPr>
              <w:t>主要</w:t>
            </w:r>
            <w:proofErr w:type="gramStart"/>
            <w:r w:rsidRPr="00CB3854">
              <w:rPr>
                <w:sz w:val="21"/>
              </w:rPr>
              <w:t>系报告</w:t>
            </w:r>
            <w:proofErr w:type="gramEnd"/>
            <w:r w:rsidRPr="00CB3854">
              <w:rPr>
                <w:sz w:val="21"/>
              </w:rPr>
              <w:t>期内公司控股子公司-荣成好当家远洋渔业有限公司收到燃油补贴收入较同期增加1,942.5万元所致；</w:t>
            </w:r>
          </w:p>
        </w:tc>
      </w:tr>
      <w:tr w:rsidR="006105F2" w14:paraId="59201F5F" w14:textId="77777777" w:rsidTr="005B43AB">
        <w:tc>
          <w:tcPr>
            <w:tcW w:w="1985" w:type="dxa"/>
          </w:tcPr>
          <w:p w14:paraId="6D106919" w14:textId="635B5C23" w:rsidR="006105F2" w:rsidRPr="006E676F" w:rsidRDefault="00CB3854" w:rsidP="005B43AB">
            <w:pPr>
              <w:pStyle w:val="af1"/>
              <w:adjustRightInd w:val="0"/>
              <w:snapToGrid w:val="0"/>
              <w:jc w:val="left"/>
              <w:rPr>
                <w:rFonts w:hint="default"/>
                <w:sz w:val="21"/>
              </w:rPr>
            </w:pPr>
            <w:r w:rsidRPr="00CB3854">
              <w:rPr>
                <w:sz w:val="21"/>
              </w:rPr>
              <w:t>营业外收入</w:t>
            </w:r>
          </w:p>
        </w:tc>
        <w:tc>
          <w:tcPr>
            <w:tcW w:w="1418" w:type="dxa"/>
          </w:tcPr>
          <w:p w14:paraId="299CDE97" w14:textId="663C262C" w:rsidR="006105F2" w:rsidRPr="006E676F" w:rsidRDefault="00CB3854" w:rsidP="002D7FE3">
            <w:pPr>
              <w:pStyle w:val="af1"/>
              <w:adjustRightInd w:val="0"/>
              <w:snapToGrid w:val="0"/>
              <w:jc w:val="center"/>
              <w:rPr>
                <w:rFonts w:hint="default"/>
                <w:sz w:val="21"/>
              </w:rPr>
            </w:pPr>
            <w:r>
              <w:rPr>
                <w:sz w:val="21"/>
              </w:rPr>
              <w:t>30.</w:t>
            </w:r>
            <w:r w:rsidR="003E13C2">
              <w:rPr>
                <w:sz w:val="21"/>
              </w:rPr>
              <w:t>26</w:t>
            </w:r>
          </w:p>
        </w:tc>
        <w:tc>
          <w:tcPr>
            <w:tcW w:w="6389" w:type="dxa"/>
          </w:tcPr>
          <w:p w14:paraId="02142019" w14:textId="67F7A0CB" w:rsidR="006105F2" w:rsidRPr="006E676F" w:rsidRDefault="00CB3854" w:rsidP="005B43AB">
            <w:pPr>
              <w:pStyle w:val="af1"/>
              <w:adjustRightInd w:val="0"/>
              <w:snapToGrid w:val="0"/>
              <w:jc w:val="left"/>
              <w:rPr>
                <w:rFonts w:hint="default"/>
                <w:sz w:val="21"/>
              </w:rPr>
            </w:pPr>
            <w:r w:rsidRPr="00CB3854">
              <w:rPr>
                <w:sz w:val="21"/>
              </w:rPr>
              <w:t>主要</w:t>
            </w:r>
            <w:proofErr w:type="gramStart"/>
            <w:r w:rsidRPr="00CB3854">
              <w:rPr>
                <w:sz w:val="21"/>
              </w:rPr>
              <w:t>系报告</w:t>
            </w:r>
            <w:proofErr w:type="gramEnd"/>
            <w:r w:rsidRPr="00CB3854">
              <w:rPr>
                <w:sz w:val="21"/>
              </w:rPr>
              <w:t>期内公司营业外收入较同期增加34.5万元所致；</w:t>
            </w:r>
          </w:p>
        </w:tc>
      </w:tr>
      <w:tr w:rsidR="006105F2" w14:paraId="7381F713" w14:textId="77777777" w:rsidTr="005B43AB">
        <w:tc>
          <w:tcPr>
            <w:tcW w:w="1985" w:type="dxa"/>
          </w:tcPr>
          <w:p w14:paraId="48CFFDAF" w14:textId="60B9DADC" w:rsidR="006105F2" w:rsidRPr="006E676F" w:rsidRDefault="00CB3854" w:rsidP="005B43AB">
            <w:pPr>
              <w:pStyle w:val="af1"/>
              <w:adjustRightInd w:val="0"/>
              <w:snapToGrid w:val="0"/>
              <w:jc w:val="left"/>
              <w:rPr>
                <w:rFonts w:hint="default"/>
                <w:sz w:val="21"/>
              </w:rPr>
            </w:pPr>
            <w:r w:rsidRPr="00CB3854">
              <w:rPr>
                <w:sz w:val="21"/>
              </w:rPr>
              <w:t>营业外支出</w:t>
            </w:r>
          </w:p>
        </w:tc>
        <w:tc>
          <w:tcPr>
            <w:tcW w:w="1418" w:type="dxa"/>
          </w:tcPr>
          <w:p w14:paraId="6E440973" w14:textId="2C9142AC" w:rsidR="006105F2" w:rsidRPr="006E676F" w:rsidRDefault="00CB3854" w:rsidP="002D7FE3">
            <w:pPr>
              <w:pStyle w:val="af1"/>
              <w:adjustRightInd w:val="0"/>
              <w:snapToGrid w:val="0"/>
              <w:jc w:val="center"/>
              <w:rPr>
                <w:rFonts w:hint="default"/>
                <w:sz w:val="21"/>
              </w:rPr>
            </w:pPr>
            <w:r>
              <w:rPr>
                <w:sz w:val="21"/>
              </w:rPr>
              <w:t>-93.7</w:t>
            </w:r>
            <w:r w:rsidR="003E13C2">
              <w:rPr>
                <w:sz w:val="21"/>
              </w:rPr>
              <w:t>0</w:t>
            </w:r>
          </w:p>
        </w:tc>
        <w:tc>
          <w:tcPr>
            <w:tcW w:w="6389" w:type="dxa"/>
          </w:tcPr>
          <w:p w14:paraId="432B69AD" w14:textId="7D9B9C7C" w:rsidR="006105F2" w:rsidRPr="006E676F" w:rsidRDefault="00CB3854" w:rsidP="005B43AB">
            <w:pPr>
              <w:pStyle w:val="af1"/>
              <w:adjustRightInd w:val="0"/>
              <w:snapToGrid w:val="0"/>
              <w:jc w:val="left"/>
              <w:rPr>
                <w:rFonts w:hint="default"/>
                <w:sz w:val="21"/>
              </w:rPr>
            </w:pPr>
            <w:r w:rsidRPr="00CB3854">
              <w:rPr>
                <w:sz w:val="21"/>
              </w:rPr>
              <w:t>主要</w:t>
            </w:r>
            <w:proofErr w:type="gramStart"/>
            <w:r w:rsidRPr="00CB3854">
              <w:rPr>
                <w:sz w:val="21"/>
              </w:rPr>
              <w:t>系报告</w:t>
            </w:r>
            <w:proofErr w:type="gramEnd"/>
            <w:r w:rsidRPr="00CB3854">
              <w:rPr>
                <w:sz w:val="21"/>
              </w:rPr>
              <w:t>期内公司营业外支出较同期降低133.1万元所致；</w:t>
            </w:r>
          </w:p>
        </w:tc>
      </w:tr>
      <w:tr w:rsidR="006105F2" w14:paraId="5E368CA3" w14:textId="77777777" w:rsidTr="005B43AB">
        <w:tc>
          <w:tcPr>
            <w:tcW w:w="1985" w:type="dxa"/>
          </w:tcPr>
          <w:p w14:paraId="4F3EB3C6" w14:textId="61DEAEF4" w:rsidR="006105F2" w:rsidRPr="006E676F" w:rsidRDefault="00CB3854" w:rsidP="005B43AB">
            <w:pPr>
              <w:pStyle w:val="af1"/>
              <w:adjustRightInd w:val="0"/>
              <w:snapToGrid w:val="0"/>
              <w:jc w:val="left"/>
              <w:rPr>
                <w:rFonts w:hint="default"/>
                <w:sz w:val="21"/>
              </w:rPr>
            </w:pPr>
            <w:r w:rsidRPr="00CB3854">
              <w:rPr>
                <w:sz w:val="21"/>
              </w:rPr>
              <w:t>所得税费用</w:t>
            </w:r>
          </w:p>
        </w:tc>
        <w:tc>
          <w:tcPr>
            <w:tcW w:w="1418" w:type="dxa"/>
          </w:tcPr>
          <w:p w14:paraId="33839E87" w14:textId="2D6031DE" w:rsidR="006105F2" w:rsidRPr="006E676F" w:rsidRDefault="00CB3854" w:rsidP="002D7FE3">
            <w:pPr>
              <w:pStyle w:val="af1"/>
              <w:adjustRightInd w:val="0"/>
              <w:snapToGrid w:val="0"/>
              <w:jc w:val="center"/>
              <w:rPr>
                <w:rFonts w:hint="default"/>
                <w:sz w:val="21"/>
              </w:rPr>
            </w:pPr>
            <w:r w:rsidRPr="00CB3854">
              <w:rPr>
                <w:sz w:val="21"/>
              </w:rPr>
              <w:t>9</w:t>
            </w:r>
            <w:r w:rsidR="003E13C2">
              <w:rPr>
                <w:sz w:val="21"/>
              </w:rPr>
              <w:t>6.96</w:t>
            </w:r>
          </w:p>
        </w:tc>
        <w:tc>
          <w:tcPr>
            <w:tcW w:w="6389" w:type="dxa"/>
          </w:tcPr>
          <w:p w14:paraId="5B657496" w14:textId="08954BA2" w:rsidR="006105F2" w:rsidRPr="006E676F" w:rsidRDefault="00CB3854" w:rsidP="005B43AB">
            <w:pPr>
              <w:pStyle w:val="af1"/>
              <w:adjustRightInd w:val="0"/>
              <w:snapToGrid w:val="0"/>
              <w:jc w:val="left"/>
              <w:rPr>
                <w:rFonts w:hint="default"/>
                <w:sz w:val="21"/>
              </w:rPr>
            </w:pPr>
            <w:r w:rsidRPr="00CB3854">
              <w:rPr>
                <w:sz w:val="21"/>
              </w:rPr>
              <w:t>主要</w:t>
            </w:r>
            <w:proofErr w:type="gramStart"/>
            <w:r w:rsidRPr="00CB3854">
              <w:rPr>
                <w:sz w:val="21"/>
              </w:rPr>
              <w:t>系报告</w:t>
            </w:r>
            <w:proofErr w:type="gramEnd"/>
            <w:r w:rsidRPr="00CB3854">
              <w:rPr>
                <w:sz w:val="21"/>
              </w:rPr>
              <w:t>期内合并纳税分体形成负所得税</w:t>
            </w:r>
            <w:proofErr w:type="gramStart"/>
            <w:r w:rsidRPr="00CB3854">
              <w:rPr>
                <w:sz w:val="21"/>
              </w:rPr>
              <w:t>抵销</w:t>
            </w:r>
            <w:proofErr w:type="gramEnd"/>
            <w:r w:rsidRPr="00CB3854">
              <w:rPr>
                <w:sz w:val="21"/>
              </w:rPr>
              <w:t>所致；</w:t>
            </w:r>
          </w:p>
        </w:tc>
      </w:tr>
      <w:tr w:rsidR="006105F2" w14:paraId="755BCD4A" w14:textId="77777777" w:rsidTr="005B43AB">
        <w:tc>
          <w:tcPr>
            <w:tcW w:w="1985" w:type="dxa"/>
          </w:tcPr>
          <w:p w14:paraId="6CCFFE40" w14:textId="443543F6" w:rsidR="006105F2" w:rsidRPr="006E676F" w:rsidRDefault="00CB3854" w:rsidP="005B43AB">
            <w:pPr>
              <w:pStyle w:val="af1"/>
              <w:adjustRightInd w:val="0"/>
              <w:snapToGrid w:val="0"/>
              <w:jc w:val="left"/>
              <w:rPr>
                <w:rFonts w:hint="default"/>
                <w:sz w:val="21"/>
              </w:rPr>
            </w:pPr>
            <w:r w:rsidRPr="00CB3854">
              <w:rPr>
                <w:sz w:val="21"/>
              </w:rPr>
              <w:t>少数股东收益</w:t>
            </w:r>
          </w:p>
        </w:tc>
        <w:tc>
          <w:tcPr>
            <w:tcW w:w="1418" w:type="dxa"/>
          </w:tcPr>
          <w:p w14:paraId="0259C302" w14:textId="12FF47D2" w:rsidR="006105F2" w:rsidRPr="006E676F" w:rsidRDefault="005B43AB" w:rsidP="002D7FE3">
            <w:pPr>
              <w:pStyle w:val="af1"/>
              <w:adjustRightInd w:val="0"/>
              <w:snapToGrid w:val="0"/>
              <w:jc w:val="center"/>
              <w:rPr>
                <w:rFonts w:hint="default"/>
                <w:sz w:val="21"/>
              </w:rPr>
            </w:pPr>
            <w:r w:rsidRPr="005B43AB">
              <w:rPr>
                <w:sz w:val="21"/>
              </w:rPr>
              <w:t>10,529.</w:t>
            </w:r>
            <w:r w:rsidR="003E13C2">
              <w:rPr>
                <w:sz w:val="21"/>
              </w:rPr>
              <w:t>58</w:t>
            </w:r>
          </w:p>
        </w:tc>
        <w:tc>
          <w:tcPr>
            <w:tcW w:w="6389" w:type="dxa"/>
          </w:tcPr>
          <w:p w14:paraId="489ACA9D" w14:textId="4ACDFD46" w:rsidR="006105F2" w:rsidRPr="006E676F" w:rsidRDefault="005B43AB" w:rsidP="005B43AB">
            <w:pPr>
              <w:pStyle w:val="af1"/>
              <w:adjustRightInd w:val="0"/>
              <w:snapToGrid w:val="0"/>
              <w:jc w:val="left"/>
              <w:rPr>
                <w:rFonts w:hint="default"/>
                <w:sz w:val="21"/>
              </w:rPr>
            </w:pPr>
            <w:r w:rsidRPr="005B43AB">
              <w:rPr>
                <w:sz w:val="21"/>
              </w:rPr>
              <w:t>主要</w:t>
            </w:r>
            <w:proofErr w:type="gramStart"/>
            <w:r w:rsidRPr="005B43AB">
              <w:rPr>
                <w:sz w:val="21"/>
              </w:rPr>
              <w:t>系报告</w:t>
            </w:r>
            <w:proofErr w:type="gramEnd"/>
            <w:r w:rsidRPr="005B43AB">
              <w:rPr>
                <w:sz w:val="21"/>
              </w:rPr>
              <w:t>期内公司含有少数股东的控股子公司报告期内形成的净利润为-32.0万元，较同期增加98.9%所致</w:t>
            </w:r>
          </w:p>
        </w:tc>
      </w:tr>
      <w:tr w:rsidR="006105F2" w14:paraId="63420D7E" w14:textId="77777777" w:rsidTr="005B43AB">
        <w:tc>
          <w:tcPr>
            <w:tcW w:w="1985" w:type="dxa"/>
          </w:tcPr>
          <w:p w14:paraId="34EF291A" w14:textId="4578420F" w:rsidR="006105F2" w:rsidRPr="006E676F" w:rsidRDefault="005B43AB" w:rsidP="005B43AB">
            <w:pPr>
              <w:pStyle w:val="af1"/>
              <w:adjustRightInd w:val="0"/>
              <w:snapToGrid w:val="0"/>
              <w:jc w:val="left"/>
              <w:rPr>
                <w:rFonts w:hint="default"/>
                <w:sz w:val="21"/>
              </w:rPr>
            </w:pPr>
            <w:r w:rsidRPr="005B43AB">
              <w:rPr>
                <w:sz w:val="21"/>
              </w:rPr>
              <w:t>投资活动产生的现金流量净额</w:t>
            </w:r>
          </w:p>
        </w:tc>
        <w:tc>
          <w:tcPr>
            <w:tcW w:w="1418" w:type="dxa"/>
          </w:tcPr>
          <w:p w14:paraId="560894FF" w14:textId="6672EF45" w:rsidR="006105F2" w:rsidRPr="006E676F" w:rsidRDefault="005B43AB" w:rsidP="002D7FE3">
            <w:pPr>
              <w:pStyle w:val="af1"/>
              <w:adjustRightInd w:val="0"/>
              <w:snapToGrid w:val="0"/>
              <w:jc w:val="center"/>
              <w:rPr>
                <w:rFonts w:hint="default"/>
                <w:sz w:val="21"/>
              </w:rPr>
            </w:pPr>
            <w:r w:rsidRPr="005B43AB">
              <w:rPr>
                <w:sz w:val="21"/>
              </w:rPr>
              <w:t>548.8</w:t>
            </w:r>
            <w:r w:rsidR="003E13C2">
              <w:rPr>
                <w:sz w:val="21"/>
              </w:rPr>
              <w:t>0</w:t>
            </w:r>
          </w:p>
        </w:tc>
        <w:tc>
          <w:tcPr>
            <w:tcW w:w="6389" w:type="dxa"/>
          </w:tcPr>
          <w:p w14:paraId="2248F093" w14:textId="58D4722E" w:rsidR="006105F2" w:rsidRPr="006E676F" w:rsidRDefault="005B43AB" w:rsidP="005B43AB">
            <w:pPr>
              <w:pStyle w:val="af1"/>
              <w:adjustRightInd w:val="0"/>
              <w:snapToGrid w:val="0"/>
              <w:jc w:val="left"/>
              <w:rPr>
                <w:rFonts w:hint="default"/>
                <w:sz w:val="21"/>
              </w:rPr>
            </w:pPr>
            <w:r w:rsidRPr="005B43AB">
              <w:rPr>
                <w:sz w:val="21"/>
              </w:rPr>
              <w:t>主要</w:t>
            </w:r>
            <w:proofErr w:type="gramStart"/>
            <w:r w:rsidRPr="005B43AB">
              <w:rPr>
                <w:sz w:val="21"/>
              </w:rPr>
              <w:t>系报告</w:t>
            </w:r>
            <w:proofErr w:type="gramEnd"/>
            <w:r w:rsidRPr="005B43AB">
              <w:rPr>
                <w:sz w:val="21"/>
              </w:rPr>
              <w:t>期内收到威海市商业银行股利分红款增加714.6万元，天津和苏州架桥投资收到的分红款增加169.6万元，收到处置分公司款项增加300.0万元。购建固定资产和无形资产及长期资产较去年同期增加28,105.2万元所致；</w:t>
            </w:r>
          </w:p>
        </w:tc>
      </w:tr>
      <w:tr w:rsidR="006105F2" w14:paraId="286304D4" w14:textId="77777777" w:rsidTr="005B43AB">
        <w:tc>
          <w:tcPr>
            <w:tcW w:w="1985" w:type="dxa"/>
          </w:tcPr>
          <w:p w14:paraId="692B4234" w14:textId="008F4FA1" w:rsidR="006105F2" w:rsidRPr="006E676F" w:rsidRDefault="005B43AB" w:rsidP="005B43AB">
            <w:pPr>
              <w:pStyle w:val="af1"/>
              <w:adjustRightInd w:val="0"/>
              <w:snapToGrid w:val="0"/>
              <w:jc w:val="left"/>
              <w:rPr>
                <w:rFonts w:hint="default"/>
                <w:sz w:val="21"/>
              </w:rPr>
            </w:pPr>
            <w:r w:rsidRPr="005B43AB">
              <w:rPr>
                <w:sz w:val="21"/>
              </w:rPr>
              <w:t>筹资活动产生的现金流量净额</w:t>
            </w:r>
          </w:p>
        </w:tc>
        <w:tc>
          <w:tcPr>
            <w:tcW w:w="1418" w:type="dxa"/>
          </w:tcPr>
          <w:p w14:paraId="3B97A420" w14:textId="62521BCE" w:rsidR="006105F2" w:rsidRPr="006E676F" w:rsidRDefault="005B43AB" w:rsidP="002D7FE3">
            <w:pPr>
              <w:pStyle w:val="af1"/>
              <w:adjustRightInd w:val="0"/>
              <w:snapToGrid w:val="0"/>
              <w:jc w:val="center"/>
              <w:rPr>
                <w:rFonts w:hint="default"/>
                <w:sz w:val="21"/>
              </w:rPr>
            </w:pPr>
            <w:r w:rsidRPr="005B43AB">
              <w:rPr>
                <w:sz w:val="21"/>
              </w:rPr>
              <w:t>184.8</w:t>
            </w:r>
            <w:r w:rsidR="003E13C2">
              <w:rPr>
                <w:sz w:val="21"/>
              </w:rPr>
              <w:t>0</w:t>
            </w:r>
          </w:p>
        </w:tc>
        <w:tc>
          <w:tcPr>
            <w:tcW w:w="6389" w:type="dxa"/>
          </w:tcPr>
          <w:p w14:paraId="4380344B" w14:textId="2F60AB74" w:rsidR="006105F2" w:rsidRPr="006E676F" w:rsidRDefault="005B43AB" w:rsidP="005B43AB">
            <w:pPr>
              <w:pStyle w:val="af1"/>
              <w:adjustRightInd w:val="0"/>
              <w:snapToGrid w:val="0"/>
              <w:jc w:val="left"/>
              <w:rPr>
                <w:rFonts w:hint="default"/>
                <w:sz w:val="21"/>
              </w:rPr>
            </w:pPr>
            <w:r w:rsidRPr="005B43AB">
              <w:rPr>
                <w:sz w:val="21"/>
              </w:rPr>
              <w:t>主要</w:t>
            </w:r>
            <w:proofErr w:type="gramStart"/>
            <w:r w:rsidRPr="005B43AB">
              <w:rPr>
                <w:sz w:val="21"/>
              </w:rPr>
              <w:t>系报告</w:t>
            </w:r>
            <w:proofErr w:type="gramEnd"/>
            <w:r w:rsidRPr="005B43AB">
              <w:rPr>
                <w:sz w:val="21"/>
              </w:rPr>
              <w:t>期内公司从各金融机构融资及保证金类业务到期现金流入金额较同期增加59.8%，归还各金融机构到期贷款和转入保证金类</w:t>
            </w:r>
            <w:r w:rsidRPr="005B43AB">
              <w:rPr>
                <w:sz w:val="21"/>
              </w:rPr>
              <w:lastRenderedPageBreak/>
              <w:t>业务现金流出金额较同期增加50.4%所致；</w:t>
            </w:r>
          </w:p>
        </w:tc>
      </w:tr>
    </w:tbl>
    <w:bookmarkEnd w:id="11"/>
    <w:p w14:paraId="02FD43FC" w14:textId="22CBCB84" w:rsidR="00E925EC" w:rsidRDefault="00000000">
      <w:pPr>
        <w:pStyle w:val="10"/>
        <w:numPr>
          <w:ilvl w:val="0"/>
          <w:numId w:val="2"/>
        </w:numPr>
        <w:tabs>
          <w:tab w:val="left" w:pos="434"/>
          <w:tab w:val="left" w:pos="882"/>
        </w:tabs>
        <w:spacing w:line="360" w:lineRule="auto"/>
        <w:ind w:left="0" w:firstLine="0"/>
        <w:rPr>
          <w:rFonts w:hint="eastAsia"/>
          <w:sz w:val="21"/>
        </w:rPr>
      </w:pPr>
      <w:r>
        <w:rPr>
          <w:rFonts w:hint="eastAsia"/>
          <w:sz w:val="21"/>
        </w:rPr>
        <w:lastRenderedPageBreak/>
        <w:t>股东信息</w:t>
      </w:r>
    </w:p>
    <w:p w14:paraId="2376A6F8" w14:textId="5714BBDB" w:rsidR="00E925EC" w:rsidRDefault="00000000">
      <w:pPr>
        <w:pStyle w:val="2"/>
        <w:numPr>
          <w:ilvl w:val="0"/>
          <w:numId w:val="6"/>
        </w:numPr>
        <w:tabs>
          <w:tab w:val="left" w:pos="728"/>
        </w:tabs>
        <w:spacing w:before="0" w:after="0" w:line="360" w:lineRule="auto"/>
        <w:ind w:left="0" w:firstLine="0"/>
        <w:rPr>
          <w:rStyle w:val="30"/>
          <w:rFonts w:hint="eastAsia"/>
        </w:rPr>
      </w:pPr>
      <w:bookmarkStart w:id="12" w:name="_Hlk41062485"/>
      <w:r>
        <w:rPr>
          <w:rStyle w:val="30"/>
          <w:rFonts w:hint="eastAsia"/>
        </w:rPr>
        <w:t>普通股股东总数和</w:t>
      </w:r>
      <w:r>
        <w:rPr>
          <w:rFonts w:hint="eastAsia"/>
        </w:rPr>
        <w:t>表决权</w:t>
      </w:r>
      <w:r>
        <w:rPr>
          <w:rStyle w:val="30"/>
          <w:rFonts w:hint="eastAsia"/>
        </w:rPr>
        <w:t>恢复的优先股股东数量及前十名股东持股情况表</w:t>
      </w:r>
    </w:p>
    <w:p w14:paraId="4CCF0A0B" w14:textId="14921064" w:rsidR="00E925EC" w:rsidRDefault="00000000">
      <w:pPr>
        <w:jc w:val="right"/>
        <w:rPr>
          <w:rFonts w:hint="eastAsia"/>
          <w:bCs/>
          <w:color w:val="auto"/>
        </w:rPr>
      </w:pPr>
      <w:r>
        <w:rPr>
          <w:rFonts w:hint="eastAsia"/>
          <w:bCs/>
          <w:color w:val="auto"/>
        </w:rPr>
        <w:t>单位：</w:t>
      </w:r>
      <w:sdt>
        <w:sdtPr>
          <w:rPr>
            <w:rFonts w:hint="eastAsia"/>
            <w:bCs/>
            <w:color w:val="auto"/>
          </w:rPr>
          <w:alias w:val="单位_报告期末股东总人数及前十名流通股东（或无限售条件股东）持股情况"/>
          <w:tag w:val="_GBC_dfa472b398c64c8e84df34ca8dd3c712"/>
          <w:id w:val="991300680"/>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Content>
          <w:r>
            <w:rPr>
              <w:rFonts w:hint="eastAsia"/>
              <w:bCs/>
              <w:color w:val="auto"/>
            </w:rPr>
            <w:t>股</w:t>
          </w:r>
        </w:sdtContent>
      </w:sdt>
    </w:p>
    <w:tbl>
      <w:tblPr>
        <w:tblW w:w="5953"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2"/>
        <w:gridCol w:w="1842"/>
        <w:gridCol w:w="1418"/>
        <w:gridCol w:w="991"/>
        <w:gridCol w:w="1562"/>
        <w:gridCol w:w="1017"/>
        <w:gridCol w:w="1532"/>
      </w:tblGrid>
      <w:tr w:rsidR="00CB0B50" w14:paraId="5ACE0D69" w14:textId="77777777" w:rsidTr="00CB0B50">
        <w:trPr>
          <w:cantSplit/>
        </w:trPr>
        <w:bookmarkEnd w:id="12" w:displacedByCustomXml="next"/>
        <w:bookmarkStart w:id="13" w:name="_Hlk155094173" w:displacedByCustomXml="next"/>
        <w:bookmarkStart w:id="14" w:name="_Hlk161154245" w:displacedByCustomXml="next"/>
        <w:bookmarkStart w:id="15" w:name="_Hlk161321917" w:displacedByCustomXml="next"/>
        <w:bookmarkStart w:id="16" w:name="_Hlk176870778" w:displacedByCustomXml="next"/>
        <w:bookmarkStart w:id="17" w:name="_Hlk176943386" w:displacedByCustomXml="next"/>
        <w:sdt>
          <w:sdtPr>
            <w:tag w:val="_PLD_7763ceb59ff14702b724dd05e3114b98"/>
            <w:id w:val="1524664488"/>
          </w:sdtPr>
          <w:sdtContent>
            <w:tc>
              <w:tcPr>
                <w:tcW w:w="1119" w:type="pct"/>
                <w:shd w:val="clear" w:color="auto" w:fill="auto"/>
                <w:vAlign w:val="center"/>
              </w:tcPr>
              <w:p w14:paraId="6D2BA95D" w14:textId="77777777" w:rsidR="00CB0B50" w:rsidRDefault="00CB0B50" w:rsidP="00E10978">
                <w:pPr>
                  <w:pStyle w:val="afc"/>
                  <w:jc w:val="left"/>
                  <w:rPr>
                    <w:rFonts w:ascii="宋体" w:hAnsi="宋体" w:hint="eastAsia"/>
                  </w:rPr>
                </w:pPr>
                <w:r>
                  <w:rPr>
                    <w:rFonts w:hint="eastAsia"/>
                  </w:rPr>
                  <w:t>报告期末普通股</w:t>
                </w:r>
                <w:r>
                  <w:rPr>
                    <w:rFonts w:ascii="宋体" w:hAnsi="宋体" w:hint="eastAsia"/>
                  </w:rPr>
                  <w:t>股东总数</w:t>
                </w:r>
              </w:p>
            </w:tc>
          </w:sdtContent>
        </w:sdt>
        <w:tc>
          <w:tcPr>
            <w:tcW w:w="855" w:type="pct"/>
            <w:shd w:val="clear" w:color="auto" w:fill="auto"/>
            <w:vAlign w:val="center"/>
          </w:tcPr>
          <w:p w14:paraId="3F0D37B1" w14:textId="77777777" w:rsidR="00CB0B50" w:rsidRDefault="00CB0B50" w:rsidP="00E10978">
            <w:pPr>
              <w:pStyle w:val="afc"/>
              <w:jc w:val="right"/>
              <w:rPr>
                <w:rFonts w:ascii="宋体" w:hAnsi="宋体" w:hint="eastAsia"/>
              </w:rPr>
            </w:pPr>
            <w:r>
              <w:rPr>
                <w:rFonts w:ascii="宋体" w:hAnsi="宋体" w:hint="eastAsia"/>
              </w:rPr>
              <w:t>66,415</w:t>
            </w:r>
          </w:p>
        </w:tc>
        <w:sdt>
          <w:sdtPr>
            <w:rPr>
              <w:rFonts w:ascii="宋体" w:hAnsi="宋体" w:cs="宋体" w:hint="eastAsia"/>
              <w:kern w:val="0"/>
            </w:rPr>
            <w:tag w:val="_PLD_4560c17c1ad84844ad7ab8d1bc4b16f9"/>
            <w:id w:val="94918065"/>
          </w:sdtPr>
          <w:sdtContent>
            <w:tc>
              <w:tcPr>
                <w:tcW w:w="1843" w:type="pct"/>
                <w:gridSpan w:val="3"/>
                <w:vAlign w:val="center"/>
              </w:tcPr>
              <w:p w14:paraId="791E5225" w14:textId="77777777" w:rsidR="00CB0B50" w:rsidRDefault="00CB0B50" w:rsidP="00E10978">
                <w:pPr>
                  <w:pStyle w:val="afc"/>
                  <w:jc w:val="left"/>
                  <w:rPr>
                    <w:rFonts w:ascii="宋体" w:hAnsi="宋体" w:hint="eastAsia"/>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c0f8590dd43419b8762871a2a8c2a95"/>
            <w:id w:val="-1265457269"/>
            <w:showingPlcHdr/>
          </w:sdtPr>
          <w:sdtContent>
            <w:tc>
              <w:tcPr>
                <w:tcW w:w="1183" w:type="pct"/>
                <w:gridSpan w:val="2"/>
                <w:vAlign w:val="center"/>
              </w:tcPr>
              <w:p w14:paraId="1B425546" w14:textId="77777777" w:rsidR="00CB0B50" w:rsidRDefault="00CB0B50" w:rsidP="00E10978">
                <w:pPr>
                  <w:pStyle w:val="afc"/>
                  <w:jc w:val="right"/>
                  <w:rPr>
                    <w:rFonts w:ascii="宋体" w:hAnsi="宋体" w:hint="eastAsia"/>
                  </w:rPr>
                </w:pPr>
                <w:r>
                  <w:rPr>
                    <w:rFonts w:hint="eastAsia"/>
                  </w:rPr>
                  <w:t xml:space="preserve">　</w:t>
                </w:r>
              </w:p>
            </w:tc>
          </w:sdtContent>
        </w:sdt>
      </w:tr>
      <w:tr w:rsidR="00CB0B50" w14:paraId="50701297" w14:textId="77777777" w:rsidTr="00E10978">
        <w:trPr>
          <w:cantSplit/>
        </w:trPr>
        <w:sdt>
          <w:sdtPr>
            <w:tag w:val="_PLD_0c52a38e503e430a99c9d444472deeb2"/>
            <w:id w:val="-746646305"/>
          </w:sdtPr>
          <w:sdtContent>
            <w:tc>
              <w:tcPr>
                <w:tcW w:w="5000" w:type="pct"/>
                <w:gridSpan w:val="7"/>
                <w:shd w:val="clear" w:color="auto" w:fill="auto"/>
              </w:tcPr>
              <w:p w14:paraId="2DE54AB7" w14:textId="77777777" w:rsidR="00CB0B50" w:rsidRDefault="00CB0B50" w:rsidP="00E10978">
                <w:pPr>
                  <w:pStyle w:val="afc"/>
                  <w:jc w:val="center"/>
                  <w:rPr>
                    <w:rFonts w:ascii="宋体" w:hAnsi="宋体" w:hint="eastAsia"/>
                  </w:rPr>
                </w:pPr>
                <w:r>
                  <w:rPr>
                    <w:rFonts w:ascii="宋体" w:hAnsi="宋体"/>
                  </w:rPr>
                  <w:t>前</w:t>
                </w:r>
                <w:r>
                  <w:rPr>
                    <w:rFonts w:ascii="宋体" w:hAnsi="宋体" w:hint="eastAsia"/>
                  </w:rPr>
                  <w:t>1</w:t>
                </w:r>
                <w:r>
                  <w:rPr>
                    <w:rFonts w:ascii="宋体" w:hAnsi="宋体"/>
                  </w:rPr>
                  <w:t>0名股东持股情况</w:t>
                </w:r>
                <w:r>
                  <w:rPr>
                    <w:rFonts w:ascii="宋体" w:hAnsi="宋体" w:hint="eastAsia"/>
                  </w:rPr>
                  <w:t>（不含通过转融通出借股份）</w:t>
                </w:r>
              </w:p>
            </w:tc>
          </w:sdtContent>
        </w:sdt>
      </w:tr>
      <w:tr w:rsidR="00CB0B50" w14:paraId="5973BDCD" w14:textId="77777777" w:rsidTr="00CB0B50">
        <w:trPr>
          <w:cantSplit/>
          <w:trHeight w:val="780"/>
        </w:trPr>
        <w:sdt>
          <w:sdtPr>
            <w:tag w:val="_PLD_42d7b7d2cca343c7adbdaddacb8f8cc7"/>
            <w:id w:val="-248664727"/>
          </w:sdtPr>
          <w:sdtContent>
            <w:tc>
              <w:tcPr>
                <w:tcW w:w="1119" w:type="pct"/>
                <w:vMerge w:val="restart"/>
                <w:shd w:val="clear" w:color="auto" w:fill="auto"/>
                <w:vAlign w:val="center"/>
              </w:tcPr>
              <w:p w14:paraId="768608F6" w14:textId="77777777" w:rsidR="00CB0B50" w:rsidRDefault="00CB0B50" w:rsidP="00E10978">
                <w:pPr>
                  <w:jc w:val="center"/>
                  <w:rPr>
                    <w:rFonts w:hint="eastAsia"/>
                  </w:rPr>
                </w:pPr>
                <w:r>
                  <w:t>股东名称</w:t>
                </w:r>
              </w:p>
            </w:tc>
          </w:sdtContent>
        </w:sdt>
        <w:sdt>
          <w:sdtPr>
            <w:tag w:val="_PLD_a7c1e769bb7849e7b3d6d60a874cab2b"/>
            <w:id w:val="-322431603"/>
          </w:sdtPr>
          <w:sdtContent>
            <w:tc>
              <w:tcPr>
                <w:tcW w:w="855" w:type="pct"/>
                <w:vMerge w:val="restart"/>
                <w:shd w:val="clear" w:color="auto" w:fill="auto"/>
                <w:vAlign w:val="center"/>
              </w:tcPr>
              <w:p w14:paraId="0F12CAF8" w14:textId="77777777" w:rsidR="00CB0B50" w:rsidRDefault="00CB0B50" w:rsidP="00E10978">
                <w:pPr>
                  <w:jc w:val="center"/>
                  <w:rPr>
                    <w:rFonts w:hint="eastAsia"/>
                  </w:rPr>
                </w:pPr>
                <w:r>
                  <w:t>股东性质</w:t>
                </w:r>
              </w:p>
            </w:tc>
          </w:sdtContent>
        </w:sdt>
        <w:tc>
          <w:tcPr>
            <w:tcW w:w="658" w:type="pct"/>
            <w:vMerge w:val="restart"/>
            <w:shd w:val="clear" w:color="auto" w:fill="auto"/>
            <w:vAlign w:val="center"/>
          </w:tcPr>
          <w:sdt>
            <w:sdtPr>
              <w:tag w:val="_PLD_1489351962b64308b9d4948a8b22a226"/>
              <w:id w:val="277140036"/>
            </w:sdtPr>
            <w:sdtEndPr>
              <w:rPr>
                <w:rFonts w:hint="eastAsia"/>
                <w:szCs w:val="20"/>
              </w:rPr>
            </w:sdtEndPr>
            <w:sdtContent>
              <w:p w14:paraId="5F013A79" w14:textId="77777777" w:rsidR="00CB0B50" w:rsidRDefault="00CB0B50" w:rsidP="00E10978">
                <w:pPr>
                  <w:jc w:val="center"/>
                  <w:rPr>
                    <w:rFonts w:hint="eastAsia"/>
                  </w:rPr>
                </w:pPr>
                <w:r>
                  <w:t>持股数量</w:t>
                </w:r>
              </w:p>
            </w:sdtContent>
          </w:sdt>
        </w:tc>
        <w:sdt>
          <w:sdtPr>
            <w:tag w:val="_PLD_90a1f1bd2e2f42778452b1da8e799d9e"/>
            <w:id w:val="-719125365"/>
          </w:sdtPr>
          <w:sdtContent>
            <w:tc>
              <w:tcPr>
                <w:tcW w:w="460" w:type="pct"/>
                <w:vMerge w:val="restart"/>
                <w:shd w:val="clear" w:color="auto" w:fill="auto"/>
                <w:vAlign w:val="center"/>
              </w:tcPr>
              <w:p w14:paraId="4D2D1E81" w14:textId="77777777" w:rsidR="00CB0B50" w:rsidRDefault="00CB0B50" w:rsidP="00E10978">
                <w:pPr>
                  <w:jc w:val="center"/>
                  <w:rPr>
                    <w:rFonts w:hint="eastAsia"/>
                  </w:rPr>
                </w:pPr>
                <w:r>
                  <w:rPr>
                    <w:rFonts w:hint="eastAsia"/>
                  </w:rPr>
                  <w:t>持股</w:t>
                </w:r>
                <w:r>
                  <w:t>比例(%)</w:t>
                </w:r>
              </w:p>
            </w:tc>
          </w:sdtContent>
        </w:sdt>
        <w:sdt>
          <w:sdtPr>
            <w:tag w:val="_PLD_f80518c17a7d4d0784d3894a3904995e"/>
            <w:id w:val="-2080275133"/>
          </w:sdtPr>
          <w:sdtContent>
            <w:tc>
              <w:tcPr>
                <w:tcW w:w="725" w:type="pct"/>
                <w:vMerge w:val="restart"/>
                <w:shd w:val="clear" w:color="auto" w:fill="auto"/>
                <w:vAlign w:val="center"/>
              </w:tcPr>
              <w:p w14:paraId="56F81FF1" w14:textId="77777777" w:rsidR="00CB0B50" w:rsidRDefault="00CB0B50" w:rsidP="00E10978">
                <w:pPr>
                  <w:pStyle w:val="a9"/>
                  <w:rPr>
                    <w:rFonts w:ascii="宋体" w:hAnsi="宋体" w:hint="eastAsia"/>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tc>
          <w:tcPr>
            <w:tcW w:w="1183" w:type="pct"/>
            <w:gridSpan w:val="2"/>
            <w:shd w:val="clear" w:color="auto" w:fill="auto"/>
            <w:vAlign w:val="center"/>
          </w:tcPr>
          <w:sdt>
            <w:sdtPr>
              <w:tag w:val="_PLD_d2d779b485104e78b7eb4adee2cfb04f"/>
              <w:id w:val="-1164470027"/>
            </w:sdtPr>
            <w:sdtContent>
              <w:p w14:paraId="07EE3BAB" w14:textId="77777777" w:rsidR="00CB0B50" w:rsidRDefault="00CB0B50" w:rsidP="00E10978">
                <w:pPr>
                  <w:jc w:val="center"/>
                  <w:rPr>
                    <w:rFonts w:hint="eastAsia"/>
                  </w:rPr>
                </w:pPr>
                <w:r>
                  <w:t>质押</w:t>
                </w:r>
                <w:r>
                  <w:rPr>
                    <w:rFonts w:hint="eastAsia"/>
                  </w:rPr>
                  <w:t>、标记</w:t>
                </w:r>
                <w:r>
                  <w:t>或冻结情</w:t>
                </w:r>
                <w:r>
                  <w:rPr>
                    <w:rFonts w:hint="eastAsia"/>
                  </w:rPr>
                  <w:t>况</w:t>
                </w:r>
              </w:p>
            </w:sdtContent>
          </w:sdt>
        </w:tc>
      </w:tr>
      <w:tr w:rsidR="00CB0B50" w14:paraId="7300CB95" w14:textId="77777777" w:rsidTr="00CB0B50">
        <w:trPr>
          <w:cantSplit/>
          <w:trHeight w:val="780"/>
        </w:trPr>
        <w:tc>
          <w:tcPr>
            <w:tcW w:w="1119" w:type="pct"/>
            <w:vMerge/>
            <w:shd w:val="clear" w:color="auto" w:fill="auto"/>
            <w:vAlign w:val="center"/>
          </w:tcPr>
          <w:p w14:paraId="48454188" w14:textId="77777777" w:rsidR="00CB0B50" w:rsidRDefault="00CB0B50" w:rsidP="00E10978">
            <w:pPr>
              <w:jc w:val="center"/>
              <w:rPr>
                <w:rFonts w:hint="eastAsia"/>
              </w:rPr>
            </w:pPr>
          </w:p>
        </w:tc>
        <w:tc>
          <w:tcPr>
            <w:tcW w:w="855" w:type="pct"/>
            <w:vMerge/>
            <w:shd w:val="clear" w:color="auto" w:fill="auto"/>
            <w:vAlign w:val="center"/>
          </w:tcPr>
          <w:p w14:paraId="23EFD301" w14:textId="77777777" w:rsidR="00CB0B50" w:rsidRDefault="00CB0B50" w:rsidP="00E10978">
            <w:pPr>
              <w:jc w:val="center"/>
              <w:rPr>
                <w:rFonts w:hint="eastAsia"/>
              </w:rPr>
            </w:pPr>
          </w:p>
        </w:tc>
        <w:tc>
          <w:tcPr>
            <w:tcW w:w="658" w:type="pct"/>
            <w:vMerge/>
            <w:shd w:val="clear" w:color="auto" w:fill="auto"/>
            <w:vAlign w:val="center"/>
          </w:tcPr>
          <w:p w14:paraId="427E839D" w14:textId="77777777" w:rsidR="00CB0B50" w:rsidRDefault="00CB0B50" w:rsidP="00E10978">
            <w:pPr>
              <w:jc w:val="center"/>
              <w:rPr>
                <w:rFonts w:hint="eastAsia"/>
              </w:rPr>
            </w:pPr>
          </w:p>
        </w:tc>
        <w:tc>
          <w:tcPr>
            <w:tcW w:w="460" w:type="pct"/>
            <w:vMerge/>
            <w:shd w:val="clear" w:color="auto" w:fill="auto"/>
            <w:vAlign w:val="center"/>
          </w:tcPr>
          <w:p w14:paraId="0A8BE4FF" w14:textId="77777777" w:rsidR="00CB0B50" w:rsidRDefault="00CB0B50" w:rsidP="00E10978">
            <w:pPr>
              <w:jc w:val="center"/>
              <w:rPr>
                <w:rFonts w:hint="eastAsia"/>
              </w:rPr>
            </w:pPr>
          </w:p>
        </w:tc>
        <w:tc>
          <w:tcPr>
            <w:tcW w:w="725" w:type="pct"/>
            <w:vMerge/>
            <w:shd w:val="clear" w:color="auto" w:fill="auto"/>
            <w:vAlign w:val="center"/>
          </w:tcPr>
          <w:p w14:paraId="33DCBEA3" w14:textId="77777777" w:rsidR="00CB0B50" w:rsidRDefault="00CB0B50" w:rsidP="00E10978">
            <w:pPr>
              <w:pStyle w:val="a9"/>
            </w:pPr>
          </w:p>
        </w:tc>
        <w:tc>
          <w:tcPr>
            <w:tcW w:w="472" w:type="pct"/>
            <w:shd w:val="clear" w:color="auto" w:fill="auto"/>
            <w:vAlign w:val="center"/>
          </w:tcPr>
          <w:sdt>
            <w:sdtPr>
              <w:tag w:val="_PLD_6915da337394463fbfbfce1237cbc74d"/>
              <w:id w:val="1382833073"/>
            </w:sdtPr>
            <w:sdtContent>
              <w:p w14:paraId="368A4F4D" w14:textId="77777777" w:rsidR="00CB0B50" w:rsidRDefault="00CB0B50" w:rsidP="00E10978">
                <w:pPr>
                  <w:jc w:val="center"/>
                  <w:rPr>
                    <w:rFonts w:hint="eastAsia"/>
                  </w:rPr>
                </w:pPr>
                <w:r>
                  <w:t>股份状态</w:t>
                </w:r>
              </w:p>
            </w:sdtContent>
          </w:sdt>
        </w:tc>
        <w:tc>
          <w:tcPr>
            <w:tcW w:w="711" w:type="pct"/>
            <w:shd w:val="clear" w:color="auto" w:fill="auto"/>
            <w:vAlign w:val="center"/>
          </w:tcPr>
          <w:sdt>
            <w:sdtPr>
              <w:rPr>
                <w:rFonts w:hint="eastAsia"/>
              </w:rPr>
              <w:tag w:val="_PLD_dcfaf8e2624d4c3da835dfee44d622fa"/>
              <w:id w:val="-104809429"/>
            </w:sdtPr>
            <w:sdtContent>
              <w:p w14:paraId="73111FE0" w14:textId="77777777" w:rsidR="00CB0B50" w:rsidRDefault="00CB0B50" w:rsidP="00E10978">
                <w:pPr>
                  <w:jc w:val="center"/>
                  <w:rPr>
                    <w:rFonts w:hint="eastAsia"/>
                  </w:rPr>
                </w:pPr>
                <w:r>
                  <w:rPr>
                    <w:rFonts w:hint="eastAsia"/>
                  </w:rPr>
                  <w:t>数量</w:t>
                </w:r>
              </w:p>
            </w:sdtContent>
          </w:sdt>
        </w:tc>
      </w:tr>
      <w:tr w:rsidR="00CB0B50" w14:paraId="5E115615" w14:textId="77777777" w:rsidTr="00CB0B50">
        <w:trPr>
          <w:cantSplit/>
        </w:trPr>
        <w:tc>
          <w:tcPr>
            <w:tcW w:w="1119" w:type="pct"/>
            <w:shd w:val="clear" w:color="auto" w:fill="auto"/>
            <w:vAlign w:val="center"/>
          </w:tcPr>
          <w:p w14:paraId="008F1309" w14:textId="77777777" w:rsidR="00CB0B50" w:rsidRDefault="00CB0B50" w:rsidP="00E10978">
            <w:pPr>
              <w:rPr>
                <w:rFonts w:hint="eastAsia"/>
              </w:rPr>
            </w:pPr>
            <w:r>
              <w:t>好当家集团有限公司</w:t>
            </w:r>
          </w:p>
        </w:tc>
        <w:sdt>
          <w:sdtPr>
            <w:alias w:val="前十名股东的股东性质"/>
            <w:tag w:val="_GBC_2b683d4f8d754502b4edb69c1ad9e9c7"/>
            <w:id w:val="85762395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55" w:type="pct"/>
                <w:shd w:val="clear" w:color="auto" w:fill="auto"/>
                <w:vAlign w:val="center"/>
              </w:tcPr>
              <w:p w14:paraId="0BD9F626" w14:textId="77777777" w:rsidR="00CB0B50" w:rsidRDefault="00CB0B50" w:rsidP="00E10978">
                <w:pPr>
                  <w:jc w:val="center"/>
                  <w:rPr>
                    <w:rFonts w:hint="eastAsia"/>
                    <w:color w:val="FF9900"/>
                  </w:rPr>
                </w:pPr>
                <w:r>
                  <w:t>境内非国有法人</w:t>
                </w:r>
              </w:p>
            </w:tc>
          </w:sdtContent>
        </w:sdt>
        <w:tc>
          <w:tcPr>
            <w:tcW w:w="658" w:type="pct"/>
            <w:shd w:val="clear" w:color="auto" w:fill="auto"/>
            <w:vAlign w:val="center"/>
          </w:tcPr>
          <w:p w14:paraId="43C4B3EC" w14:textId="77777777" w:rsidR="00CB0B50" w:rsidRDefault="00CB0B50" w:rsidP="00E10978">
            <w:pPr>
              <w:jc w:val="right"/>
              <w:rPr>
                <w:rFonts w:hint="eastAsia"/>
              </w:rPr>
            </w:pPr>
            <w:r>
              <w:rPr>
                <w:rFonts w:hint="eastAsia"/>
              </w:rPr>
              <w:t>573,470,990</w:t>
            </w:r>
          </w:p>
        </w:tc>
        <w:tc>
          <w:tcPr>
            <w:tcW w:w="460" w:type="pct"/>
            <w:shd w:val="clear" w:color="auto" w:fill="auto"/>
            <w:vAlign w:val="center"/>
          </w:tcPr>
          <w:p w14:paraId="6C3738D7" w14:textId="77777777" w:rsidR="00CB0B50" w:rsidRDefault="00CB0B50" w:rsidP="00E10978">
            <w:pPr>
              <w:jc w:val="right"/>
              <w:rPr>
                <w:rFonts w:hint="eastAsia"/>
              </w:rPr>
            </w:pPr>
            <w:r>
              <w:t>39.25</w:t>
            </w:r>
          </w:p>
        </w:tc>
        <w:tc>
          <w:tcPr>
            <w:tcW w:w="725" w:type="pct"/>
            <w:shd w:val="clear" w:color="auto" w:fill="auto"/>
            <w:vAlign w:val="center"/>
          </w:tcPr>
          <w:p w14:paraId="1D8C7902" w14:textId="18F82ACC" w:rsidR="00CB0B50" w:rsidRDefault="00D2719D" w:rsidP="00E10978">
            <w:pPr>
              <w:jc w:val="right"/>
              <w:rPr>
                <w:rFonts w:hint="eastAsia"/>
              </w:rPr>
            </w:pPr>
            <w:r>
              <w:rPr>
                <w:rFonts w:hint="eastAsia"/>
              </w:rPr>
              <w:t>0</w:t>
            </w:r>
          </w:p>
        </w:tc>
        <w:sdt>
          <w:sdtPr>
            <w:alias w:val="前十名股东持有股份状态"/>
            <w:tag w:val="_GBC_705d317d75954a388fb48e155e13819a"/>
            <w:id w:val="-1284573564"/>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72" w:type="pct"/>
                <w:shd w:val="clear" w:color="auto" w:fill="auto"/>
                <w:vAlign w:val="center"/>
              </w:tcPr>
              <w:p w14:paraId="310B0098" w14:textId="77777777" w:rsidR="00CB0B50" w:rsidRDefault="00CB0B50" w:rsidP="00E10978">
                <w:pPr>
                  <w:jc w:val="center"/>
                  <w:rPr>
                    <w:rFonts w:hint="eastAsia"/>
                    <w:color w:val="FF9900"/>
                  </w:rPr>
                </w:pPr>
                <w:r>
                  <w:t>质押</w:t>
                </w:r>
              </w:p>
            </w:tc>
          </w:sdtContent>
        </w:sdt>
        <w:tc>
          <w:tcPr>
            <w:tcW w:w="711" w:type="pct"/>
            <w:shd w:val="clear" w:color="auto" w:fill="auto"/>
            <w:vAlign w:val="center"/>
          </w:tcPr>
          <w:p w14:paraId="0E2289E9" w14:textId="77777777" w:rsidR="00CB0B50" w:rsidRDefault="00CB0B50" w:rsidP="00E10978">
            <w:pPr>
              <w:jc w:val="right"/>
              <w:rPr>
                <w:rFonts w:hint="eastAsia"/>
              </w:rPr>
            </w:pPr>
            <w:r>
              <w:rPr>
                <w:rFonts w:hint="eastAsia"/>
              </w:rPr>
              <w:t>345,741,400</w:t>
            </w:r>
          </w:p>
        </w:tc>
      </w:tr>
      <w:tr w:rsidR="00CB0B50" w14:paraId="6A3F1219" w14:textId="77777777" w:rsidTr="00CB0B50">
        <w:trPr>
          <w:cantSplit/>
        </w:trPr>
        <w:tc>
          <w:tcPr>
            <w:tcW w:w="1119" w:type="pct"/>
            <w:shd w:val="clear" w:color="auto" w:fill="auto"/>
            <w:vAlign w:val="center"/>
          </w:tcPr>
          <w:p w14:paraId="5A20446F" w14:textId="77777777" w:rsidR="00CB0B50" w:rsidRDefault="00CB0B50" w:rsidP="00E10978">
            <w:pPr>
              <w:rPr>
                <w:rFonts w:hint="eastAsia"/>
              </w:rPr>
            </w:pPr>
            <w:r>
              <w:t>张秀</w:t>
            </w:r>
          </w:p>
        </w:tc>
        <w:sdt>
          <w:sdtPr>
            <w:alias w:val="前十名股东的股东性质"/>
            <w:tag w:val="_GBC_2b683d4f8d754502b4edb69c1ad9e9c7"/>
            <w:id w:val="-152485572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55" w:type="pct"/>
                <w:shd w:val="clear" w:color="auto" w:fill="auto"/>
                <w:vAlign w:val="center"/>
              </w:tcPr>
              <w:p w14:paraId="22EE4A3E" w14:textId="77777777" w:rsidR="00CB0B50" w:rsidRDefault="00CB0B50" w:rsidP="00E10978">
                <w:pPr>
                  <w:jc w:val="center"/>
                  <w:rPr>
                    <w:rFonts w:hint="eastAsia"/>
                    <w:color w:val="FF9900"/>
                  </w:rPr>
                </w:pPr>
                <w:r>
                  <w:t>境内自然人</w:t>
                </w:r>
              </w:p>
            </w:tc>
          </w:sdtContent>
        </w:sdt>
        <w:tc>
          <w:tcPr>
            <w:tcW w:w="658" w:type="pct"/>
            <w:shd w:val="clear" w:color="auto" w:fill="auto"/>
            <w:vAlign w:val="center"/>
          </w:tcPr>
          <w:p w14:paraId="2AA2DFED" w14:textId="77777777" w:rsidR="00CB0B50" w:rsidRDefault="00CB0B50" w:rsidP="00E10978">
            <w:pPr>
              <w:jc w:val="right"/>
              <w:rPr>
                <w:rFonts w:hint="eastAsia"/>
              </w:rPr>
            </w:pPr>
            <w:r>
              <w:rPr>
                <w:rFonts w:hint="eastAsia"/>
              </w:rPr>
              <w:t>5,500,000</w:t>
            </w:r>
          </w:p>
        </w:tc>
        <w:tc>
          <w:tcPr>
            <w:tcW w:w="460" w:type="pct"/>
            <w:shd w:val="clear" w:color="auto" w:fill="auto"/>
            <w:vAlign w:val="center"/>
          </w:tcPr>
          <w:p w14:paraId="457551CD" w14:textId="77777777" w:rsidR="00CB0B50" w:rsidRDefault="00CB0B50" w:rsidP="00E10978">
            <w:pPr>
              <w:jc w:val="right"/>
              <w:rPr>
                <w:rFonts w:hint="eastAsia"/>
              </w:rPr>
            </w:pPr>
            <w:r>
              <w:t>0.38</w:t>
            </w:r>
          </w:p>
        </w:tc>
        <w:tc>
          <w:tcPr>
            <w:tcW w:w="725" w:type="pct"/>
            <w:shd w:val="clear" w:color="auto" w:fill="auto"/>
            <w:vAlign w:val="center"/>
          </w:tcPr>
          <w:p w14:paraId="40D002FC" w14:textId="038E8E68" w:rsidR="00CB0B50" w:rsidRDefault="00D2719D" w:rsidP="00E10978">
            <w:pPr>
              <w:jc w:val="right"/>
              <w:rPr>
                <w:rFonts w:hint="eastAsia"/>
              </w:rPr>
            </w:pPr>
            <w:r>
              <w:rPr>
                <w:rFonts w:hint="eastAsia"/>
              </w:rPr>
              <w:t>0</w:t>
            </w:r>
          </w:p>
        </w:tc>
        <w:sdt>
          <w:sdtPr>
            <w:alias w:val="前十名股东持有股份状态"/>
            <w:tag w:val="_GBC_705d317d75954a388fb48e155e13819a"/>
            <w:id w:val="489688300"/>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72" w:type="pct"/>
                <w:shd w:val="clear" w:color="auto" w:fill="auto"/>
                <w:vAlign w:val="center"/>
              </w:tcPr>
              <w:p w14:paraId="070F4B67" w14:textId="77777777" w:rsidR="00CB0B50" w:rsidRDefault="00CB0B50" w:rsidP="00E10978">
                <w:pPr>
                  <w:jc w:val="center"/>
                  <w:rPr>
                    <w:rFonts w:hint="eastAsia"/>
                    <w:color w:val="FF9900"/>
                  </w:rPr>
                </w:pPr>
                <w:r>
                  <w:t>无</w:t>
                </w:r>
              </w:p>
            </w:tc>
          </w:sdtContent>
        </w:sdt>
        <w:tc>
          <w:tcPr>
            <w:tcW w:w="711" w:type="pct"/>
            <w:shd w:val="clear" w:color="auto" w:fill="auto"/>
            <w:vAlign w:val="center"/>
          </w:tcPr>
          <w:p w14:paraId="70CC5753" w14:textId="77777777" w:rsidR="00CB0B50" w:rsidRPr="000B6389" w:rsidRDefault="00CB0B50" w:rsidP="00E10978">
            <w:pPr>
              <w:jc w:val="right"/>
              <w:rPr>
                <w:rFonts w:hint="eastAsia"/>
              </w:rPr>
            </w:pPr>
          </w:p>
        </w:tc>
      </w:tr>
      <w:tr w:rsidR="00CB0B50" w14:paraId="44A12762" w14:textId="77777777" w:rsidTr="00CB0B50">
        <w:trPr>
          <w:cantSplit/>
        </w:trPr>
        <w:tc>
          <w:tcPr>
            <w:tcW w:w="1119" w:type="pct"/>
            <w:shd w:val="clear" w:color="auto" w:fill="auto"/>
            <w:vAlign w:val="center"/>
          </w:tcPr>
          <w:p w14:paraId="10A6282B" w14:textId="77777777" w:rsidR="00CB0B50" w:rsidRDefault="00CB0B50" w:rsidP="00E10978">
            <w:pPr>
              <w:rPr>
                <w:rFonts w:hint="eastAsia"/>
              </w:rPr>
            </w:pPr>
            <w:r>
              <w:t>闫兆彬</w:t>
            </w:r>
          </w:p>
        </w:tc>
        <w:sdt>
          <w:sdtPr>
            <w:alias w:val="前十名股东的股东性质"/>
            <w:tag w:val="_GBC_2b683d4f8d754502b4edb69c1ad9e9c7"/>
            <w:id w:val="29232932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55" w:type="pct"/>
                <w:shd w:val="clear" w:color="auto" w:fill="auto"/>
                <w:vAlign w:val="center"/>
              </w:tcPr>
              <w:p w14:paraId="515FC05A" w14:textId="77777777" w:rsidR="00CB0B50" w:rsidRDefault="00CB0B50" w:rsidP="00E10978">
                <w:pPr>
                  <w:jc w:val="center"/>
                  <w:rPr>
                    <w:rFonts w:hint="eastAsia"/>
                    <w:color w:val="FF9900"/>
                  </w:rPr>
                </w:pPr>
                <w:r>
                  <w:t>境内自然人</w:t>
                </w:r>
              </w:p>
            </w:tc>
          </w:sdtContent>
        </w:sdt>
        <w:tc>
          <w:tcPr>
            <w:tcW w:w="658" w:type="pct"/>
            <w:shd w:val="clear" w:color="auto" w:fill="auto"/>
            <w:vAlign w:val="center"/>
          </w:tcPr>
          <w:p w14:paraId="61632884" w14:textId="77777777" w:rsidR="00CB0B50" w:rsidRDefault="00CB0B50" w:rsidP="00E10978">
            <w:pPr>
              <w:jc w:val="right"/>
              <w:rPr>
                <w:rFonts w:hint="eastAsia"/>
              </w:rPr>
            </w:pPr>
            <w:r>
              <w:rPr>
                <w:rFonts w:hint="eastAsia"/>
              </w:rPr>
              <w:t>5,022,000</w:t>
            </w:r>
          </w:p>
        </w:tc>
        <w:tc>
          <w:tcPr>
            <w:tcW w:w="460" w:type="pct"/>
            <w:shd w:val="clear" w:color="auto" w:fill="auto"/>
            <w:vAlign w:val="center"/>
          </w:tcPr>
          <w:p w14:paraId="34163867" w14:textId="77777777" w:rsidR="00CB0B50" w:rsidRDefault="00CB0B50" w:rsidP="00E10978">
            <w:pPr>
              <w:jc w:val="right"/>
              <w:rPr>
                <w:rFonts w:hint="eastAsia"/>
              </w:rPr>
            </w:pPr>
            <w:r>
              <w:t>0.34</w:t>
            </w:r>
          </w:p>
        </w:tc>
        <w:tc>
          <w:tcPr>
            <w:tcW w:w="725" w:type="pct"/>
            <w:shd w:val="clear" w:color="auto" w:fill="auto"/>
            <w:vAlign w:val="center"/>
          </w:tcPr>
          <w:p w14:paraId="537EA933" w14:textId="0EF9EB66" w:rsidR="00CB0B50" w:rsidRDefault="00D2719D" w:rsidP="00E10978">
            <w:pPr>
              <w:jc w:val="right"/>
              <w:rPr>
                <w:rFonts w:hint="eastAsia"/>
              </w:rPr>
            </w:pPr>
            <w:r>
              <w:rPr>
                <w:rFonts w:hint="eastAsia"/>
              </w:rPr>
              <w:t>0</w:t>
            </w:r>
          </w:p>
        </w:tc>
        <w:sdt>
          <w:sdtPr>
            <w:alias w:val="前十名股东持有股份状态"/>
            <w:tag w:val="_GBC_705d317d75954a388fb48e155e13819a"/>
            <w:id w:val="2134210179"/>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72" w:type="pct"/>
                <w:shd w:val="clear" w:color="auto" w:fill="auto"/>
                <w:vAlign w:val="center"/>
              </w:tcPr>
              <w:p w14:paraId="3D2DE4F1" w14:textId="77777777" w:rsidR="00CB0B50" w:rsidRDefault="00CB0B50" w:rsidP="00E10978">
                <w:pPr>
                  <w:jc w:val="center"/>
                  <w:rPr>
                    <w:rFonts w:hint="eastAsia"/>
                    <w:color w:val="FF9900"/>
                  </w:rPr>
                </w:pPr>
                <w:r>
                  <w:t>无</w:t>
                </w:r>
              </w:p>
            </w:tc>
          </w:sdtContent>
        </w:sdt>
        <w:tc>
          <w:tcPr>
            <w:tcW w:w="711" w:type="pct"/>
            <w:shd w:val="clear" w:color="auto" w:fill="auto"/>
            <w:vAlign w:val="center"/>
          </w:tcPr>
          <w:p w14:paraId="24B4BC1B" w14:textId="77777777" w:rsidR="00CB0B50" w:rsidRDefault="00CB0B50" w:rsidP="00E10978">
            <w:pPr>
              <w:jc w:val="right"/>
              <w:rPr>
                <w:rFonts w:hint="eastAsia"/>
              </w:rPr>
            </w:pPr>
          </w:p>
        </w:tc>
      </w:tr>
      <w:tr w:rsidR="00CB0B50" w14:paraId="72F1CAD5" w14:textId="77777777" w:rsidTr="00CB0B50">
        <w:trPr>
          <w:cantSplit/>
        </w:trPr>
        <w:tc>
          <w:tcPr>
            <w:tcW w:w="1119" w:type="pct"/>
            <w:shd w:val="clear" w:color="auto" w:fill="auto"/>
            <w:vAlign w:val="center"/>
          </w:tcPr>
          <w:p w14:paraId="7570B0B1" w14:textId="77777777" w:rsidR="00CB0B50" w:rsidRDefault="00CB0B50" w:rsidP="00E10978">
            <w:pPr>
              <w:rPr>
                <w:rFonts w:hint="eastAsia"/>
              </w:rPr>
            </w:pPr>
            <w:proofErr w:type="gramStart"/>
            <w:r>
              <w:t>唐传勤</w:t>
            </w:r>
            <w:proofErr w:type="gramEnd"/>
          </w:p>
        </w:tc>
        <w:sdt>
          <w:sdtPr>
            <w:alias w:val="前十名股东的股东性质"/>
            <w:tag w:val="_GBC_2b683d4f8d754502b4edb69c1ad9e9c7"/>
            <w:id w:val="-86413411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55" w:type="pct"/>
                <w:shd w:val="clear" w:color="auto" w:fill="auto"/>
                <w:vAlign w:val="center"/>
              </w:tcPr>
              <w:p w14:paraId="7F376B2F" w14:textId="77777777" w:rsidR="00CB0B50" w:rsidRDefault="00CB0B50" w:rsidP="00E10978">
                <w:pPr>
                  <w:jc w:val="center"/>
                  <w:rPr>
                    <w:rFonts w:hint="eastAsia"/>
                    <w:color w:val="FF9900"/>
                  </w:rPr>
                </w:pPr>
                <w:r>
                  <w:t>境内自然人</w:t>
                </w:r>
              </w:p>
            </w:tc>
          </w:sdtContent>
        </w:sdt>
        <w:tc>
          <w:tcPr>
            <w:tcW w:w="658" w:type="pct"/>
            <w:shd w:val="clear" w:color="auto" w:fill="auto"/>
            <w:vAlign w:val="center"/>
          </w:tcPr>
          <w:p w14:paraId="0C17F811" w14:textId="77777777" w:rsidR="00CB0B50" w:rsidRDefault="00CB0B50" w:rsidP="00E10978">
            <w:pPr>
              <w:jc w:val="right"/>
              <w:rPr>
                <w:rFonts w:hint="eastAsia"/>
              </w:rPr>
            </w:pPr>
            <w:r>
              <w:rPr>
                <w:rFonts w:hint="eastAsia"/>
              </w:rPr>
              <w:t>5,000,000</w:t>
            </w:r>
          </w:p>
        </w:tc>
        <w:tc>
          <w:tcPr>
            <w:tcW w:w="460" w:type="pct"/>
            <w:shd w:val="clear" w:color="auto" w:fill="auto"/>
            <w:vAlign w:val="center"/>
          </w:tcPr>
          <w:p w14:paraId="0E945FBF" w14:textId="77777777" w:rsidR="00CB0B50" w:rsidRDefault="00CB0B50" w:rsidP="00E10978">
            <w:pPr>
              <w:jc w:val="right"/>
              <w:rPr>
                <w:rFonts w:hint="eastAsia"/>
              </w:rPr>
            </w:pPr>
            <w:r>
              <w:t>0.34</w:t>
            </w:r>
          </w:p>
        </w:tc>
        <w:tc>
          <w:tcPr>
            <w:tcW w:w="725" w:type="pct"/>
            <w:shd w:val="clear" w:color="auto" w:fill="auto"/>
            <w:vAlign w:val="center"/>
          </w:tcPr>
          <w:p w14:paraId="6D29E55F" w14:textId="24C863B3" w:rsidR="00CB0B50" w:rsidRDefault="00D2719D" w:rsidP="00E10978">
            <w:pPr>
              <w:jc w:val="right"/>
              <w:rPr>
                <w:rFonts w:hint="eastAsia"/>
              </w:rPr>
            </w:pPr>
            <w:r>
              <w:rPr>
                <w:rFonts w:hint="eastAsia"/>
              </w:rPr>
              <w:t>0</w:t>
            </w:r>
          </w:p>
        </w:tc>
        <w:sdt>
          <w:sdtPr>
            <w:alias w:val="前十名股东持有股份状态"/>
            <w:tag w:val="_GBC_705d317d75954a388fb48e155e13819a"/>
            <w:id w:val="-1035500255"/>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72" w:type="pct"/>
                <w:shd w:val="clear" w:color="auto" w:fill="auto"/>
                <w:vAlign w:val="center"/>
              </w:tcPr>
              <w:p w14:paraId="7B51562F" w14:textId="77777777" w:rsidR="00CB0B50" w:rsidRDefault="00CB0B50" w:rsidP="00E10978">
                <w:pPr>
                  <w:jc w:val="center"/>
                  <w:rPr>
                    <w:rFonts w:hint="eastAsia"/>
                    <w:color w:val="FF9900"/>
                  </w:rPr>
                </w:pPr>
                <w:r>
                  <w:t>无</w:t>
                </w:r>
              </w:p>
            </w:tc>
          </w:sdtContent>
        </w:sdt>
        <w:tc>
          <w:tcPr>
            <w:tcW w:w="711" w:type="pct"/>
            <w:shd w:val="clear" w:color="auto" w:fill="auto"/>
            <w:vAlign w:val="center"/>
          </w:tcPr>
          <w:p w14:paraId="7A643FD5" w14:textId="77777777" w:rsidR="00CB0B50" w:rsidRDefault="00CB0B50" w:rsidP="00E10978">
            <w:pPr>
              <w:jc w:val="right"/>
              <w:rPr>
                <w:rFonts w:hint="eastAsia"/>
              </w:rPr>
            </w:pPr>
          </w:p>
        </w:tc>
      </w:tr>
      <w:tr w:rsidR="00CB0B50" w14:paraId="7BC7A6F7" w14:textId="77777777" w:rsidTr="00CB0B50">
        <w:trPr>
          <w:cantSplit/>
        </w:trPr>
        <w:tc>
          <w:tcPr>
            <w:tcW w:w="1119" w:type="pct"/>
            <w:shd w:val="clear" w:color="auto" w:fill="auto"/>
            <w:vAlign w:val="center"/>
          </w:tcPr>
          <w:p w14:paraId="40FF4258" w14:textId="77777777" w:rsidR="00CB0B50" w:rsidRDefault="00CB0B50" w:rsidP="00E10978">
            <w:pPr>
              <w:rPr>
                <w:rFonts w:hint="eastAsia"/>
              </w:rPr>
            </w:pPr>
            <w:r>
              <w:t>石宏侠</w:t>
            </w:r>
          </w:p>
        </w:tc>
        <w:sdt>
          <w:sdtPr>
            <w:alias w:val="前十名股东的股东性质"/>
            <w:tag w:val="_GBC_2b683d4f8d754502b4edb69c1ad9e9c7"/>
            <w:id w:val="-167070784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55" w:type="pct"/>
                <w:shd w:val="clear" w:color="auto" w:fill="auto"/>
                <w:vAlign w:val="center"/>
              </w:tcPr>
              <w:p w14:paraId="1BA0F247" w14:textId="77777777" w:rsidR="00CB0B50" w:rsidRDefault="00CB0B50" w:rsidP="00E10978">
                <w:pPr>
                  <w:jc w:val="center"/>
                  <w:rPr>
                    <w:rFonts w:hint="eastAsia"/>
                    <w:color w:val="FF9900"/>
                  </w:rPr>
                </w:pPr>
                <w:r>
                  <w:t>境内自然人</w:t>
                </w:r>
              </w:p>
            </w:tc>
          </w:sdtContent>
        </w:sdt>
        <w:tc>
          <w:tcPr>
            <w:tcW w:w="658" w:type="pct"/>
            <w:shd w:val="clear" w:color="auto" w:fill="auto"/>
            <w:vAlign w:val="center"/>
          </w:tcPr>
          <w:p w14:paraId="087B4C23" w14:textId="77777777" w:rsidR="00CB0B50" w:rsidRDefault="00CB0B50" w:rsidP="00E10978">
            <w:pPr>
              <w:jc w:val="right"/>
              <w:rPr>
                <w:rFonts w:hint="eastAsia"/>
              </w:rPr>
            </w:pPr>
            <w:r>
              <w:rPr>
                <w:rFonts w:hint="eastAsia"/>
              </w:rPr>
              <w:t>4,888,239</w:t>
            </w:r>
          </w:p>
        </w:tc>
        <w:tc>
          <w:tcPr>
            <w:tcW w:w="460" w:type="pct"/>
            <w:shd w:val="clear" w:color="auto" w:fill="auto"/>
            <w:vAlign w:val="center"/>
          </w:tcPr>
          <w:p w14:paraId="7D2492FC" w14:textId="77777777" w:rsidR="00CB0B50" w:rsidRDefault="00CB0B50" w:rsidP="00E10978">
            <w:pPr>
              <w:jc w:val="right"/>
              <w:rPr>
                <w:rFonts w:hint="eastAsia"/>
              </w:rPr>
            </w:pPr>
            <w:r>
              <w:t>0.33</w:t>
            </w:r>
          </w:p>
        </w:tc>
        <w:tc>
          <w:tcPr>
            <w:tcW w:w="725" w:type="pct"/>
            <w:shd w:val="clear" w:color="auto" w:fill="auto"/>
            <w:vAlign w:val="center"/>
          </w:tcPr>
          <w:p w14:paraId="7F27B731" w14:textId="36A593FC" w:rsidR="00CB0B50" w:rsidRDefault="00D2719D" w:rsidP="00E10978">
            <w:pPr>
              <w:jc w:val="right"/>
              <w:rPr>
                <w:rFonts w:hint="eastAsia"/>
              </w:rPr>
            </w:pPr>
            <w:r>
              <w:rPr>
                <w:rFonts w:hint="eastAsia"/>
              </w:rPr>
              <w:t>0</w:t>
            </w:r>
          </w:p>
        </w:tc>
        <w:sdt>
          <w:sdtPr>
            <w:alias w:val="前十名股东持有股份状态"/>
            <w:tag w:val="_GBC_705d317d75954a388fb48e155e13819a"/>
            <w:id w:val="-464586319"/>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72" w:type="pct"/>
                <w:shd w:val="clear" w:color="auto" w:fill="auto"/>
                <w:vAlign w:val="center"/>
              </w:tcPr>
              <w:p w14:paraId="31ABD780" w14:textId="77777777" w:rsidR="00CB0B50" w:rsidRDefault="00CB0B50" w:rsidP="00E10978">
                <w:pPr>
                  <w:jc w:val="center"/>
                  <w:rPr>
                    <w:rFonts w:hint="eastAsia"/>
                    <w:color w:val="FF9900"/>
                  </w:rPr>
                </w:pPr>
                <w:r>
                  <w:t>无</w:t>
                </w:r>
              </w:p>
            </w:tc>
          </w:sdtContent>
        </w:sdt>
        <w:tc>
          <w:tcPr>
            <w:tcW w:w="711" w:type="pct"/>
            <w:shd w:val="clear" w:color="auto" w:fill="auto"/>
            <w:vAlign w:val="center"/>
          </w:tcPr>
          <w:p w14:paraId="2877175A" w14:textId="77777777" w:rsidR="00CB0B50" w:rsidRDefault="00CB0B50" w:rsidP="00E10978">
            <w:pPr>
              <w:jc w:val="right"/>
              <w:rPr>
                <w:rFonts w:hint="eastAsia"/>
              </w:rPr>
            </w:pPr>
          </w:p>
        </w:tc>
      </w:tr>
      <w:tr w:rsidR="00CB0B50" w14:paraId="23F8323F" w14:textId="77777777" w:rsidTr="00CB0B50">
        <w:trPr>
          <w:cantSplit/>
        </w:trPr>
        <w:tc>
          <w:tcPr>
            <w:tcW w:w="1119" w:type="pct"/>
            <w:shd w:val="clear" w:color="auto" w:fill="auto"/>
            <w:vAlign w:val="center"/>
          </w:tcPr>
          <w:p w14:paraId="355D58AD" w14:textId="77777777" w:rsidR="00CB0B50" w:rsidRDefault="00CB0B50" w:rsidP="00E10978">
            <w:pPr>
              <w:rPr>
                <w:rFonts w:hint="eastAsia"/>
              </w:rPr>
            </w:pPr>
            <w:r>
              <w:t>肖志安</w:t>
            </w:r>
          </w:p>
        </w:tc>
        <w:sdt>
          <w:sdtPr>
            <w:alias w:val="前十名股东的股东性质"/>
            <w:tag w:val="_GBC_2b683d4f8d754502b4edb69c1ad9e9c7"/>
            <w:id w:val="1500930730"/>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55" w:type="pct"/>
                <w:shd w:val="clear" w:color="auto" w:fill="auto"/>
                <w:vAlign w:val="center"/>
              </w:tcPr>
              <w:p w14:paraId="591FC3EE" w14:textId="77777777" w:rsidR="00CB0B50" w:rsidRDefault="00CB0B50" w:rsidP="00E10978">
                <w:pPr>
                  <w:jc w:val="center"/>
                  <w:rPr>
                    <w:rFonts w:hint="eastAsia"/>
                    <w:color w:val="FF9900"/>
                  </w:rPr>
                </w:pPr>
                <w:r>
                  <w:t>境内自然人</w:t>
                </w:r>
              </w:p>
            </w:tc>
          </w:sdtContent>
        </w:sdt>
        <w:tc>
          <w:tcPr>
            <w:tcW w:w="658" w:type="pct"/>
            <w:shd w:val="clear" w:color="auto" w:fill="auto"/>
            <w:vAlign w:val="center"/>
          </w:tcPr>
          <w:p w14:paraId="32AC6E8F" w14:textId="77777777" w:rsidR="00CB0B50" w:rsidRDefault="00CB0B50" w:rsidP="00E10978">
            <w:pPr>
              <w:jc w:val="right"/>
              <w:rPr>
                <w:rFonts w:hint="eastAsia"/>
              </w:rPr>
            </w:pPr>
            <w:r>
              <w:rPr>
                <w:rFonts w:hint="eastAsia"/>
              </w:rPr>
              <w:t>3,967,400</w:t>
            </w:r>
          </w:p>
        </w:tc>
        <w:tc>
          <w:tcPr>
            <w:tcW w:w="460" w:type="pct"/>
            <w:shd w:val="clear" w:color="auto" w:fill="auto"/>
            <w:vAlign w:val="center"/>
          </w:tcPr>
          <w:p w14:paraId="1C1A2969" w14:textId="77777777" w:rsidR="00CB0B50" w:rsidRDefault="00CB0B50" w:rsidP="00E10978">
            <w:pPr>
              <w:jc w:val="right"/>
              <w:rPr>
                <w:rFonts w:hint="eastAsia"/>
              </w:rPr>
            </w:pPr>
            <w:r>
              <w:t>0.27</w:t>
            </w:r>
          </w:p>
        </w:tc>
        <w:tc>
          <w:tcPr>
            <w:tcW w:w="725" w:type="pct"/>
            <w:shd w:val="clear" w:color="auto" w:fill="auto"/>
            <w:vAlign w:val="center"/>
          </w:tcPr>
          <w:p w14:paraId="32B3633C" w14:textId="092AE8BE" w:rsidR="00CB0B50" w:rsidRDefault="00D2719D" w:rsidP="00E10978">
            <w:pPr>
              <w:jc w:val="right"/>
              <w:rPr>
                <w:rFonts w:hint="eastAsia"/>
              </w:rPr>
            </w:pPr>
            <w:r>
              <w:rPr>
                <w:rFonts w:hint="eastAsia"/>
              </w:rPr>
              <w:t>0</w:t>
            </w:r>
          </w:p>
        </w:tc>
        <w:sdt>
          <w:sdtPr>
            <w:alias w:val="前十名股东持有股份状态"/>
            <w:tag w:val="_GBC_705d317d75954a388fb48e155e13819a"/>
            <w:id w:val="2084403960"/>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72" w:type="pct"/>
                <w:shd w:val="clear" w:color="auto" w:fill="auto"/>
                <w:vAlign w:val="center"/>
              </w:tcPr>
              <w:p w14:paraId="26F2B038" w14:textId="77777777" w:rsidR="00CB0B50" w:rsidRDefault="00CB0B50" w:rsidP="00E10978">
                <w:pPr>
                  <w:jc w:val="center"/>
                  <w:rPr>
                    <w:rFonts w:hint="eastAsia"/>
                    <w:color w:val="FF9900"/>
                  </w:rPr>
                </w:pPr>
                <w:r>
                  <w:t>无</w:t>
                </w:r>
              </w:p>
            </w:tc>
          </w:sdtContent>
        </w:sdt>
        <w:tc>
          <w:tcPr>
            <w:tcW w:w="711" w:type="pct"/>
            <w:shd w:val="clear" w:color="auto" w:fill="auto"/>
            <w:vAlign w:val="center"/>
          </w:tcPr>
          <w:p w14:paraId="475F0965" w14:textId="77777777" w:rsidR="00CB0B50" w:rsidRDefault="00CB0B50" w:rsidP="00E10978">
            <w:pPr>
              <w:jc w:val="right"/>
              <w:rPr>
                <w:rFonts w:hint="eastAsia"/>
              </w:rPr>
            </w:pPr>
          </w:p>
        </w:tc>
      </w:tr>
      <w:tr w:rsidR="00CB0B50" w14:paraId="5AB79C32" w14:textId="77777777" w:rsidTr="00CB0B50">
        <w:trPr>
          <w:cantSplit/>
        </w:trPr>
        <w:tc>
          <w:tcPr>
            <w:tcW w:w="1119" w:type="pct"/>
            <w:shd w:val="clear" w:color="auto" w:fill="auto"/>
            <w:vAlign w:val="center"/>
          </w:tcPr>
          <w:p w14:paraId="03AC6A77" w14:textId="77777777" w:rsidR="00CB0B50" w:rsidRDefault="00CB0B50" w:rsidP="00E10978">
            <w:pPr>
              <w:rPr>
                <w:rFonts w:hint="eastAsia"/>
              </w:rPr>
            </w:pPr>
            <w:r>
              <w:t>王香珍</w:t>
            </w:r>
          </w:p>
        </w:tc>
        <w:sdt>
          <w:sdtPr>
            <w:alias w:val="前十名股东的股东性质"/>
            <w:tag w:val="_GBC_2b683d4f8d754502b4edb69c1ad9e9c7"/>
            <w:id w:val="-41570816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55" w:type="pct"/>
                <w:shd w:val="clear" w:color="auto" w:fill="auto"/>
                <w:vAlign w:val="center"/>
              </w:tcPr>
              <w:p w14:paraId="087D06F7" w14:textId="77777777" w:rsidR="00CB0B50" w:rsidRDefault="00CB0B50" w:rsidP="00E10978">
                <w:pPr>
                  <w:jc w:val="center"/>
                  <w:rPr>
                    <w:rFonts w:hint="eastAsia"/>
                    <w:color w:val="FF9900"/>
                  </w:rPr>
                </w:pPr>
                <w:r>
                  <w:t>境内自然人</w:t>
                </w:r>
              </w:p>
            </w:tc>
          </w:sdtContent>
        </w:sdt>
        <w:tc>
          <w:tcPr>
            <w:tcW w:w="658" w:type="pct"/>
            <w:shd w:val="clear" w:color="auto" w:fill="auto"/>
            <w:vAlign w:val="center"/>
          </w:tcPr>
          <w:p w14:paraId="3F80D9E4" w14:textId="77777777" w:rsidR="00CB0B50" w:rsidRDefault="00CB0B50" w:rsidP="00E10978">
            <w:pPr>
              <w:jc w:val="right"/>
              <w:rPr>
                <w:rFonts w:hint="eastAsia"/>
              </w:rPr>
            </w:pPr>
            <w:r>
              <w:rPr>
                <w:rFonts w:hint="eastAsia"/>
              </w:rPr>
              <w:t>3,759,300</w:t>
            </w:r>
          </w:p>
        </w:tc>
        <w:tc>
          <w:tcPr>
            <w:tcW w:w="460" w:type="pct"/>
            <w:shd w:val="clear" w:color="auto" w:fill="auto"/>
            <w:vAlign w:val="center"/>
          </w:tcPr>
          <w:p w14:paraId="4D33E774" w14:textId="77777777" w:rsidR="00CB0B50" w:rsidRDefault="00CB0B50" w:rsidP="00E10978">
            <w:pPr>
              <w:jc w:val="right"/>
              <w:rPr>
                <w:rFonts w:hint="eastAsia"/>
              </w:rPr>
            </w:pPr>
            <w:r>
              <w:t>0.26</w:t>
            </w:r>
          </w:p>
        </w:tc>
        <w:tc>
          <w:tcPr>
            <w:tcW w:w="725" w:type="pct"/>
            <w:shd w:val="clear" w:color="auto" w:fill="auto"/>
            <w:vAlign w:val="center"/>
          </w:tcPr>
          <w:p w14:paraId="5B432EFF" w14:textId="4E2F6B5B" w:rsidR="00CB0B50" w:rsidRDefault="00D2719D" w:rsidP="00E10978">
            <w:pPr>
              <w:jc w:val="right"/>
              <w:rPr>
                <w:rFonts w:hint="eastAsia"/>
              </w:rPr>
            </w:pPr>
            <w:r>
              <w:rPr>
                <w:rFonts w:hint="eastAsia"/>
              </w:rPr>
              <w:t>0</w:t>
            </w:r>
          </w:p>
        </w:tc>
        <w:sdt>
          <w:sdtPr>
            <w:alias w:val="前十名股东持有股份状态"/>
            <w:tag w:val="_GBC_705d317d75954a388fb48e155e13819a"/>
            <w:id w:val="-1105885570"/>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72" w:type="pct"/>
                <w:shd w:val="clear" w:color="auto" w:fill="auto"/>
                <w:vAlign w:val="center"/>
              </w:tcPr>
              <w:p w14:paraId="3B6ECF05" w14:textId="77777777" w:rsidR="00CB0B50" w:rsidRDefault="00CB0B50" w:rsidP="00E10978">
                <w:pPr>
                  <w:jc w:val="center"/>
                  <w:rPr>
                    <w:rFonts w:hint="eastAsia"/>
                    <w:color w:val="FF9900"/>
                  </w:rPr>
                </w:pPr>
                <w:r>
                  <w:t>无</w:t>
                </w:r>
              </w:p>
            </w:tc>
          </w:sdtContent>
        </w:sdt>
        <w:tc>
          <w:tcPr>
            <w:tcW w:w="711" w:type="pct"/>
            <w:shd w:val="clear" w:color="auto" w:fill="auto"/>
            <w:vAlign w:val="center"/>
          </w:tcPr>
          <w:p w14:paraId="2508B940" w14:textId="77777777" w:rsidR="00CB0B50" w:rsidRDefault="00CB0B50" w:rsidP="00E10978">
            <w:pPr>
              <w:jc w:val="right"/>
              <w:rPr>
                <w:rFonts w:hint="eastAsia"/>
              </w:rPr>
            </w:pPr>
          </w:p>
        </w:tc>
      </w:tr>
      <w:tr w:rsidR="00CB0B50" w14:paraId="66C62393" w14:textId="77777777" w:rsidTr="00CB0B50">
        <w:trPr>
          <w:cantSplit/>
        </w:trPr>
        <w:tc>
          <w:tcPr>
            <w:tcW w:w="1119" w:type="pct"/>
            <w:shd w:val="clear" w:color="auto" w:fill="auto"/>
            <w:vAlign w:val="center"/>
          </w:tcPr>
          <w:p w14:paraId="50F02319" w14:textId="77777777" w:rsidR="00CB0B50" w:rsidRDefault="00CB0B50" w:rsidP="00E10978">
            <w:pPr>
              <w:rPr>
                <w:rFonts w:hint="eastAsia"/>
              </w:rPr>
            </w:pPr>
            <w:r>
              <w:t>刘玲娣</w:t>
            </w:r>
          </w:p>
        </w:tc>
        <w:sdt>
          <w:sdtPr>
            <w:alias w:val="前十名股东的股东性质"/>
            <w:tag w:val="_GBC_2b683d4f8d754502b4edb69c1ad9e9c7"/>
            <w:id w:val="-51677901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55" w:type="pct"/>
                <w:shd w:val="clear" w:color="auto" w:fill="auto"/>
                <w:vAlign w:val="center"/>
              </w:tcPr>
              <w:p w14:paraId="277F565E" w14:textId="77777777" w:rsidR="00CB0B50" w:rsidRDefault="00CB0B50" w:rsidP="00E10978">
                <w:pPr>
                  <w:jc w:val="center"/>
                  <w:rPr>
                    <w:rFonts w:hint="eastAsia"/>
                    <w:color w:val="FF9900"/>
                  </w:rPr>
                </w:pPr>
                <w:r>
                  <w:t>境内自然人</w:t>
                </w:r>
              </w:p>
            </w:tc>
          </w:sdtContent>
        </w:sdt>
        <w:tc>
          <w:tcPr>
            <w:tcW w:w="658" w:type="pct"/>
            <w:shd w:val="clear" w:color="auto" w:fill="auto"/>
            <w:vAlign w:val="center"/>
          </w:tcPr>
          <w:p w14:paraId="5B211748" w14:textId="77777777" w:rsidR="00CB0B50" w:rsidRDefault="00CB0B50" w:rsidP="00E10978">
            <w:pPr>
              <w:jc w:val="right"/>
              <w:rPr>
                <w:rFonts w:hint="eastAsia"/>
              </w:rPr>
            </w:pPr>
            <w:r>
              <w:rPr>
                <w:rFonts w:hint="eastAsia"/>
              </w:rPr>
              <w:t>3,724,614</w:t>
            </w:r>
          </w:p>
        </w:tc>
        <w:tc>
          <w:tcPr>
            <w:tcW w:w="460" w:type="pct"/>
            <w:shd w:val="clear" w:color="auto" w:fill="auto"/>
            <w:vAlign w:val="center"/>
          </w:tcPr>
          <w:p w14:paraId="1F871BC5" w14:textId="77777777" w:rsidR="00CB0B50" w:rsidRDefault="00CB0B50" w:rsidP="00E10978">
            <w:pPr>
              <w:jc w:val="right"/>
              <w:rPr>
                <w:rFonts w:hint="eastAsia"/>
              </w:rPr>
            </w:pPr>
            <w:r>
              <w:t>0.25</w:t>
            </w:r>
          </w:p>
        </w:tc>
        <w:tc>
          <w:tcPr>
            <w:tcW w:w="725" w:type="pct"/>
            <w:shd w:val="clear" w:color="auto" w:fill="auto"/>
            <w:vAlign w:val="center"/>
          </w:tcPr>
          <w:p w14:paraId="1D411CA6" w14:textId="0C3673F4" w:rsidR="00CB0B50" w:rsidRDefault="00D2719D" w:rsidP="00E10978">
            <w:pPr>
              <w:jc w:val="right"/>
              <w:rPr>
                <w:rFonts w:hint="eastAsia"/>
              </w:rPr>
            </w:pPr>
            <w:r>
              <w:rPr>
                <w:rFonts w:hint="eastAsia"/>
              </w:rPr>
              <w:t>0</w:t>
            </w:r>
          </w:p>
        </w:tc>
        <w:sdt>
          <w:sdtPr>
            <w:alias w:val="前十名股东持有股份状态"/>
            <w:tag w:val="_GBC_705d317d75954a388fb48e155e13819a"/>
            <w:id w:val="-1240558665"/>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72" w:type="pct"/>
                <w:shd w:val="clear" w:color="auto" w:fill="auto"/>
                <w:vAlign w:val="center"/>
              </w:tcPr>
              <w:p w14:paraId="65F4DC1A" w14:textId="77777777" w:rsidR="00CB0B50" w:rsidRDefault="00CB0B50" w:rsidP="00E10978">
                <w:pPr>
                  <w:jc w:val="center"/>
                  <w:rPr>
                    <w:rFonts w:hint="eastAsia"/>
                    <w:color w:val="FF9900"/>
                  </w:rPr>
                </w:pPr>
                <w:r>
                  <w:t>无</w:t>
                </w:r>
              </w:p>
            </w:tc>
          </w:sdtContent>
        </w:sdt>
        <w:tc>
          <w:tcPr>
            <w:tcW w:w="711" w:type="pct"/>
            <w:shd w:val="clear" w:color="auto" w:fill="auto"/>
            <w:vAlign w:val="center"/>
          </w:tcPr>
          <w:p w14:paraId="7DACBC71" w14:textId="77777777" w:rsidR="00CB0B50" w:rsidRDefault="00CB0B50" w:rsidP="00E10978">
            <w:pPr>
              <w:jc w:val="right"/>
              <w:rPr>
                <w:rFonts w:hint="eastAsia"/>
              </w:rPr>
            </w:pPr>
          </w:p>
        </w:tc>
      </w:tr>
      <w:tr w:rsidR="00CB0B50" w14:paraId="03B1E51E" w14:textId="77777777" w:rsidTr="00CB0B50">
        <w:trPr>
          <w:cantSplit/>
        </w:trPr>
        <w:tc>
          <w:tcPr>
            <w:tcW w:w="1119" w:type="pct"/>
            <w:shd w:val="clear" w:color="auto" w:fill="auto"/>
            <w:vAlign w:val="center"/>
          </w:tcPr>
          <w:p w14:paraId="5A4FA73A" w14:textId="77777777" w:rsidR="00CB0B50" w:rsidRDefault="00CB0B50" w:rsidP="00E10978">
            <w:pPr>
              <w:rPr>
                <w:rFonts w:hint="eastAsia"/>
              </w:rPr>
            </w:pPr>
            <w:r>
              <w:t>王文成</w:t>
            </w:r>
          </w:p>
        </w:tc>
        <w:sdt>
          <w:sdtPr>
            <w:alias w:val="前十名股东的股东性质"/>
            <w:tag w:val="_GBC_2b683d4f8d754502b4edb69c1ad9e9c7"/>
            <w:id w:val="907118070"/>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55" w:type="pct"/>
                <w:shd w:val="clear" w:color="auto" w:fill="auto"/>
                <w:vAlign w:val="center"/>
              </w:tcPr>
              <w:p w14:paraId="3CCF3A55" w14:textId="77777777" w:rsidR="00CB0B50" w:rsidRDefault="00CB0B50" w:rsidP="00E10978">
                <w:pPr>
                  <w:jc w:val="center"/>
                  <w:rPr>
                    <w:rFonts w:hint="eastAsia"/>
                    <w:color w:val="FF9900"/>
                  </w:rPr>
                </w:pPr>
                <w:r>
                  <w:t>境内自然人</w:t>
                </w:r>
              </w:p>
            </w:tc>
          </w:sdtContent>
        </w:sdt>
        <w:tc>
          <w:tcPr>
            <w:tcW w:w="658" w:type="pct"/>
            <w:shd w:val="clear" w:color="auto" w:fill="auto"/>
            <w:vAlign w:val="center"/>
          </w:tcPr>
          <w:p w14:paraId="74FD95AF" w14:textId="77777777" w:rsidR="00CB0B50" w:rsidRDefault="00CB0B50" w:rsidP="00E10978">
            <w:pPr>
              <w:jc w:val="right"/>
              <w:rPr>
                <w:rFonts w:hint="eastAsia"/>
              </w:rPr>
            </w:pPr>
            <w:r>
              <w:rPr>
                <w:rFonts w:hint="eastAsia"/>
              </w:rPr>
              <w:t>3,350,000</w:t>
            </w:r>
          </w:p>
        </w:tc>
        <w:tc>
          <w:tcPr>
            <w:tcW w:w="460" w:type="pct"/>
            <w:shd w:val="clear" w:color="auto" w:fill="auto"/>
            <w:vAlign w:val="center"/>
          </w:tcPr>
          <w:p w14:paraId="3F644D5D" w14:textId="77777777" w:rsidR="00CB0B50" w:rsidRDefault="00CB0B50" w:rsidP="00E10978">
            <w:pPr>
              <w:jc w:val="right"/>
              <w:rPr>
                <w:rFonts w:hint="eastAsia"/>
              </w:rPr>
            </w:pPr>
            <w:r>
              <w:t>0.23</w:t>
            </w:r>
          </w:p>
        </w:tc>
        <w:tc>
          <w:tcPr>
            <w:tcW w:w="725" w:type="pct"/>
            <w:shd w:val="clear" w:color="auto" w:fill="auto"/>
            <w:vAlign w:val="center"/>
          </w:tcPr>
          <w:p w14:paraId="05F8CD1E" w14:textId="200B0EB7" w:rsidR="00CB0B50" w:rsidRDefault="00D2719D" w:rsidP="00E10978">
            <w:pPr>
              <w:jc w:val="right"/>
              <w:rPr>
                <w:rFonts w:hint="eastAsia"/>
              </w:rPr>
            </w:pPr>
            <w:r>
              <w:rPr>
                <w:rFonts w:hint="eastAsia"/>
              </w:rPr>
              <w:t>0</w:t>
            </w:r>
          </w:p>
        </w:tc>
        <w:sdt>
          <w:sdtPr>
            <w:alias w:val="前十名股东持有股份状态"/>
            <w:tag w:val="_GBC_705d317d75954a388fb48e155e13819a"/>
            <w:id w:val="-1711257022"/>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72" w:type="pct"/>
                <w:shd w:val="clear" w:color="auto" w:fill="auto"/>
                <w:vAlign w:val="center"/>
              </w:tcPr>
              <w:p w14:paraId="34E1B3B1" w14:textId="77777777" w:rsidR="00CB0B50" w:rsidRDefault="00CB0B50" w:rsidP="00E10978">
                <w:pPr>
                  <w:jc w:val="center"/>
                  <w:rPr>
                    <w:rFonts w:hint="eastAsia"/>
                    <w:color w:val="FF9900"/>
                  </w:rPr>
                </w:pPr>
                <w:r>
                  <w:t>无</w:t>
                </w:r>
              </w:p>
            </w:tc>
          </w:sdtContent>
        </w:sdt>
        <w:tc>
          <w:tcPr>
            <w:tcW w:w="711" w:type="pct"/>
            <w:shd w:val="clear" w:color="auto" w:fill="auto"/>
            <w:vAlign w:val="center"/>
          </w:tcPr>
          <w:p w14:paraId="51B76531" w14:textId="77777777" w:rsidR="00CB0B50" w:rsidRDefault="00CB0B50" w:rsidP="00E10978">
            <w:pPr>
              <w:jc w:val="right"/>
              <w:rPr>
                <w:rFonts w:hint="eastAsia"/>
              </w:rPr>
            </w:pPr>
          </w:p>
        </w:tc>
      </w:tr>
      <w:tr w:rsidR="00CB0B50" w14:paraId="23280CA3" w14:textId="77777777" w:rsidTr="00CB0B50">
        <w:trPr>
          <w:cantSplit/>
        </w:trPr>
        <w:tc>
          <w:tcPr>
            <w:tcW w:w="1119" w:type="pct"/>
            <w:shd w:val="clear" w:color="auto" w:fill="auto"/>
            <w:vAlign w:val="center"/>
          </w:tcPr>
          <w:p w14:paraId="5AAF5AFB" w14:textId="77777777" w:rsidR="00CB0B50" w:rsidRDefault="00CB0B50" w:rsidP="00E10978">
            <w:pPr>
              <w:rPr>
                <w:rFonts w:hint="eastAsia"/>
              </w:rPr>
            </w:pPr>
            <w:r>
              <w:t>王宝财</w:t>
            </w:r>
          </w:p>
        </w:tc>
        <w:sdt>
          <w:sdtPr>
            <w:alias w:val="前十名股东的股东性质"/>
            <w:tag w:val="_GBC_2b683d4f8d754502b4edb69c1ad9e9c7"/>
            <w:id w:val="35200229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55" w:type="pct"/>
                <w:shd w:val="clear" w:color="auto" w:fill="auto"/>
                <w:vAlign w:val="center"/>
              </w:tcPr>
              <w:p w14:paraId="14423A09" w14:textId="77777777" w:rsidR="00CB0B50" w:rsidRDefault="00CB0B50" w:rsidP="00E10978">
                <w:pPr>
                  <w:jc w:val="center"/>
                  <w:rPr>
                    <w:rFonts w:hint="eastAsia"/>
                    <w:color w:val="FF9900"/>
                  </w:rPr>
                </w:pPr>
                <w:r>
                  <w:t>境内自然人</w:t>
                </w:r>
              </w:p>
            </w:tc>
          </w:sdtContent>
        </w:sdt>
        <w:tc>
          <w:tcPr>
            <w:tcW w:w="658" w:type="pct"/>
            <w:shd w:val="clear" w:color="auto" w:fill="auto"/>
            <w:vAlign w:val="center"/>
          </w:tcPr>
          <w:p w14:paraId="4BB91F7F" w14:textId="77777777" w:rsidR="00CB0B50" w:rsidRDefault="00CB0B50" w:rsidP="00E10978">
            <w:pPr>
              <w:jc w:val="right"/>
              <w:rPr>
                <w:rFonts w:hint="eastAsia"/>
              </w:rPr>
            </w:pPr>
            <w:r>
              <w:rPr>
                <w:rFonts w:hint="eastAsia"/>
              </w:rPr>
              <w:t>3,215,400</w:t>
            </w:r>
          </w:p>
        </w:tc>
        <w:tc>
          <w:tcPr>
            <w:tcW w:w="460" w:type="pct"/>
            <w:shd w:val="clear" w:color="auto" w:fill="auto"/>
            <w:vAlign w:val="center"/>
          </w:tcPr>
          <w:p w14:paraId="17FA15C5" w14:textId="77777777" w:rsidR="00CB0B50" w:rsidRDefault="00CB0B50" w:rsidP="00E10978">
            <w:pPr>
              <w:jc w:val="right"/>
              <w:rPr>
                <w:rFonts w:hint="eastAsia"/>
              </w:rPr>
            </w:pPr>
            <w:r>
              <w:t>0.22</w:t>
            </w:r>
          </w:p>
        </w:tc>
        <w:tc>
          <w:tcPr>
            <w:tcW w:w="725" w:type="pct"/>
            <w:shd w:val="clear" w:color="auto" w:fill="auto"/>
            <w:vAlign w:val="center"/>
          </w:tcPr>
          <w:p w14:paraId="7021D6BE" w14:textId="6340495C" w:rsidR="00CB0B50" w:rsidRDefault="00D2719D" w:rsidP="00E10978">
            <w:pPr>
              <w:jc w:val="right"/>
              <w:rPr>
                <w:rFonts w:hint="eastAsia"/>
              </w:rPr>
            </w:pPr>
            <w:r>
              <w:rPr>
                <w:rFonts w:hint="eastAsia"/>
              </w:rPr>
              <w:t>0</w:t>
            </w:r>
          </w:p>
        </w:tc>
        <w:sdt>
          <w:sdtPr>
            <w:alias w:val="前十名股东持有股份状态"/>
            <w:tag w:val="_GBC_705d317d75954a388fb48e155e13819a"/>
            <w:id w:val="-595316588"/>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72" w:type="pct"/>
                <w:shd w:val="clear" w:color="auto" w:fill="auto"/>
                <w:vAlign w:val="center"/>
              </w:tcPr>
              <w:p w14:paraId="5D382F5B" w14:textId="77777777" w:rsidR="00CB0B50" w:rsidRDefault="00CB0B50" w:rsidP="00E10978">
                <w:pPr>
                  <w:jc w:val="center"/>
                  <w:rPr>
                    <w:rFonts w:hint="eastAsia"/>
                    <w:color w:val="FF9900"/>
                  </w:rPr>
                </w:pPr>
                <w:r>
                  <w:t>无</w:t>
                </w:r>
              </w:p>
            </w:tc>
          </w:sdtContent>
        </w:sdt>
        <w:tc>
          <w:tcPr>
            <w:tcW w:w="711" w:type="pct"/>
            <w:shd w:val="clear" w:color="auto" w:fill="auto"/>
            <w:vAlign w:val="center"/>
          </w:tcPr>
          <w:p w14:paraId="4F7DAB78" w14:textId="77777777" w:rsidR="00CB0B50" w:rsidRDefault="00CB0B50" w:rsidP="00E10978">
            <w:pPr>
              <w:jc w:val="right"/>
              <w:rPr>
                <w:rFonts w:hint="eastAsia"/>
              </w:rPr>
            </w:pPr>
          </w:p>
        </w:tc>
      </w:tr>
      <w:tr w:rsidR="00CB0B50" w14:paraId="1C5205B6" w14:textId="77777777" w:rsidTr="00E10978">
        <w:trPr>
          <w:cantSplit/>
        </w:trPr>
        <w:sdt>
          <w:sdtPr>
            <w:tag w:val="_PLD_aa34f6e9919341bea2bc7a44bbdf8955"/>
            <w:id w:val="-551230171"/>
          </w:sdtPr>
          <w:sdtContent>
            <w:tc>
              <w:tcPr>
                <w:tcW w:w="5000" w:type="pct"/>
                <w:gridSpan w:val="7"/>
                <w:shd w:val="clear" w:color="auto" w:fill="auto"/>
              </w:tcPr>
              <w:p w14:paraId="52798E39" w14:textId="77777777" w:rsidR="00CB0B50" w:rsidRDefault="00CB0B50" w:rsidP="00E10978">
                <w:pPr>
                  <w:jc w:val="center"/>
                  <w:rPr>
                    <w:rFonts w:hint="eastAsia"/>
                    <w:color w:val="FF9900"/>
                  </w:rPr>
                </w:pPr>
                <w:r>
                  <w:t>前</w:t>
                </w:r>
                <w:r>
                  <w:rPr>
                    <w:rFonts w:hint="eastAsia"/>
                  </w:rPr>
                  <w:t>1</w:t>
                </w:r>
                <w:r>
                  <w:t>0名无限</w:t>
                </w:r>
                <w:proofErr w:type="gramStart"/>
                <w:r>
                  <w:t>售条件</w:t>
                </w:r>
                <w:proofErr w:type="gramEnd"/>
                <w:r>
                  <w:t>股东持股情况</w:t>
                </w:r>
                <w:r>
                  <w:rPr>
                    <w:rFonts w:hint="eastAsia"/>
                  </w:rPr>
                  <w:t>（不含通过转融通出借股份）</w:t>
                </w:r>
              </w:p>
            </w:tc>
          </w:sdtContent>
        </w:sdt>
      </w:tr>
      <w:tr w:rsidR="00CB0B50" w14:paraId="4E2D890D" w14:textId="77777777" w:rsidTr="00CB0B50">
        <w:trPr>
          <w:cantSplit/>
        </w:trPr>
        <w:sdt>
          <w:sdtPr>
            <w:tag w:val="_PLD_5791c0b50fa4491fb789d4ea0a5aeddf"/>
            <w:id w:val="939270788"/>
          </w:sdtPr>
          <w:sdtContent>
            <w:tc>
              <w:tcPr>
                <w:tcW w:w="1119" w:type="pct"/>
                <w:vMerge w:val="restart"/>
                <w:shd w:val="clear" w:color="auto" w:fill="auto"/>
                <w:vAlign w:val="center"/>
              </w:tcPr>
              <w:p w14:paraId="11B1EB44" w14:textId="77777777" w:rsidR="00CB0B50" w:rsidRDefault="00CB0B50" w:rsidP="00E10978">
                <w:pPr>
                  <w:rPr>
                    <w:rFonts w:hint="eastAsia"/>
                    <w:color w:val="FF9900"/>
                  </w:rPr>
                </w:pPr>
                <w:r>
                  <w:t>股东名称</w:t>
                </w:r>
              </w:p>
            </w:tc>
          </w:sdtContent>
        </w:sdt>
        <w:sdt>
          <w:sdtPr>
            <w:tag w:val="_PLD_1cc48355a8b04b08aed2297d14e8bb12"/>
            <w:id w:val="1569929707"/>
          </w:sdtPr>
          <w:sdtContent>
            <w:tc>
              <w:tcPr>
                <w:tcW w:w="1973" w:type="pct"/>
                <w:gridSpan w:val="3"/>
                <w:vMerge w:val="restart"/>
                <w:shd w:val="clear" w:color="auto" w:fill="auto"/>
                <w:vAlign w:val="center"/>
              </w:tcPr>
              <w:p w14:paraId="719B4280" w14:textId="77777777" w:rsidR="00CB0B50" w:rsidRDefault="00CB0B50" w:rsidP="00E10978">
                <w:pPr>
                  <w:jc w:val="center"/>
                  <w:rPr>
                    <w:rFonts w:hint="eastAsia"/>
                    <w:color w:val="FF9900"/>
                  </w:rPr>
                </w:pPr>
                <w:r>
                  <w:t>持有无限</w:t>
                </w:r>
                <w:proofErr w:type="gramStart"/>
                <w:r>
                  <w:t>售条件</w:t>
                </w:r>
                <w:proofErr w:type="gramEnd"/>
                <w:r>
                  <w:t>流通股的数量</w:t>
                </w:r>
              </w:p>
            </w:tc>
          </w:sdtContent>
        </w:sdt>
        <w:sdt>
          <w:sdtPr>
            <w:tag w:val="_PLD_018efc2d84ea407aa00a77a5aee4d335"/>
            <w:id w:val="791486108"/>
          </w:sdtPr>
          <w:sdtContent>
            <w:tc>
              <w:tcPr>
                <w:tcW w:w="1908" w:type="pct"/>
                <w:gridSpan w:val="3"/>
                <w:tcBorders>
                  <w:bottom w:val="single" w:sz="4" w:space="0" w:color="auto"/>
                </w:tcBorders>
                <w:shd w:val="clear" w:color="auto" w:fill="auto"/>
                <w:vAlign w:val="center"/>
              </w:tcPr>
              <w:p w14:paraId="6C532E8B" w14:textId="77777777" w:rsidR="00CB0B50" w:rsidRDefault="00CB0B50" w:rsidP="00E10978">
                <w:pPr>
                  <w:jc w:val="center"/>
                  <w:rPr>
                    <w:rFonts w:hint="eastAsia"/>
                    <w:color w:val="FF9900"/>
                  </w:rPr>
                </w:pPr>
                <w:r>
                  <w:t>股份种类</w:t>
                </w:r>
                <w:r>
                  <w:rPr>
                    <w:rFonts w:hint="eastAsia"/>
                  </w:rPr>
                  <w:t>及数量</w:t>
                </w:r>
              </w:p>
            </w:tc>
          </w:sdtContent>
        </w:sdt>
      </w:tr>
      <w:tr w:rsidR="00CB0B50" w14:paraId="35E1E826" w14:textId="77777777" w:rsidTr="00CB0B50">
        <w:trPr>
          <w:cantSplit/>
        </w:trPr>
        <w:tc>
          <w:tcPr>
            <w:tcW w:w="1119" w:type="pct"/>
            <w:vMerge/>
            <w:shd w:val="clear" w:color="auto" w:fill="auto"/>
          </w:tcPr>
          <w:p w14:paraId="43EF899F" w14:textId="77777777" w:rsidR="00CB0B50" w:rsidRDefault="00CB0B50" w:rsidP="00E10978">
            <w:pPr>
              <w:rPr>
                <w:rFonts w:hint="eastAsia"/>
                <w:color w:val="FF9900"/>
              </w:rPr>
            </w:pPr>
          </w:p>
        </w:tc>
        <w:tc>
          <w:tcPr>
            <w:tcW w:w="1973" w:type="pct"/>
            <w:gridSpan w:val="3"/>
            <w:vMerge/>
            <w:shd w:val="clear" w:color="auto" w:fill="auto"/>
          </w:tcPr>
          <w:p w14:paraId="577F60B1" w14:textId="77777777" w:rsidR="00CB0B50" w:rsidRDefault="00CB0B50" w:rsidP="00E10978">
            <w:pPr>
              <w:rPr>
                <w:rFonts w:hint="eastAsia"/>
                <w:color w:val="FF9900"/>
              </w:rPr>
            </w:pPr>
          </w:p>
        </w:tc>
        <w:sdt>
          <w:sdtPr>
            <w:tag w:val="_PLD_7127b4b2ac1643708953e5b57fdc76dd"/>
            <w:id w:val="-1560082027"/>
          </w:sdtPr>
          <w:sdtContent>
            <w:tc>
              <w:tcPr>
                <w:tcW w:w="725" w:type="pct"/>
                <w:shd w:val="clear" w:color="auto" w:fill="auto"/>
                <w:vAlign w:val="center"/>
              </w:tcPr>
              <w:p w14:paraId="4CAD4E87" w14:textId="77777777" w:rsidR="00CB0B50" w:rsidRDefault="00CB0B50" w:rsidP="00E10978">
                <w:pPr>
                  <w:jc w:val="center"/>
                  <w:rPr>
                    <w:rFonts w:hint="eastAsia"/>
                    <w:color w:val="008000"/>
                  </w:rPr>
                </w:pPr>
                <w:r>
                  <w:rPr>
                    <w:rFonts w:hint="eastAsia"/>
                  </w:rPr>
                  <w:t>股份种类</w:t>
                </w:r>
              </w:p>
            </w:tc>
          </w:sdtContent>
        </w:sdt>
        <w:sdt>
          <w:sdtPr>
            <w:tag w:val="_PLD_f272cb32cafb43afbe461f975f684ad3"/>
            <w:id w:val="-274248209"/>
          </w:sdtPr>
          <w:sdtContent>
            <w:tc>
              <w:tcPr>
                <w:tcW w:w="1183" w:type="pct"/>
                <w:gridSpan w:val="2"/>
                <w:shd w:val="clear" w:color="auto" w:fill="auto"/>
              </w:tcPr>
              <w:p w14:paraId="2FAA5DEC" w14:textId="77777777" w:rsidR="00CB0B50" w:rsidRDefault="00CB0B50" w:rsidP="00E10978">
                <w:pPr>
                  <w:jc w:val="center"/>
                  <w:rPr>
                    <w:rFonts w:hint="eastAsia"/>
                    <w:color w:val="008000"/>
                  </w:rPr>
                </w:pPr>
                <w:r>
                  <w:rPr>
                    <w:rFonts w:cs="宋体" w:hint="eastAsia"/>
                  </w:rPr>
                  <w:t>数量</w:t>
                </w:r>
              </w:p>
            </w:tc>
          </w:sdtContent>
        </w:sdt>
      </w:tr>
      <w:tr w:rsidR="00CB0B50" w14:paraId="3CB33D98" w14:textId="77777777" w:rsidTr="00CB0B50">
        <w:trPr>
          <w:cantSplit/>
        </w:trPr>
        <w:tc>
          <w:tcPr>
            <w:tcW w:w="1119" w:type="pct"/>
            <w:shd w:val="clear" w:color="auto" w:fill="auto"/>
            <w:vAlign w:val="center"/>
          </w:tcPr>
          <w:p w14:paraId="3693C33C" w14:textId="77777777" w:rsidR="00CB0B50" w:rsidRDefault="00CB0B50" w:rsidP="00CB0B50">
            <w:pPr>
              <w:rPr>
                <w:rFonts w:hint="eastAsia"/>
              </w:rPr>
            </w:pPr>
            <w:r>
              <w:t>好当家集团有限公司</w:t>
            </w:r>
          </w:p>
        </w:tc>
        <w:tc>
          <w:tcPr>
            <w:tcW w:w="1973" w:type="pct"/>
            <w:gridSpan w:val="3"/>
            <w:shd w:val="clear" w:color="auto" w:fill="auto"/>
            <w:vAlign w:val="center"/>
          </w:tcPr>
          <w:p w14:paraId="5DB5AEEF" w14:textId="7B1CF26A" w:rsidR="00CB0B50" w:rsidRDefault="00CB0B50" w:rsidP="00CB0B50">
            <w:pPr>
              <w:jc w:val="right"/>
              <w:rPr>
                <w:rFonts w:hint="eastAsia"/>
              </w:rPr>
            </w:pPr>
            <w:r>
              <w:t>573,470,990</w:t>
            </w:r>
          </w:p>
        </w:tc>
        <w:sdt>
          <w:sdtPr>
            <w:rPr>
              <w:bCs/>
            </w:rPr>
            <w:alias w:val="前十名无限售条件股东期末持有流通股的种类"/>
            <w:tag w:val="_GBC_b2820e36aa864983a3a85109cc59929a"/>
            <w:id w:val="26759842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25" w:type="pct"/>
                <w:shd w:val="clear" w:color="auto" w:fill="auto"/>
                <w:vAlign w:val="center"/>
              </w:tcPr>
              <w:p w14:paraId="1E04F45F" w14:textId="57F74A7B" w:rsidR="00CB0B50" w:rsidRDefault="00CB0B50" w:rsidP="00CB0B50">
                <w:pPr>
                  <w:jc w:val="center"/>
                  <w:rPr>
                    <w:rFonts w:hint="eastAsia"/>
                    <w:bCs/>
                  </w:rPr>
                </w:pPr>
                <w:r>
                  <w:rPr>
                    <w:bCs/>
                  </w:rPr>
                  <w:t>人民币普通股</w:t>
                </w:r>
              </w:p>
            </w:tc>
          </w:sdtContent>
        </w:sdt>
        <w:tc>
          <w:tcPr>
            <w:tcW w:w="1183" w:type="pct"/>
            <w:gridSpan w:val="2"/>
            <w:shd w:val="clear" w:color="auto" w:fill="auto"/>
            <w:vAlign w:val="center"/>
          </w:tcPr>
          <w:p w14:paraId="3F1FA96B" w14:textId="0E37B5FF" w:rsidR="00CB0B50" w:rsidRDefault="00CB0B50" w:rsidP="00CB0B50">
            <w:pPr>
              <w:jc w:val="right"/>
              <w:rPr>
                <w:rFonts w:hint="eastAsia"/>
              </w:rPr>
            </w:pPr>
            <w:r>
              <w:t>573,470,990</w:t>
            </w:r>
          </w:p>
        </w:tc>
      </w:tr>
      <w:tr w:rsidR="00CB0B50" w14:paraId="7DC5B820" w14:textId="77777777" w:rsidTr="00CB0B50">
        <w:trPr>
          <w:cantSplit/>
        </w:trPr>
        <w:tc>
          <w:tcPr>
            <w:tcW w:w="1119" w:type="pct"/>
            <w:shd w:val="clear" w:color="auto" w:fill="auto"/>
            <w:vAlign w:val="center"/>
          </w:tcPr>
          <w:p w14:paraId="434ED440" w14:textId="77777777" w:rsidR="00CB0B50" w:rsidRDefault="00CB0B50" w:rsidP="00CB0B50">
            <w:pPr>
              <w:rPr>
                <w:rFonts w:hint="eastAsia"/>
              </w:rPr>
            </w:pPr>
            <w:r>
              <w:t>张秀</w:t>
            </w:r>
          </w:p>
        </w:tc>
        <w:tc>
          <w:tcPr>
            <w:tcW w:w="1973" w:type="pct"/>
            <w:gridSpan w:val="3"/>
            <w:shd w:val="clear" w:color="auto" w:fill="auto"/>
            <w:vAlign w:val="center"/>
          </w:tcPr>
          <w:p w14:paraId="42316188" w14:textId="208CD002" w:rsidR="00CB0B50" w:rsidRDefault="00CB0B50" w:rsidP="00CB0B50">
            <w:pPr>
              <w:jc w:val="right"/>
              <w:rPr>
                <w:rFonts w:hint="eastAsia"/>
              </w:rPr>
            </w:pPr>
            <w:r>
              <w:t>5,500,000</w:t>
            </w:r>
          </w:p>
        </w:tc>
        <w:sdt>
          <w:sdtPr>
            <w:rPr>
              <w:bCs/>
            </w:rPr>
            <w:alias w:val="前十名无限售条件股东期末持有流通股的种类"/>
            <w:tag w:val="_GBC_b2820e36aa864983a3a85109cc59929a"/>
            <w:id w:val="-1353950651"/>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25" w:type="pct"/>
                <w:shd w:val="clear" w:color="auto" w:fill="auto"/>
                <w:vAlign w:val="center"/>
              </w:tcPr>
              <w:p w14:paraId="7B7786C7" w14:textId="07B4EC57" w:rsidR="00CB0B50" w:rsidRDefault="00CB0B50" w:rsidP="00CB0B50">
                <w:pPr>
                  <w:jc w:val="center"/>
                  <w:rPr>
                    <w:rFonts w:hint="eastAsia"/>
                    <w:bCs/>
                  </w:rPr>
                </w:pPr>
                <w:r>
                  <w:rPr>
                    <w:bCs/>
                  </w:rPr>
                  <w:t>人民币普通股</w:t>
                </w:r>
              </w:p>
            </w:tc>
          </w:sdtContent>
        </w:sdt>
        <w:tc>
          <w:tcPr>
            <w:tcW w:w="1183" w:type="pct"/>
            <w:gridSpan w:val="2"/>
            <w:shd w:val="clear" w:color="auto" w:fill="auto"/>
            <w:vAlign w:val="center"/>
          </w:tcPr>
          <w:p w14:paraId="337A8178" w14:textId="0A4DA01A" w:rsidR="00CB0B50" w:rsidRDefault="00CB0B50" w:rsidP="00CB0B50">
            <w:pPr>
              <w:jc w:val="right"/>
              <w:rPr>
                <w:rFonts w:hint="eastAsia"/>
              </w:rPr>
            </w:pPr>
            <w:r>
              <w:t>5,500,000</w:t>
            </w:r>
          </w:p>
        </w:tc>
      </w:tr>
      <w:tr w:rsidR="00CB0B50" w14:paraId="77D22722" w14:textId="77777777" w:rsidTr="00CB0B50">
        <w:trPr>
          <w:cantSplit/>
        </w:trPr>
        <w:tc>
          <w:tcPr>
            <w:tcW w:w="1119" w:type="pct"/>
            <w:shd w:val="clear" w:color="auto" w:fill="auto"/>
            <w:vAlign w:val="center"/>
          </w:tcPr>
          <w:p w14:paraId="2535942B" w14:textId="77777777" w:rsidR="00CB0B50" w:rsidRDefault="00CB0B50" w:rsidP="00CB0B50">
            <w:pPr>
              <w:rPr>
                <w:rFonts w:hint="eastAsia"/>
              </w:rPr>
            </w:pPr>
            <w:r>
              <w:t>闫兆彬</w:t>
            </w:r>
          </w:p>
        </w:tc>
        <w:tc>
          <w:tcPr>
            <w:tcW w:w="1973" w:type="pct"/>
            <w:gridSpan w:val="3"/>
            <w:shd w:val="clear" w:color="auto" w:fill="auto"/>
            <w:vAlign w:val="center"/>
          </w:tcPr>
          <w:p w14:paraId="138208DF" w14:textId="5514AE2C" w:rsidR="00CB0B50" w:rsidRDefault="00CB0B50" w:rsidP="00CB0B50">
            <w:pPr>
              <w:jc w:val="right"/>
              <w:rPr>
                <w:rFonts w:hint="eastAsia"/>
              </w:rPr>
            </w:pPr>
            <w:r>
              <w:t>5,022,000</w:t>
            </w:r>
          </w:p>
        </w:tc>
        <w:sdt>
          <w:sdtPr>
            <w:rPr>
              <w:bCs/>
            </w:rPr>
            <w:alias w:val="前十名无限售条件股东期末持有流通股的种类"/>
            <w:tag w:val="_GBC_b2820e36aa864983a3a85109cc59929a"/>
            <w:id w:val="1416440813"/>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25" w:type="pct"/>
                <w:shd w:val="clear" w:color="auto" w:fill="auto"/>
                <w:vAlign w:val="center"/>
              </w:tcPr>
              <w:p w14:paraId="7E9AFEEB" w14:textId="7711BFB2" w:rsidR="00CB0B50" w:rsidRDefault="00CB0B50" w:rsidP="00CB0B50">
                <w:pPr>
                  <w:jc w:val="center"/>
                  <w:rPr>
                    <w:rFonts w:hint="eastAsia"/>
                    <w:bCs/>
                  </w:rPr>
                </w:pPr>
                <w:r>
                  <w:rPr>
                    <w:bCs/>
                  </w:rPr>
                  <w:t>人民币普通股</w:t>
                </w:r>
              </w:p>
            </w:tc>
          </w:sdtContent>
        </w:sdt>
        <w:tc>
          <w:tcPr>
            <w:tcW w:w="1183" w:type="pct"/>
            <w:gridSpan w:val="2"/>
            <w:shd w:val="clear" w:color="auto" w:fill="auto"/>
            <w:vAlign w:val="center"/>
          </w:tcPr>
          <w:p w14:paraId="1B326826" w14:textId="5F03BC37" w:rsidR="00CB0B50" w:rsidRDefault="00CB0B50" w:rsidP="00CB0B50">
            <w:pPr>
              <w:jc w:val="right"/>
              <w:rPr>
                <w:rFonts w:hint="eastAsia"/>
              </w:rPr>
            </w:pPr>
            <w:r>
              <w:t>5,022,000</w:t>
            </w:r>
          </w:p>
        </w:tc>
      </w:tr>
      <w:tr w:rsidR="00CB0B50" w14:paraId="02651214" w14:textId="77777777" w:rsidTr="00CB0B50">
        <w:trPr>
          <w:cantSplit/>
        </w:trPr>
        <w:tc>
          <w:tcPr>
            <w:tcW w:w="1119" w:type="pct"/>
            <w:shd w:val="clear" w:color="auto" w:fill="auto"/>
            <w:vAlign w:val="center"/>
          </w:tcPr>
          <w:p w14:paraId="54343F6F" w14:textId="77777777" w:rsidR="00CB0B50" w:rsidRDefault="00CB0B50" w:rsidP="00CB0B50">
            <w:pPr>
              <w:rPr>
                <w:rFonts w:hint="eastAsia"/>
              </w:rPr>
            </w:pPr>
            <w:proofErr w:type="gramStart"/>
            <w:r>
              <w:t>唐传勤</w:t>
            </w:r>
            <w:proofErr w:type="gramEnd"/>
          </w:p>
        </w:tc>
        <w:tc>
          <w:tcPr>
            <w:tcW w:w="1973" w:type="pct"/>
            <w:gridSpan w:val="3"/>
            <w:shd w:val="clear" w:color="auto" w:fill="auto"/>
            <w:vAlign w:val="center"/>
          </w:tcPr>
          <w:p w14:paraId="7372575E" w14:textId="156AB8D6" w:rsidR="00CB0B50" w:rsidRDefault="00CB0B50" w:rsidP="00CB0B50">
            <w:pPr>
              <w:jc w:val="right"/>
              <w:rPr>
                <w:rFonts w:hint="eastAsia"/>
              </w:rPr>
            </w:pPr>
            <w:r>
              <w:t>5,000,000</w:t>
            </w:r>
          </w:p>
        </w:tc>
        <w:sdt>
          <w:sdtPr>
            <w:rPr>
              <w:bCs/>
            </w:rPr>
            <w:alias w:val="前十名无限售条件股东期末持有流通股的种类"/>
            <w:tag w:val="_GBC_b2820e36aa864983a3a85109cc59929a"/>
            <w:id w:val="-2097470841"/>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25" w:type="pct"/>
                <w:shd w:val="clear" w:color="auto" w:fill="auto"/>
                <w:vAlign w:val="center"/>
              </w:tcPr>
              <w:p w14:paraId="048EAD62" w14:textId="5B82F52E" w:rsidR="00CB0B50" w:rsidRDefault="00CB0B50" w:rsidP="00CB0B50">
                <w:pPr>
                  <w:jc w:val="center"/>
                  <w:rPr>
                    <w:rFonts w:hint="eastAsia"/>
                    <w:bCs/>
                  </w:rPr>
                </w:pPr>
                <w:r>
                  <w:rPr>
                    <w:bCs/>
                  </w:rPr>
                  <w:t>人民币普通股</w:t>
                </w:r>
              </w:p>
            </w:tc>
          </w:sdtContent>
        </w:sdt>
        <w:tc>
          <w:tcPr>
            <w:tcW w:w="1183" w:type="pct"/>
            <w:gridSpan w:val="2"/>
            <w:shd w:val="clear" w:color="auto" w:fill="auto"/>
            <w:vAlign w:val="center"/>
          </w:tcPr>
          <w:p w14:paraId="709E425E" w14:textId="2D5881B8" w:rsidR="00CB0B50" w:rsidRDefault="00CB0B50" w:rsidP="00CB0B50">
            <w:pPr>
              <w:jc w:val="right"/>
              <w:rPr>
                <w:rFonts w:hint="eastAsia"/>
              </w:rPr>
            </w:pPr>
            <w:r>
              <w:t>5,000,000</w:t>
            </w:r>
          </w:p>
        </w:tc>
      </w:tr>
      <w:tr w:rsidR="00CB0B50" w14:paraId="7F43483B" w14:textId="77777777" w:rsidTr="00CB0B50">
        <w:trPr>
          <w:cantSplit/>
        </w:trPr>
        <w:tc>
          <w:tcPr>
            <w:tcW w:w="1119" w:type="pct"/>
            <w:shd w:val="clear" w:color="auto" w:fill="auto"/>
            <w:vAlign w:val="center"/>
          </w:tcPr>
          <w:p w14:paraId="7A733B8A" w14:textId="77777777" w:rsidR="00CB0B50" w:rsidRDefault="00CB0B50" w:rsidP="00CB0B50">
            <w:pPr>
              <w:rPr>
                <w:rFonts w:hint="eastAsia"/>
              </w:rPr>
            </w:pPr>
            <w:r>
              <w:t>石宏侠</w:t>
            </w:r>
          </w:p>
        </w:tc>
        <w:tc>
          <w:tcPr>
            <w:tcW w:w="1973" w:type="pct"/>
            <w:gridSpan w:val="3"/>
            <w:shd w:val="clear" w:color="auto" w:fill="auto"/>
            <w:vAlign w:val="center"/>
          </w:tcPr>
          <w:p w14:paraId="31C018C5" w14:textId="3A419DF8" w:rsidR="00CB0B50" w:rsidRDefault="00CB0B50" w:rsidP="00CB0B50">
            <w:pPr>
              <w:jc w:val="right"/>
              <w:rPr>
                <w:rFonts w:hint="eastAsia"/>
              </w:rPr>
            </w:pPr>
            <w:r>
              <w:t>4,888,239</w:t>
            </w:r>
          </w:p>
        </w:tc>
        <w:sdt>
          <w:sdtPr>
            <w:rPr>
              <w:bCs/>
            </w:rPr>
            <w:alias w:val="前十名无限售条件股东期末持有流通股的种类"/>
            <w:tag w:val="_GBC_b2820e36aa864983a3a85109cc59929a"/>
            <w:id w:val="-549464956"/>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25" w:type="pct"/>
                <w:shd w:val="clear" w:color="auto" w:fill="auto"/>
                <w:vAlign w:val="center"/>
              </w:tcPr>
              <w:p w14:paraId="3182FCE2" w14:textId="353ABE9E" w:rsidR="00CB0B50" w:rsidRDefault="00CB0B50" w:rsidP="00CB0B50">
                <w:pPr>
                  <w:jc w:val="center"/>
                  <w:rPr>
                    <w:rFonts w:hint="eastAsia"/>
                    <w:bCs/>
                  </w:rPr>
                </w:pPr>
                <w:r>
                  <w:rPr>
                    <w:bCs/>
                  </w:rPr>
                  <w:t>人民币普通股</w:t>
                </w:r>
              </w:p>
            </w:tc>
          </w:sdtContent>
        </w:sdt>
        <w:tc>
          <w:tcPr>
            <w:tcW w:w="1183" w:type="pct"/>
            <w:gridSpan w:val="2"/>
            <w:shd w:val="clear" w:color="auto" w:fill="auto"/>
            <w:vAlign w:val="center"/>
          </w:tcPr>
          <w:p w14:paraId="092C303D" w14:textId="37752D5C" w:rsidR="00CB0B50" w:rsidRDefault="00CB0B50" w:rsidP="00CB0B50">
            <w:pPr>
              <w:jc w:val="right"/>
              <w:rPr>
                <w:rFonts w:hint="eastAsia"/>
              </w:rPr>
            </w:pPr>
            <w:r>
              <w:t>4,888,239</w:t>
            </w:r>
          </w:p>
        </w:tc>
      </w:tr>
      <w:tr w:rsidR="00CB0B50" w14:paraId="74D5BE10" w14:textId="77777777" w:rsidTr="00CB0B50">
        <w:trPr>
          <w:cantSplit/>
        </w:trPr>
        <w:tc>
          <w:tcPr>
            <w:tcW w:w="1119" w:type="pct"/>
            <w:shd w:val="clear" w:color="auto" w:fill="auto"/>
            <w:vAlign w:val="center"/>
          </w:tcPr>
          <w:p w14:paraId="533708DA" w14:textId="77777777" w:rsidR="00CB0B50" w:rsidRDefault="00CB0B50" w:rsidP="00CB0B50">
            <w:pPr>
              <w:rPr>
                <w:rFonts w:hint="eastAsia"/>
              </w:rPr>
            </w:pPr>
            <w:r>
              <w:t>肖志安</w:t>
            </w:r>
          </w:p>
        </w:tc>
        <w:tc>
          <w:tcPr>
            <w:tcW w:w="1973" w:type="pct"/>
            <w:gridSpan w:val="3"/>
            <w:shd w:val="clear" w:color="auto" w:fill="auto"/>
            <w:vAlign w:val="center"/>
          </w:tcPr>
          <w:p w14:paraId="015B7222" w14:textId="0255FDBA" w:rsidR="00CB0B50" w:rsidRDefault="00CB0B50" w:rsidP="00CB0B50">
            <w:pPr>
              <w:jc w:val="right"/>
              <w:rPr>
                <w:rFonts w:hint="eastAsia"/>
              </w:rPr>
            </w:pPr>
            <w:r>
              <w:t>3,967,400</w:t>
            </w:r>
          </w:p>
        </w:tc>
        <w:sdt>
          <w:sdtPr>
            <w:rPr>
              <w:bCs/>
            </w:rPr>
            <w:alias w:val="前十名无限售条件股东期末持有流通股的种类"/>
            <w:tag w:val="_GBC_b2820e36aa864983a3a85109cc59929a"/>
            <w:id w:val="897163966"/>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25" w:type="pct"/>
                <w:shd w:val="clear" w:color="auto" w:fill="auto"/>
                <w:vAlign w:val="center"/>
              </w:tcPr>
              <w:p w14:paraId="2C363B26" w14:textId="4CCA85DA" w:rsidR="00CB0B50" w:rsidRDefault="00CB0B50" w:rsidP="00CB0B50">
                <w:pPr>
                  <w:jc w:val="center"/>
                  <w:rPr>
                    <w:rFonts w:hint="eastAsia"/>
                    <w:bCs/>
                  </w:rPr>
                </w:pPr>
                <w:r>
                  <w:rPr>
                    <w:bCs/>
                  </w:rPr>
                  <w:t>人民币普通股</w:t>
                </w:r>
              </w:p>
            </w:tc>
          </w:sdtContent>
        </w:sdt>
        <w:tc>
          <w:tcPr>
            <w:tcW w:w="1183" w:type="pct"/>
            <w:gridSpan w:val="2"/>
            <w:shd w:val="clear" w:color="auto" w:fill="auto"/>
            <w:vAlign w:val="center"/>
          </w:tcPr>
          <w:p w14:paraId="3787EE82" w14:textId="255A0122" w:rsidR="00CB0B50" w:rsidRDefault="00CB0B50" w:rsidP="00CB0B50">
            <w:pPr>
              <w:jc w:val="right"/>
              <w:rPr>
                <w:rFonts w:hint="eastAsia"/>
              </w:rPr>
            </w:pPr>
            <w:r>
              <w:t>3,967,400</w:t>
            </w:r>
          </w:p>
        </w:tc>
      </w:tr>
      <w:tr w:rsidR="00CB0B50" w14:paraId="50F16333" w14:textId="77777777" w:rsidTr="00CB0B50">
        <w:trPr>
          <w:cantSplit/>
        </w:trPr>
        <w:tc>
          <w:tcPr>
            <w:tcW w:w="1119" w:type="pct"/>
            <w:shd w:val="clear" w:color="auto" w:fill="auto"/>
            <w:vAlign w:val="center"/>
          </w:tcPr>
          <w:p w14:paraId="46E96340" w14:textId="77777777" w:rsidR="00CB0B50" w:rsidRDefault="00CB0B50" w:rsidP="00CB0B50">
            <w:pPr>
              <w:rPr>
                <w:rFonts w:hint="eastAsia"/>
              </w:rPr>
            </w:pPr>
            <w:r>
              <w:t>王香珍</w:t>
            </w:r>
          </w:p>
        </w:tc>
        <w:tc>
          <w:tcPr>
            <w:tcW w:w="1973" w:type="pct"/>
            <w:gridSpan w:val="3"/>
            <w:shd w:val="clear" w:color="auto" w:fill="auto"/>
            <w:vAlign w:val="center"/>
          </w:tcPr>
          <w:p w14:paraId="02915669" w14:textId="37F378C0" w:rsidR="00CB0B50" w:rsidRDefault="00CB0B50" w:rsidP="00CB0B50">
            <w:pPr>
              <w:jc w:val="right"/>
              <w:rPr>
                <w:rFonts w:hint="eastAsia"/>
              </w:rPr>
            </w:pPr>
            <w:r>
              <w:t>3,759,300</w:t>
            </w:r>
          </w:p>
        </w:tc>
        <w:sdt>
          <w:sdtPr>
            <w:rPr>
              <w:bCs/>
            </w:rPr>
            <w:alias w:val="前十名无限售条件股东期末持有流通股的种类"/>
            <w:tag w:val="_GBC_b2820e36aa864983a3a85109cc59929a"/>
            <w:id w:val="-102031278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25" w:type="pct"/>
                <w:shd w:val="clear" w:color="auto" w:fill="auto"/>
                <w:vAlign w:val="center"/>
              </w:tcPr>
              <w:p w14:paraId="1CACAA8D" w14:textId="4729E1B3" w:rsidR="00CB0B50" w:rsidRDefault="00CB0B50" w:rsidP="00CB0B50">
                <w:pPr>
                  <w:jc w:val="center"/>
                  <w:rPr>
                    <w:rFonts w:hint="eastAsia"/>
                    <w:bCs/>
                  </w:rPr>
                </w:pPr>
                <w:r>
                  <w:rPr>
                    <w:bCs/>
                  </w:rPr>
                  <w:t>人民币普通股</w:t>
                </w:r>
              </w:p>
            </w:tc>
          </w:sdtContent>
        </w:sdt>
        <w:tc>
          <w:tcPr>
            <w:tcW w:w="1183" w:type="pct"/>
            <w:gridSpan w:val="2"/>
            <w:shd w:val="clear" w:color="auto" w:fill="auto"/>
            <w:vAlign w:val="center"/>
          </w:tcPr>
          <w:p w14:paraId="2717A3BD" w14:textId="08EA3F9C" w:rsidR="00CB0B50" w:rsidRDefault="00CB0B50" w:rsidP="00CB0B50">
            <w:pPr>
              <w:jc w:val="right"/>
              <w:rPr>
                <w:rFonts w:hint="eastAsia"/>
              </w:rPr>
            </w:pPr>
            <w:r>
              <w:t>3,759,300</w:t>
            </w:r>
          </w:p>
        </w:tc>
      </w:tr>
      <w:tr w:rsidR="00CB0B50" w14:paraId="114E06F5" w14:textId="77777777" w:rsidTr="00CB0B50">
        <w:trPr>
          <w:cantSplit/>
        </w:trPr>
        <w:tc>
          <w:tcPr>
            <w:tcW w:w="1119" w:type="pct"/>
            <w:shd w:val="clear" w:color="auto" w:fill="auto"/>
            <w:vAlign w:val="center"/>
          </w:tcPr>
          <w:p w14:paraId="577777B0" w14:textId="77777777" w:rsidR="00CB0B50" w:rsidRDefault="00CB0B50" w:rsidP="00CB0B50">
            <w:pPr>
              <w:rPr>
                <w:rFonts w:hint="eastAsia"/>
              </w:rPr>
            </w:pPr>
            <w:r>
              <w:t>刘玲娣</w:t>
            </w:r>
          </w:p>
        </w:tc>
        <w:tc>
          <w:tcPr>
            <w:tcW w:w="1973" w:type="pct"/>
            <w:gridSpan w:val="3"/>
            <w:shd w:val="clear" w:color="auto" w:fill="auto"/>
            <w:vAlign w:val="center"/>
          </w:tcPr>
          <w:p w14:paraId="1D3784D0" w14:textId="126C2FBA" w:rsidR="00CB0B50" w:rsidRDefault="00CB0B50" w:rsidP="00CB0B50">
            <w:pPr>
              <w:jc w:val="right"/>
              <w:rPr>
                <w:rFonts w:hint="eastAsia"/>
              </w:rPr>
            </w:pPr>
            <w:r>
              <w:t>3,724,614</w:t>
            </w:r>
          </w:p>
        </w:tc>
        <w:sdt>
          <w:sdtPr>
            <w:rPr>
              <w:bCs/>
            </w:rPr>
            <w:alias w:val="前十名无限售条件股东期末持有流通股的种类"/>
            <w:tag w:val="_GBC_b2820e36aa864983a3a85109cc59929a"/>
            <w:id w:val="-1534417233"/>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25" w:type="pct"/>
                <w:shd w:val="clear" w:color="auto" w:fill="auto"/>
                <w:vAlign w:val="center"/>
              </w:tcPr>
              <w:p w14:paraId="75EEEC49" w14:textId="05F5FD22" w:rsidR="00CB0B50" w:rsidRDefault="00CB0B50" w:rsidP="00CB0B50">
                <w:pPr>
                  <w:jc w:val="center"/>
                  <w:rPr>
                    <w:rFonts w:hint="eastAsia"/>
                    <w:bCs/>
                  </w:rPr>
                </w:pPr>
                <w:r>
                  <w:rPr>
                    <w:bCs/>
                  </w:rPr>
                  <w:t>人民币普通股</w:t>
                </w:r>
              </w:p>
            </w:tc>
          </w:sdtContent>
        </w:sdt>
        <w:tc>
          <w:tcPr>
            <w:tcW w:w="1183" w:type="pct"/>
            <w:gridSpan w:val="2"/>
            <w:shd w:val="clear" w:color="auto" w:fill="auto"/>
            <w:vAlign w:val="center"/>
          </w:tcPr>
          <w:p w14:paraId="69EBACB8" w14:textId="1D96F760" w:rsidR="00CB0B50" w:rsidRDefault="00CB0B50" w:rsidP="00CB0B50">
            <w:pPr>
              <w:jc w:val="right"/>
              <w:rPr>
                <w:rFonts w:hint="eastAsia"/>
              </w:rPr>
            </w:pPr>
            <w:r>
              <w:t>3,724,614</w:t>
            </w:r>
          </w:p>
        </w:tc>
      </w:tr>
      <w:tr w:rsidR="00CB0B50" w14:paraId="5EF9C2FA" w14:textId="77777777" w:rsidTr="00CB0B50">
        <w:trPr>
          <w:cantSplit/>
        </w:trPr>
        <w:tc>
          <w:tcPr>
            <w:tcW w:w="1119" w:type="pct"/>
            <w:shd w:val="clear" w:color="auto" w:fill="auto"/>
            <w:vAlign w:val="center"/>
          </w:tcPr>
          <w:p w14:paraId="796D9EFF" w14:textId="77777777" w:rsidR="00CB0B50" w:rsidRDefault="00CB0B50" w:rsidP="00CB0B50">
            <w:pPr>
              <w:rPr>
                <w:rFonts w:hint="eastAsia"/>
              </w:rPr>
            </w:pPr>
            <w:r>
              <w:t>王文成</w:t>
            </w:r>
          </w:p>
        </w:tc>
        <w:tc>
          <w:tcPr>
            <w:tcW w:w="1973" w:type="pct"/>
            <w:gridSpan w:val="3"/>
            <w:shd w:val="clear" w:color="auto" w:fill="auto"/>
            <w:vAlign w:val="center"/>
          </w:tcPr>
          <w:p w14:paraId="7D798D1A" w14:textId="5B6FB21C" w:rsidR="00CB0B50" w:rsidRDefault="00CB0B50" w:rsidP="00CB0B50">
            <w:pPr>
              <w:jc w:val="right"/>
              <w:rPr>
                <w:rFonts w:hint="eastAsia"/>
              </w:rPr>
            </w:pPr>
            <w:r>
              <w:t>3,350,000</w:t>
            </w:r>
          </w:p>
        </w:tc>
        <w:sdt>
          <w:sdtPr>
            <w:rPr>
              <w:bCs/>
            </w:rPr>
            <w:alias w:val="前十名无限售条件股东期末持有流通股的种类"/>
            <w:tag w:val="_GBC_b2820e36aa864983a3a85109cc59929a"/>
            <w:id w:val="-237094329"/>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25" w:type="pct"/>
                <w:shd w:val="clear" w:color="auto" w:fill="auto"/>
                <w:vAlign w:val="center"/>
              </w:tcPr>
              <w:p w14:paraId="3B271103" w14:textId="24865A19" w:rsidR="00CB0B50" w:rsidRDefault="00CB0B50" w:rsidP="00CB0B50">
                <w:pPr>
                  <w:jc w:val="center"/>
                  <w:rPr>
                    <w:rFonts w:hint="eastAsia"/>
                    <w:bCs/>
                  </w:rPr>
                </w:pPr>
                <w:r>
                  <w:rPr>
                    <w:bCs/>
                  </w:rPr>
                  <w:t>人民币普通股</w:t>
                </w:r>
              </w:p>
            </w:tc>
          </w:sdtContent>
        </w:sdt>
        <w:tc>
          <w:tcPr>
            <w:tcW w:w="1183" w:type="pct"/>
            <w:gridSpan w:val="2"/>
            <w:shd w:val="clear" w:color="auto" w:fill="auto"/>
            <w:vAlign w:val="center"/>
          </w:tcPr>
          <w:p w14:paraId="64C46F96" w14:textId="439CDE17" w:rsidR="00CB0B50" w:rsidRDefault="00CB0B50" w:rsidP="00CB0B50">
            <w:pPr>
              <w:jc w:val="right"/>
              <w:rPr>
                <w:rFonts w:hint="eastAsia"/>
              </w:rPr>
            </w:pPr>
            <w:r>
              <w:t>3,350,000</w:t>
            </w:r>
          </w:p>
        </w:tc>
      </w:tr>
      <w:tr w:rsidR="00CB0B50" w14:paraId="4D8ABB2C" w14:textId="77777777" w:rsidTr="00CB0B50">
        <w:trPr>
          <w:cantSplit/>
        </w:trPr>
        <w:tc>
          <w:tcPr>
            <w:tcW w:w="1119" w:type="pct"/>
            <w:shd w:val="clear" w:color="auto" w:fill="auto"/>
            <w:vAlign w:val="center"/>
          </w:tcPr>
          <w:p w14:paraId="2EB9E9D5" w14:textId="77777777" w:rsidR="00CB0B50" w:rsidRDefault="00CB0B50" w:rsidP="00CB0B50">
            <w:pPr>
              <w:rPr>
                <w:rFonts w:hint="eastAsia"/>
              </w:rPr>
            </w:pPr>
            <w:r>
              <w:t>王宝财</w:t>
            </w:r>
          </w:p>
        </w:tc>
        <w:tc>
          <w:tcPr>
            <w:tcW w:w="1973" w:type="pct"/>
            <w:gridSpan w:val="3"/>
            <w:shd w:val="clear" w:color="auto" w:fill="auto"/>
            <w:vAlign w:val="center"/>
          </w:tcPr>
          <w:p w14:paraId="2D4C5145" w14:textId="6710B735" w:rsidR="00CB0B50" w:rsidRDefault="00CB0B50" w:rsidP="00CB0B50">
            <w:pPr>
              <w:jc w:val="right"/>
              <w:rPr>
                <w:rFonts w:hint="eastAsia"/>
              </w:rPr>
            </w:pPr>
            <w:r>
              <w:t>3,215,400</w:t>
            </w:r>
          </w:p>
        </w:tc>
        <w:sdt>
          <w:sdtPr>
            <w:rPr>
              <w:bCs/>
            </w:rPr>
            <w:alias w:val="前十名无限售条件股东期末持有流通股的种类"/>
            <w:tag w:val="_GBC_b2820e36aa864983a3a85109cc59929a"/>
            <w:id w:val="-61255313"/>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25" w:type="pct"/>
                <w:shd w:val="clear" w:color="auto" w:fill="auto"/>
                <w:vAlign w:val="center"/>
              </w:tcPr>
              <w:p w14:paraId="63D68314" w14:textId="6A3D56D6" w:rsidR="00CB0B50" w:rsidRDefault="00CB0B50" w:rsidP="00CB0B50">
                <w:pPr>
                  <w:jc w:val="center"/>
                  <w:rPr>
                    <w:rFonts w:hint="eastAsia"/>
                    <w:bCs/>
                  </w:rPr>
                </w:pPr>
                <w:r>
                  <w:rPr>
                    <w:bCs/>
                  </w:rPr>
                  <w:t>人民币普通股</w:t>
                </w:r>
              </w:p>
            </w:tc>
          </w:sdtContent>
        </w:sdt>
        <w:tc>
          <w:tcPr>
            <w:tcW w:w="1183" w:type="pct"/>
            <w:gridSpan w:val="2"/>
            <w:shd w:val="clear" w:color="auto" w:fill="auto"/>
            <w:vAlign w:val="center"/>
          </w:tcPr>
          <w:p w14:paraId="376F8D41" w14:textId="7400E561" w:rsidR="00CB0B50" w:rsidRDefault="00CB0B50" w:rsidP="00CB0B50">
            <w:pPr>
              <w:jc w:val="right"/>
              <w:rPr>
                <w:rFonts w:hint="eastAsia"/>
              </w:rPr>
            </w:pPr>
            <w:r>
              <w:t>3,215,400</w:t>
            </w:r>
          </w:p>
        </w:tc>
      </w:tr>
      <w:tr w:rsidR="00CB0B50" w14:paraId="63B0F447" w14:textId="77777777" w:rsidTr="00CB0B50">
        <w:trPr>
          <w:cantSplit/>
          <w:trHeight w:val="623"/>
        </w:trPr>
        <w:tc>
          <w:tcPr>
            <w:tcW w:w="1119" w:type="pct"/>
            <w:shd w:val="clear" w:color="auto" w:fill="auto"/>
          </w:tcPr>
          <w:p w14:paraId="5E3B688A" w14:textId="77777777" w:rsidR="00CB0B50" w:rsidRDefault="00CB0B50" w:rsidP="00CB0B50">
            <w:pPr>
              <w:rPr>
                <w:rFonts w:hint="eastAsia"/>
              </w:rPr>
            </w:pPr>
            <w:r>
              <w:t>上述股东关联关系或一致行动的说明</w:t>
            </w:r>
          </w:p>
        </w:tc>
        <w:tc>
          <w:tcPr>
            <w:tcW w:w="3881" w:type="pct"/>
            <w:gridSpan w:val="6"/>
            <w:shd w:val="clear" w:color="auto" w:fill="auto"/>
            <w:vAlign w:val="center"/>
          </w:tcPr>
          <w:p w14:paraId="28266301" w14:textId="624F5837" w:rsidR="00CB0B50" w:rsidRPr="009358B8" w:rsidRDefault="009358B8" w:rsidP="009358B8">
            <w:pPr>
              <w:rPr>
                <w:rFonts w:hint="eastAsia"/>
              </w:rPr>
            </w:pPr>
            <w:r>
              <w:rPr>
                <w:rFonts w:hint="eastAsia"/>
              </w:rPr>
              <w:t>好当家集团有限公司系公司控股股东、实际控制人唐传勤先生。未知其他股东之间是否存在关联关系或一致行动。</w:t>
            </w:r>
          </w:p>
        </w:tc>
      </w:tr>
      <w:tr w:rsidR="00CB0B50" w14:paraId="38FE77B5" w14:textId="77777777" w:rsidTr="00CB0B50">
        <w:trPr>
          <w:cantSplit/>
        </w:trPr>
        <w:tc>
          <w:tcPr>
            <w:tcW w:w="1119" w:type="pct"/>
            <w:shd w:val="clear" w:color="auto" w:fill="auto"/>
          </w:tcPr>
          <w:p w14:paraId="16983C9C" w14:textId="77777777" w:rsidR="00CB0B50" w:rsidRDefault="00CB0B50" w:rsidP="00CB0B50">
            <w:pPr>
              <w:rPr>
                <w:rFonts w:hint="eastAsia"/>
              </w:rPr>
            </w:pPr>
            <w:r>
              <w:rPr>
                <w:rFonts w:cs="宋体" w:hint="eastAsia"/>
              </w:rPr>
              <w:t>前10名股东及前</w:t>
            </w:r>
            <w:r>
              <w:rPr>
                <w:rFonts w:cs="宋体"/>
              </w:rPr>
              <w:t>10名无限</w:t>
            </w:r>
            <w:proofErr w:type="gramStart"/>
            <w:r>
              <w:rPr>
                <w:rFonts w:cs="宋体"/>
              </w:rPr>
              <w:t>售股东</w:t>
            </w:r>
            <w:proofErr w:type="gramEnd"/>
            <w:r>
              <w:rPr>
                <w:rFonts w:cs="宋体" w:hint="eastAsia"/>
              </w:rPr>
              <w:t>参与融资融券及转融通业务情况说明（如有）</w:t>
            </w:r>
          </w:p>
        </w:tc>
        <w:tc>
          <w:tcPr>
            <w:tcW w:w="3881" w:type="pct"/>
            <w:gridSpan w:val="6"/>
            <w:shd w:val="clear" w:color="auto" w:fill="auto"/>
            <w:vAlign w:val="center"/>
          </w:tcPr>
          <w:p w14:paraId="6959E6F7" w14:textId="77777777" w:rsidR="00CB0B50" w:rsidRDefault="00CB0B50" w:rsidP="00CB0B50">
            <w:pPr>
              <w:rPr>
                <w:rFonts w:hint="eastAsia"/>
              </w:rPr>
            </w:pPr>
            <w:r>
              <w:rPr>
                <w:rFonts w:hint="eastAsia"/>
              </w:rPr>
              <w:t xml:space="preserve">　无</w:t>
            </w:r>
          </w:p>
        </w:tc>
      </w:tr>
    </w:tbl>
    <w:p w14:paraId="15433CC3" w14:textId="77777777" w:rsidR="00CB0B50" w:rsidRDefault="00CB0B50">
      <w:pPr>
        <w:rPr>
          <w:rFonts w:hint="eastAsia"/>
        </w:rPr>
      </w:pPr>
    </w:p>
    <w:p w14:paraId="5574C22D" w14:textId="06C9FE2C" w:rsidR="00E925EC" w:rsidRDefault="00000000">
      <w:pPr>
        <w:rPr>
          <w:rFonts w:hint="eastAsia"/>
        </w:rPr>
      </w:pPr>
      <w:r>
        <w:rPr>
          <w:rFonts w:hint="eastAsia"/>
        </w:rPr>
        <w:lastRenderedPageBreak/>
        <w:t>持股</w:t>
      </w:r>
      <w:r>
        <w:t>5%以上股东、前10名股东及前10名无限</w:t>
      </w:r>
      <w:proofErr w:type="gramStart"/>
      <w:r>
        <w:t>售流通</w:t>
      </w:r>
      <w:proofErr w:type="gramEnd"/>
      <w:r>
        <w:t>股股东参与转融通业务出借股份情况</w:t>
      </w:r>
    </w:p>
    <w:sdt>
      <w:sdtPr>
        <w:rPr>
          <w:bCs/>
        </w:rPr>
        <w:alias w:val="是否适用：前十名股东参与转融通业务出借股份情况[双击切换]"/>
        <w:tag w:val="_GBC_9e9003ebc3054fd0a471ed39dabc7328"/>
        <w:id w:val="503252427"/>
        <w:placeholder>
          <w:docPart w:val="GBC22222222222222222222222222222"/>
        </w:placeholder>
      </w:sdtPr>
      <w:sdtContent>
        <w:p w14:paraId="0464DB61" w14:textId="6C6A3D6F" w:rsidR="00E925EC" w:rsidRDefault="00000000" w:rsidP="00FC2E04">
          <w:pPr>
            <w:rPr>
              <w:rFonts w:hint="eastAsia"/>
              <w:bCs/>
            </w:rPr>
          </w:pPr>
          <w:r>
            <w:rPr>
              <w:bCs/>
            </w:rPr>
            <w:fldChar w:fldCharType="begin"/>
          </w:r>
          <w:r w:rsidR="00FC2E04">
            <w:rPr>
              <w:rFonts w:hint="eastAsia"/>
              <w:bCs/>
            </w:rPr>
            <w:instrText xml:space="preserve"> MACROBUTTON  SnrToggleCheckbox □适用 </w:instrText>
          </w:r>
          <w:r>
            <w:rPr>
              <w:bCs/>
            </w:rPr>
            <w:fldChar w:fldCharType="end"/>
          </w:r>
          <w:r>
            <w:rPr>
              <w:bCs/>
            </w:rPr>
            <w:fldChar w:fldCharType="begin"/>
          </w:r>
          <w:r w:rsidR="00FC2E04">
            <w:rPr>
              <w:rFonts w:hint="eastAsia"/>
              <w:bCs/>
            </w:rPr>
            <w:instrText xml:space="preserve"> MACROBUTTON  SnrToggleCheckbox √不适用 </w:instrText>
          </w:r>
          <w:r>
            <w:rPr>
              <w:bCs/>
            </w:rPr>
            <w:fldChar w:fldCharType="end"/>
          </w:r>
        </w:p>
      </w:sdtContent>
    </w:sdt>
    <w:p w14:paraId="0EB3805F" w14:textId="77777777" w:rsidR="00FC2E04" w:rsidRDefault="00FC2E04" w:rsidP="00FC2E04">
      <w:pPr>
        <w:rPr>
          <w:rFonts w:hint="eastAsia"/>
        </w:rPr>
      </w:pPr>
    </w:p>
    <w:p w14:paraId="2C40CD70" w14:textId="77777777" w:rsidR="00E925EC" w:rsidRDefault="00000000">
      <w:pPr>
        <w:rPr>
          <w:rFonts w:hint="eastAsia"/>
        </w:rPr>
      </w:pPr>
      <w:bookmarkStart w:id="18" w:name="_Hlk155094189"/>
      <w:bookmarkEnd w:id="13"/>
      <w:r>
        <w:rPr>
          <w:rFonts w:hint="eastAsia"/>
        </w:rPr>
        <w:t>前</w:t>
      </w:r>
      <w:r>
        <w:t>10名股东及前10名无限</w:t>
      </w:r>
      <w:proofErr w:type="gramStart"/>
      <w:r>
        <w:t>售流通</w:t>
      </w:r>
      <w:proofErr w:type="gramEnd"/>
      <w:r>
        <w:t>股股东因转融通出借/归还原因导致较上期发生变化</w:t>
      </w:r>
    </w:p>
    <w:sdt>
      <w:sdtPr>
        <w:rPr>
          <w:rFonts w:hint="eastAsia"/>
        </w:rPr>
        <w:alias w:val="是否适用：前十名股东较上期发生变化[双击切换]"/>
        <w:tag w:val="_GBC_3c46230ab3db449c9b01b2ef827436ba"/>
        <w:id w:val="2142293259"/>
        <w:placeholder>
          <w:docPart w:val="GBC22222222222222222222222222222"/>
        </w:placeholder>
      </w:sdtPr>
      <w:sdtContent>
        <w:p w14:paraId="21C894BD" w14:textId="1B58E160" w:rsidR="00E925EC" w:rsidRDefault="00000000" w:rsidP="00FC2E04">
          <w:pPr>
            <w:rPr>
              <w:rFonts w:hint="eastAsia"/>
            </w:rPr>
          </w:pPr>
          <w:r>
            <w:fldChar w:fldCharType="begin"/>
          </w:r>
          <w:r w:rsidR="00FC2E04">
            <w:rPr>
              <w:rFonts w:hint="eastAsia"/>
            </w:rPr>
            <w:instrText xml:space="preserve"> MACROBUTTON  SnrToggleCheckbox □适用 </w:instrText>
          </w:r>
          <w:r>
            <w:fldChar w:fldCharType="end"/>
          </w:r>
          <w:r>
            <w:fldChar w:fldCharType="begin"/>
          </w:r>
          <w:r w:rsidR="00FC2E04">
            <w:rPr>
              <w:rFonts w:hint="eastAsia"/>
            </w:rPr>
            <w:instrText xml:space="preserve"> MACROBUTTON  SnrToggleCheckbox √不适用 </w:instrText>
          </w:r>
          <w:r>
            <w:fldChar w:fldCharType="end"/>
          </w:r>
        </w:p>
      </w:sdtContent>
    </w:sdt>
    <w:p w14:paraId="4437634B" w14:textId="549433F4" w:rsidR="00E925EC" w:rsidRDefault="00E925EC">
      <w:pPr>
        <w:rPr>
          <w:rFonts w:hint="eastAsia"/>
        </w:rPr>
      </w:pPr>
      <w:bookmarkStart w:id="19" w:name="_Hlk83647063"/>
      <w:bookmarkStart w:id="20" w:name="_Hlk83647311"/>
      <w:bookmarkStart w:id="21" w:name="_Hlk83223066"/>
      <w:bookmarkStart w:id="22" w:name="_Toc395718057"/>
      <w:bookmarkEnd w:id="17"/>
      <w:bookmarkEnd w:id="16"/>
      <w:bookmarkEnd w:id="15"/>
      <w:bookmarkEnd w:id="14"/>
      <w:bookmarkEnd w:id="18"/>
    </w:p>
    <w:p w14:paraId="3AB834D4" w14:textId="77777777" w:rsidR="00FC2E04" w:rsidRDefault="00FC2E04" w:rsidP="00FC2E04">
      <w:pPr>
        <w:rPr>
          <w:rFonts w:hint="eastAsia"/>
        </w:rPr>
      </w:pPr>
    </w:p>
    <w:p w14:paraId="0F3F7A97" w14:textId="614952DC" w:rsidR="00E925EC" w:rsidRDefault="00000000">
      <w:pPr>
        <w:pStyle w:val="10"/>
        <w:numPr>
          <w:ilvl w:val="0"/>
          <w:numId w:val="2"/>
        </w:numPr>
        <w:tabs>
          <w:tab w:val="left" w:pos="434"/>
          <w:tab w:val="left" w:pos="882"/>
        </w:tabs>
        <w:spacing w:line="360" w:lineRule="auto"/>
        <w:rPr>
          <w:rFonts w:hint="eastAsia"/>
          <w:sz w:val="21"/>
        </w:rPr>
      </w:pPr>
      <w:bookmarkStart w:id="23" w:name="_Toc493164699"/>
      <w:bookmarkEnd w:id="19"/>
      <w:bookmarkEnd w:id="20"/>
      <w:bookmarkEnd w:id="21"/>
      <w:r>
        <w:rPr>
          <w:rFonts w:hint="eastAsia"/>
          <w:sz w:val="21"/>
        </w:rPr>
        <w:t>其他提醒</w:t>
      </w:r>
      <w:r>
        <w:rPr>
          <w:sz w:val="21"/>
        </w:rPr>
        <w:t>事项</w:t>
      </w:r>
      <w:bookmarkEnd w:id="22"/>
      <w:bookmarkEnd w:id="23"/>
    </w:p>
    <w:p w14:paraId="54FCB4B6" w14:textId="78B73828" w:rsidR="00E925EC" w:rsidRDefault="00000000">
      <w:pPr>
        <w:rPr>
          <w:rFonts w:hint="eastAsia"/>
        </w:rPr>
      </w:pPr>
      <w:r>
        <w:rPr>
          <w:rFonts w:hint="eastAsia"/>
        </w:rPr>
        <w:t>需提醒投资者关注的关于公司报告期经营情况的其他重要信息</w:t>
      </w:r>
    </w:p>
    <w:bookmarkStart w:id="24" w:name="OLE_LINK12" w:displacedByCustomXml="next"/>
    <w:sdt>
      <w:sdtPr>
        <w:alias w:val="是否适用：其他提醒事项[双击切换]"/>
        <w:tag w:val="_GBC_62e97a45e1c349c4ba5113f5e9d4eb80"/>
        <w:id w:val="-803233855"/>
        <w:placeholder>
          <w:docPart w:val="GBC22222222222222222222222222222"/>
        </w:placeholder>
      </w:sdtPr>
      <w:sdtContent>
        <w:p w14:paraId="45D69977" w14:textId="46E4AEEC" w:rsidR="007536B8" w:rsidRDefault="00000000" w:rsidP="007536B8">
          <w:pPr>
            <w:rPr>
              <w:rFonts w:hint="eastAsia"/>
            </w:rPr>
          </w:pPr>
          <w:r>
            <w:fldChar w:fldCharType="begin"/>
          </w:r>
          <w:r w:rsidR="007536B8">
            <w:rPr>
              <w:rFonts w:hint="eastAsia"/>
            </w:rPr>
            <w:instrText xml:space="preserve"> MACROBUTTON  SnrToggleCheckbox □适用 </w:instrText>
          </w:r>
          <w:r>
            <w:fldChar w:fldCharType="end"/>
          </w:r>
          <w:r>
            <w:fldChar w:fldCharType="begin"/>
          </w:r>
          <w:r w:rsidR="007536B8">
            <w:rPr>
              <w:rFonts w:hint="eastAsia"/>
            </w:rPr>
            <w:instrText xml:space="preserve"> MACROBUTTON  SnrToggleCheckbox √不适用 </w:instrText>
          </w:r>
          <w:r>
            <w:fldChar w:fldCharType="end"/>
          </w:r>
        </w:p>
      </w:sdtContent>
    </w:sdt>
    <w:p w14:paraId="78DEC455" w14:textId="718D2E53" w:rsidR="00E925EC" w:rsidRDefault="00E925EC">
      <w:pPr>
        <w:pStyle w:val="aff5"/>
        <w:rPr>
          <w:rFonts w:ascii="宋体" w:hAnsi="宋体" w:hint="eastAsia"/>
          <w:color w:val="000000"/>
          <w:kern w:val="0"/>
          <w:szCs w:val="21"/>
        </w:rPr>
      </w:pPr>
    </w:p>
    <w:bookmarkEnd w:id="24"/>
    <w:p w14:paraId="02A91A5A" w14:textId="6262BDAF" w:rsidR="00E925EC" w:rsidRDefault="00000000">
      <w:pPr>
        <w:pStyle w:val="10"/>
        <w:numPr>
          <w:ilvl w:val="0"/>
          <w:numId w:val="2"/>
        </w:numPr>
        <w:tabs>
          <w:tab w:val="left" w:pos="434"/>
          <w:tab w:val="left" w:pos="882"/>
        </w:tabs>
        <w:spacing w:line="360" w:lineRule="auto"/>
        <w:rPr>
          <w:rFonts w:hint="eastAsia"/>
          <w:sz w:val="21"/>
        </w:rPr>
      </w:pPr>
      <w:r>
        <w:rPr>
          <w:rFonts w:hint="eastAsia"/>
          <w:sz w:val="21"/>
        </w:rPr>
        <w:t>季度财务报表</w:t>
      </w:r>
    </w:p>
    <w:p w14:paraId="4271986C" w14:textId="647577B8" w:rsidR="00E925EC" w:rsidRDefault="00000000">
      <w:pPr>
        <w:pStyle w:val="2"/>
        <w:numPr>
          <w:ilvl w:val="0"/>
          <w:numId w:val="4"/>
        </w:numPr>
        <w:tabs>
          <w:tab w:val="left" w:pos="924"/>
        </w:tabs>
        <w:spacing w:before="0" w:after="0" w:line="360" w:lineRule="auto"/>
        <w:ind w:left="0" w:firstLine="0"/>
        <w:rPr>
          <w:rFonts w:hint="eastAsia"/>
        </w:rPr>
      </w:pPr>
      <w:bookmarkStart w:id="25" w:name="_Hlk83901855"/>
      <w:bookmarkStart w:id="26" w:name="_Hlk83901321"/>
      <w:r>
        <w:rPr>
          <w:rFonts w:hint="eastAsia"/>
        </w:rPr>
        <w:t>审计意见类型</w:t>
      </w:r>
    </w:p>
    <w:sdt>
      <w:sdtPr>
        <w:rPr>
          <w:rFonts w:hint="eastAsia"/>
        </w:rPr>
        <w:alias w:val="是否适用：审计意见类型[双击切换]"/>
        <w:tag w:val="_GBC_90b90028ed084b90bc49ae6bb08d9f73"/>
        <w:id w:val="-1764141959"/>
        <w:placeholder>
          <w:docPart w:val="GBC22222222222222222222222222222"/>
        </w:placeholder>
      </w:sdtPr>
      <w:sdtContent>
        <w:p w14:paraId="31D6648B" w14:textId="6945CC06" w:rsidR="00E925EC" w:rsidRDefault="00000000" w:rsidP="00FC2E04">
          <w:pPr>
            <w:rPr>
              <w:rFonts w:hint="eastAsia"/>
            </w:rPr>
          </w:pPr>
          <w:r>
            <w:fldChar w:fldCharType="begin"/>
          </w:r>
          <w:r w:rsidR="00FC2E04">
            <w:rPr>
              <w:rFonts w:hint="eastAsia"/>
            </w:rPr>
            <w:instrText xml:space="preserve"> MACROBUTTON  SnrToggleCheckbox □适用 </w:instrText>
          </w:r>
          <w:r>
            <w:fldChar w:fldCharType="end"/>
          </w:r>
          <w:r>
            <w:fldChar w:fldCharType="begin"/>
          </w:r>
          <w:r w:rsidR="00FC2E04">
            <w:rPr>
              <w:rFonts w:hint="eastAsia"/>
            </w:rPr>
            <w:instrText xml:space="preserve"> MACROBUTTON  SnrToggleCheckbox √不适用 </w:instrText>
          </w:r>
          <w:r>
            <w:fldChar w:fldCharType="end"/>
          </w:r>
        </w:p>
      </w:sdtContent>
    </w:sdt>
    <w:p w14:paraId="0113CAF4" w14:textId="0B23B4C2" w:rsidR="00E925EC" w:rsidRDefault="00E925EC">
      <w:pPr>
        <w:rPr>
          <w:rFonts w:hint="eastAsia"/>
        </w:rPr>
      </w:pPr>
    </w:p>
    <w:bookmarkEnd w:id="25"/>
    <w:bookmarkEnd w:id="26"/>
    <w:p w14:paraId="2C64A625" w14:textId="4DE697EB" w:rsidR="00E925EC" w:rsidRDefault="00000000">
      <w:pPr>
        <w:pStyle w:val="2"/>
        <w:numPr>
          <w:ilvl w:val="0"/>
          <w:numId w:val="4"/>
        </w:numPr>
        <w:tabs>
          <w:tab w:val="left" w:pos="882"/>
          <w:tab w:val="left" w:pos="966"/>
        </w:tabs>
        <w:spacing w:before="0" w:after="0" w:line="360" w:lineRule="auto"/>
        <w:rPr>
          <w:rFonts w:hint="eastAsia"/>
        </w:rPr>
      </w:pPr>
      <w:r>
        <w:rPr>
          <w:rFonts w:hint="eastAsia"/>
        </w:rPr>
        <w:t>财务报表</w:t>
      </w:r>
    </w:p>
    <w:p w14:paraId="2C469CCE" w14:textId="15C74F01" w:rsidR="00E925EC" w:rsidRDefault="00000000">
      <w:pPr>
        <w:jc w:val="center"/>
        <w:outlineLvl w:val="2"/>
        <w:rPr>
          <w:rFonts w:hint="eastAsia"/>
        </w:rPr>
      </w:pPr>
      <w:r>
        <w:rPr>
          <w:rFonts w:hint="eastAsia"/>
          <w:b/>
        </w:rPr>
        <w:t>合并资产负债表</w:t>
      </w:r>
    </w:p>
    <w:p w14:paraId="2BFA60A1" w14:textId="0D415001" w:rsidR="00E925EC" w:rsidRDefault="00000000">
      <w:pPr>
        <w:jc w:val="center"/>
        <w:rPr>
          <w:rFonts w:hint="eastAsia"/>
        </w:rPr>
      </w:pPr>
      <w:r>
        <w:t>2024年</w:t>
      </w:r>
      <w:r>
        <w:rPr>
          <w:rFonts w:hint="eastAsia"/>
        </w:rPr>
        <w:t>9</w:t>
      </w:r>
      <w:r>
        <w:t>月3</w:t>
      </w:r>
      <w:r>
        <w:rPr>
          <w:rFonts w:hint="eastAsia"/>
        </w:rPr>
        <w:t>0</w:t>
      </w:r>
      <w:r>
        <w:t>日</w:t>
      </w:r>
    </w:p>
    <w:p w14:paraId="3F59D981" w14:textId="5A013223" w:rsidR="00E925EC" w:rsidRDefault="00000000">
      <w:pPr>
        <w:rPr>
          <w:rFonts w:hint="eastAsia"/>
        </w:rPr>
      </w:pPr>
      <w:r>
        <w:t>编制单位：</w:t>
      </w:r>
      <w:sdt>
        <w:sdtPr>
          <w:alias w:val="公司法定中文名称"/>
          <w:tag w:val="_GBC_c9fb4b7dc5d1436c86d5d78a650aacd3"/>
          <w:id w:val="826948706"/>
          <w:placeholder>
            <w:docPart w:val="GBC22222222222222222222222222222"/>
          </w:placeholder>
          <w:dataBinding w:prefixMappings="xmlns:clcid-cgi='clcid-cgi'" w:xpath="/*/clcid-cgi:GongSiFaDingZhongWenMingCheng[not(@periodRef)]" w:storeItemID="{42DEBF9A-6816-48AE-BADD-E3125C474CD9}"/>
          <w:text/>
        </w:sdtPr>
        <w:sdtContent>
          <w:r>
            <w:t>山东好当家海洋发展股份有限公司</w:t>
          </w:r>
        </w:sdtContent>
      </w:sdt>
    </w:p>
    <w:p w14:paraId="35367008" w14:textId="7F6C01B9" w:rsidR="00E925EC" w:rsidRDefault="00000000">
      <w:pPr>
        <w:wordWrap w:val="0"/>
        <w:jc w:val="right"/>
        <w:rPr>
          <w:rFonts w:hint="eastAsia"/>
        </w:rPr>
      </w:pPr>
      <w:r>
        <w:rPr>
          <w:rFonts w:hint="eastAsia"/>
        </w:rPr>
        <w:t>单位：</w:t>
      </w:r>
      <w:sdt>
        <w:sdtPr>
          <w:rPr>
            <w:rFonts w:hint="eastAsia"/>
          </w:rPr>
          <w:alias w:val="单位_资产负债表"/>
          <w:tag w:val="_GBC_1294a38421094fb28e8bde07676d9b31"/>
          <w:id w:val="-65383344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d61179b1123049c4b31a72aaea71c0cb"/>
          <w:id w:val="-112469690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2082095913"/>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6"/>
        <w:gridCol w:w="2536"/>
        <w:gridCol w:w="2537"/>
      </w:tblGrid>
      <w:tr w:rsidR="00E925EC" w14:paraId="7755F927" w14:textId="77777777" w:rsidTr="00E41288">
        <w:bookmarkStart w:id="27" w:name="_Hlk114041876" w:displacedByCustomXml="next"/>
        <w:sdt>
          <w:sdtPr>
            <w:tag w:val="_PLD_2764e4d82b96470da85f883a3b1303f9"/>
            <w:id w:val="-651756462"/>
          </w:sdtPr>
          <w:sdtContent>
            <w:tc>
              <w:tcPr>
                <w:tcW w:w="2197" w:type="pct"/>
                <w:tcBorders>
                  <w:top w:val="outset" w:sz="6" w:space="0" w:color="auto"/>
                  <w:left w:val="outset" w:sz="6" w:space="0" w:color="auto"/>
                  <w:bottom w:val="outset" w:sz="6" w:space="0" w:color="auto"/>
                  <w:right w:val="outset" w:sz="6" w:space="0" w:color="auto"/>
                </w:tcBorders>
                <w:vAlign w:val="center"/>
              </w:tcPr>
              <w:p w14:paraId="0474AD2A" w14:textId="77777777" w:rsidR="00E925EC" w:rsidRDefault="00000000">
                <w:pPr>
                  <w:jc w:val="center"/>
                  <w:rPr>
                    <w:rFonts w:hint="eastAsia"/>
                    <w:b/>
                  </w:rPr>
                </w:pPr>
                <w:r>
                  <w:rPr>
                    <w:b/>
                  </w:rPr>
                  <w:t>项目</w:t>
                </w:r>
              </w:p>
            </w:tc>
          </w:sdtContent>
        </w:sdt>
        <w:sdt>
          <w:sdtPr>
            <w:tag w:val="_PLD_1353c0a4351840acb64aaf83fe048ea0"/>
            <w:id w:val="985600035"/>
          </w:sdtPr>
          <w:sdtContent>
            <w:tc>
              <w:tcPr>
                <w:tcW w:w="1401" w:type="pct"/>
                <w:tcBorders>
                  <w:top w:val="outset" w:sz="6" w:space="0" w:color="auto"/>
                  <w:left w:val="outset" w:sz="6" w:space="0" w:color="auto"/>
                  <w:bottom w:val="outset" w:sz="6" w:space="0" w:color="auto"/>
                  <w:right w:val="outset" w:sz="6" w:space="0" w:color="auto"/>
                </w:tcBorders>
                <w:vAlign w:val="center"/>
              </w:tcPr>
              <w:p w14:paraId="0B23D7F6" w14:textId="259123DC" w:rsidR="00E925EC" w:rsidRDefault="00000000">
                <w:pPr>
                  <w:jc w:val="center"/>
                  <w:rPr>
                    <w:rFonts w:hint="eastAsia"/>
                  </w:rPr>
                </w:pPr>
                <w:r>
                  <w:rPr>
                    <w:b/>
                    <w:bCs/>
                  </w:rPr>
                  <w:t>2024年</w:t>
                </w:r>
                <w:r>
                  <w:rPr>
                    <w:rFonts w:hint="eastAsia"/>
                    <w:b/>
                    <w:bCs/>
                  </w:rPr>
                  <w:t>9</w:t>
                </w:r>
                <w:r>
                  <w:rPr>
                    <w:b/>
                    <w:bCs/>
                  </w:rPr>
                  <w:t>月3</w:t>
                </w:r>
                <w:r>
                  <w:rPr>
                    <w:rFonts w:hint="eastAsia"/>
                    <w:b/>
                    <w:bCs/>
                  </w:rPr>
                  <w:t>0</w:t>
                </w:r>
                <w:r>
                  <w:rPr>
                    <w:b/>
                    <w:bCs/>
                  </w:rPr>
                  <w:t>日</w:t>
                </w:r>
              </w:p>
            </w:tc>
          </w:sdtContent>
        </w:sdt>
        <w:sdt>
          <w:sdtPr>
            <w:tag w:val="_PLD_aee32c1df6fa40cca84ca0b5eb39eeb6"/>
            <w:id w:val="1208449277"/>
          </w:sdtPr>
          <w:sdtContent>
            <w:tc>
              <w:tcPr>
                <w:tcW w:w="1402" w:type="pct"/>
                <w:tcBorders>
                  <w:top w:val="outset" w:sz="6" w:space="0" w:color="auto"/>
                  <w:left w:val="outset" w:sz="6" w:space="0" w:color="auto"/>
                  <w:bottom w:val="outset" w:sz="6" w:space="0" w:color="auto"/>
                  <w:right w:val="outset" w:sz="6" w:space="0" w:color="auto"/>
                </w:tcBorders>
                <w:vAlign w:val="center"/>
              </w:tcPr>
              <w:p w14:paraId="7920B894" w14:textId="5AF4F538" w:rsidR="00E925EC" w:rsidRDefault="00000000">
                <w:pPr>
                  <w:jc w:val="center"/>
                  <w:rPr>
                    <w:rFonts w:hint="eastAsia"/>
                    <w:b/>
                  </w:rPr>
                </w:pPr>
                <w:r>
                  <w:rPr>
                    <w:rFonts w:hint="eastAsia"/>
                    <w:b/>
                  </w:rPr>
                  <w:t>2023年12月31日</w:t>
                </w:r>
              </w:p>
            </w:tc>
          </w:sdtContent>
        </w:sdt>
      </w:tr>
      <w:tr w:rsidR="00E925EC" w14:paraId="36F666A4" w14:textId="77777777" w:rsidTr="009252B8">
        <w:sdt>
          <w:sdtPr>
            <w:tag w:val="_PLD_cd203242f1f34dad9275b8b1d6efe180"/>
            <w:id w:val="-524178938"/>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DC6995E" w14:textId="0DD40B2E" w:rsidR="00E925EC" w:rsidRDefault="00000000">
                <w:pPr>
                  <w:rPr>
                    <w:rFonts w:hint="eastAsia"/>
                    <w:b/>
                    <w:color w:val="FF00FF"/>
                  </w:rPr>
                </w:pPr>
                <w:r>
                  <w:rPr>
                    <w:rFonts w:hint="eastAsia"/>
                    <w:b/>
                    <w:bCs/>
                  </w:rPr>
                  <w:t>流动资产：</w:t>
                </w:r>
              </w:p>
            </w:tc>
          </w:sdtContent>
        </w:sdt>
      </w:tr>
      <w:tr w:rsidR="00E925EC" w14:paraId="08C3F3CF"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25CC83F6" w14:textId="77777777" w:rsidR="00E925EC" w:rsidRDefault="00000000">
            <w:pPr>
              <w:ind w:firstLineChars="100" w:firstLine="210"/>
              <w:rPr>
                <w:rFonts w:hint="eastAsia"/>
              </w:rPr>
            </w:pPr>
            <w:r>
              <w:rPr>
                <w:rFonts w:hint="eastAsia"/>
              </w:rPr>
              <w:t>货币资金</w:t>
            </w:r>
          </w:p>
        </w:tc>
        <w:tc>
          <w:tcPr>
            <w:tcW w:w="1401" w:type="pct"/>
            <w:tcBorders>
              <w:top w:val="outset" w:sz="6" w:space="0" w:color="auto"/>
              <w:left w:val="outset" w:sz="6" w:space="0" w:color="auto"/>
              <w:bottom w:val="outset" w:sz="6" w:space="0" w:color="auto"/>
              <w:right w:val="outset" w:sz="6" w:space="0" w:color="auto"/>
            </w:tcBorders>
          </w:tcPr>
          <w:p w14:paraId="31EF3ACD" w14:textId="4246B4F2" w:rsidR="00E925EC" w:rsidRDefault="0003207A">
            <w:pPr>
              <w:jc w:val="right"/>
              <w:rPr>
                <w:rFonts w:hint="eastAsia"/>
              </w:rPr>
            </w:pPr>
            <w:r>
              <w:rPr>
                <w:rFonts w:hint="eastAsia"/>
              </w:rPr>
              <w:t>399,668,739.56</w:t>
            </w:r>
          </w:p>
        </w:tc>
        <w:tc>
          <w:tcPr>
            <w:tcW w:w="1402" w:type="pct"/>
            <w:tcBorders>
              <w:top w:val="outset" w:sz="6" w:space="0" w:color="auto"/>
              <w:left w:val="outset" w:sz="6" w:space="0" w:color="auto"/>
              <w:bottom w:val="outset" w:sz="6" w:space="0" w:color="auto"/>
              <w:right w:val="outset" w:sz="6" w:space="0" w:color="auto"/>
            </w:tcBorders>
          </w:tcPr>
          <w:p w14:paraId="41AF9A6C" w14:textId="778FFD52" w:rsidR="00E925EC" w:rsidRDefault="00FC2E04">
            <w:pPr>
              <w:jc w:val="right"/>
              <w:rPr>
                <w:rFonts w:hint="eastAsia"/>
              </w:rPr>
            </w:pPr>
            <w:r>
              <w:rPr>
                <w:rFonts w:hint="eastAsia"/>
              </w:rPr>
              <w:t>479,642,553.20</w:t>
            </w:r>
          </w:p>
        </w:tc>
      </w:tr>
      <w:tr w:rsidR="00E925EC" w14:paraId="5347536B"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606D061E" w14:textId="77777777" w:rsidR="00E925EC" w:rsidRDefault="00000000">
            <w:pPr>
              <w:ind w:firstLineChars="100" w:firstLine="210"/>
              <w:rPr>
                <w:rFonts w:hint="eastAsia"/>
              </w:rPr>
            </w:pPr>
            <w:r>
              <w:rPr>
                <w:rFonts w:hint="eastAsia"/>
              </w:rPr>
              <w:t>结算备付金</w:t>
            </w:r>
          </w:p>
        </w:tc>
        <w:tc>
          <w:tcPr>
            <w:tcW w:w="1401" w:type="pct"/>
            <w:tcBorders>
              <w:top w:val="outset" w:sz="6" w:space="0" w:color="auto"/>
              <w:left w:val="outset" w:sz="6" w:space="0" w:color="auto"/>
              <w:bottom w:val="outset" w:sz="6" w:space="0" w:color="auto"/>
              <w:right w:val="outset" w:sz="6" w:space="0" w:color="auto"/>
            </w:tcBorders>
          </w:tcPr>
          <w:p w14:paraId="51909666"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32E6974E" w14:textId="77777777" w:rsidR="00E925EC" w:rsidRDefault="00E925EC">
            <w:pPr>
              <w:jc w:val="right"/>
              <w:rPr>
                <w:rFonts w:hint="eastAsia"/>
              </w:rPr>
            </w:pPr>
          </w:p>
        </w:tc>
      </w:tr>
      <w:tr w:rsidR="00E925EC" w14:paraId="288BA0FC"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7257FFAB" w14:textId="77777777" w:rsidR="00E925EC" w:rsidRDefault="00000000">
            <w:pPr>
              <w:ind w:firstLineChars="100" w:firstLine="210"/>
              <w:rPr>
                <w:rFonts w:hint="eastAsia"/>
              </w:rPr>
            </w:pPr>
            <w:r>
              <w:rPr>
                <w:rFonts w:hint="eastAsia"/>
              </w:rPr>
              <w:t>拆出资金</w:t>
            </w:r>
          </w:p>
        </w:tc>
        <w:tc>
          <w:tcPr>
            <w:tcW w:w="1401" w:type="pct"/>
            <w:tcBorders>
              <w:top w:val="outset" w:sz="6" w:space="0" w:color="auto"/>
              <w:left w:val="outset" w:sz="6" w:space="0" w:color="auto"/>
              <w:bottom w:val="outset" w:sz="6" w:space="0" w:color="auto"/>
              <w:right w:val="outset" w:sz="6" w:space="0" w:color="auto"/>
            </w:tcBorders>
          </w:tcPr>
          <w:p w14:paraId="34F82E1F"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300E1D6D" w14:textId="77777777" w:rsidR="00E925EC" w:rsidRDefault="00E925EC">
            <w:pPr>
              <w:jc w:val="right"/>
              <w:rPr>
                <w:rFonts w:hint="eastAsia"/>
              </w:rPr>
            </w:pPr>
          </w:p>
        </w:tc>
      </w:tr>
      <w:tr w:rsidR="00E925EC" w14:paraId="1CF39FA4"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0FABBAD7" w14:textId="77777777" w:rsidR="00E925EC" w:rsidRDefault="00000000">
            <w:pPr>
              <w:ind w:firstLineChars="100" w:firstLine="210"/>
              <w:rPr>
                <w:rFonts w:hint="eastAsia"/>
              </w:rPr>
            </w:pPr>
            <w:r>
              <w:rPr>
                <w:rFonts w:hint="eastAsia"/>
              </w:rPr>
              <w:t>交易性金融资产</w:t>
            </w:r>
          </w:p>
        </w:tc>
        <w:tc>
          <w:tcPr>
            <w:tcW w:w="1401" w:type="pct"/>
            <w:tcBorders>
              <w:top w:val="outset" w:sz="6" w:space="0" w:color="auto"/>
              <w:left w:val="outset" w:sz="6" w:space="0" w:color="auto"/>
              <w:bottom w:val="outset" w:sz="6" w:space="0" w:color="auto"/>
              <w:right w:val="outset" w:sz="6" w:space="0" w:color="auto"/>
            </w:tcBorders>
          </w:tcPr>
          <w:p w14:paraId="4A2B9509"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05014653" w14:textId="77777777" w:rsidR="00E925EC" w:rsidRDefault="00E925EC">
            <w:pPr>
              <w:jc w:val="right"/>
              <w:rPr>
                <w:rFonts w:hint="eastAsia"/>
              </w:rPr>
            </w:pPr>
          </w:p>
        </w:tc>
      </w:tr>
      <w:tr w:rsidR="00E925EC" w14:paraId="11EE0EE0"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48ECE28F" w14:textId="77777777" w:rsidR="00E925EC" w:rsidRDefault="00000000">
            <w:pPr>
              <w:ind w:firstLineChars="100" w:firstLine="210"/>
              <w:rPr>
                <w:rFonts w:hint="eastAsia"/>
              </w:rPr>
            </w:pPr>
            <w:r>
              <w:rPr>
                <w:rFonts w:hint="eastAsia"/>
              </w:rPr>
              <w:t>衍生金融资产</w:t>
            </w:r>
          </w:p>
        </w:tc>
        <w:tc>
          <w:tcPr>
            <w:tcW w:w="1401" w:type="pct"/>
            <w:tcBorders>
              <w:top w:val="outset" w:sz="6" w:space="0" w:color="auto"/>
              <w:left w:val="outset" w:sz="6" w:space="0" w:color="auto"/>
              <w:bottom w:val="outset" w:sz="6" w:space="0" w:color="auto"/>
              <w:right w:val="outset" w:sz="6" w:space="0" w:color="auto"/>
            </w:tcBorders>
          </w:tcPr>
          <w:p w14:paraId="42BC6DDA"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51CF1F3C" w14:textId="77777777" w:rsidR="00E925EC" w:rsidRDefault="00E925EC">
            <w:pPr>
              <w:jc w:val="right"/>
              <w:rPr>
                <w:rFonts w:hint="eastAsia"/>
              </w:rPr>
            </w:pPr>
          </w:p>
        </w:tc>
      </w:tr>
      <w:tr w:rsidR="00E925EC" w14:paraId="6DAB8DD6"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74BD6530" w14:textId="77777777" w:rsidR="00E925EC" w:rsidRDefault="00000000">
            <w:pPr>
              <w:ind w:firstLineChars="100" w:firstLine="210"/>
              <w:rPr>
                <w:rFonts w:hint="eastAsia"/>
              </w:rPr>
            </w:pPr>
            <w:r>
              <w:rPr>
                <w:rFonts w:hint="eastAsia"/>
              </w:rPr>
              <w:t>应收票据</w:t>
            </w:r>
          </w:p>
        </w:tc>
        <w:tc>
          <w:tcPr>
            <w:tcW w:w="1401" w:type="pct"/>
            <w:tcBorders>
              <w:top w:val="outset" w:sz="6" w:space="0" w:color="auto"/>
              <w:left w:val="outset" w:sz="6" w:space="0" w:color="auto"/>
              <w:bottom w:val="outset" w:sz="6" w:space="0" w:color="auto"/>
              <w:right w:val="outset" w:sz="6" w:space="0" w:color="auto"/>
            </w:tcBorders>
          </w:tcPr>
          <w:p w14:paraId="20DFDD06" w14:textId="44CBBC94" w:rsidR="00E925EC" w:rsidRDefault="0003207A">
            <w:pPr>
              <w:jc w:val="right"/>
              <w:rPr>
                <w:rFonts w:hint="eastAsia"/>
              </w:rPr>
            </w:pPr>
            <w:r>
              <w:rPr>
                <w:rFonts w:hint="eastAsia"/>
              </w:rPr>
              <w:t>8,000,000.00</w:t>
            </w:r>
          </w:p>
        </w:tc>
        <w:tc>
          <w:tcPr>
            <w:tcW w:w="1402" w:type="pct"/>
            <w:tcBorders>
              <w:top w:val="outset" w:sz="6" w:space="0" w:color="auto"/>
              <w:left w:val="outset" w:sz="6" w:space="0" w:color="auto"/>
              <w:bottom w:val="outset" w:sz="6" w:space="0" w:color="auto"/>
              <w:right w:val="outset" w:sz="6" w:space="0" w:color="auto"/>
            </w:tcBorders>
          </w:tcPr>
          <w:p w14:paraId="472EE8F3" w14:textId="31CC7C67" w:rsidR="00E925EC" w:rsidRDefault="00FC2E04">
            <w:pPr>
              <w:jc w:val="right"/>
              <w:rPr>
                <w:rFonts w:hint="eastAsia"/>
              </w:rPr>
            </w:pPr>
            <w:r>
              <w:rPr>
                <w:rFonts w:hint="eastAsia"/>
              </w:rPr>
              <w:t>44,450,000.00</w:t>
            </w:r>
          </w:p>
        </w:tc>
      </w:tr>
      <w:tr w:rsidR="00E925EC" w14:paraId="183B8892"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696D4998" w14:textId="77777777" w:rsidR="00E925EC" w:rsidRDefault="00000000">
            <w:pPr>
              <w:ind w:firstLineChars="100" w:firstLine="210"/>
              <w:rPr>
                <w:rFonts w:hint="eastAsia"/>
              </w:rPr>
            </w:pPr>
            <w:r>
              <w:rPr>
                <w:rFonts w:hint="eastAsia"/>
              </w:rPr>
              <w:t>应收账款</w:t>
            </w:r>
          </w:p>
        </w:tc>
        <w:tc>
          <w:tcPr>
            <w:tcW w:w="1401" w:type="pct"/>
            <w:tcBorders>
              <w:top w:val="outset" w:sz="6" w:space="0" w:color="auto"/>
              <w:left w:val="outset" w:sz="6" w:space="0" w:color="auto"/>
              <w:bottom w:val="outset" w:sz="6" w:space="0" w:color="auto"/>
              <w:right w:val="outset" w:sz="6" w:space="0" w:color="auto"/>
            </w:tcBorders>
          </w:tcPr>
          <w:p w14:paraId="20AD39FE" w14:textId="5B438B5B" w:rsidR="00E925EC" w:rsidRDefault="0003207A">
            <w:pPr>
              <w:jc w:val="right"/>
              <w:rPr>
                <w:rFonts w:hint="eastAsia"/>
              </w:rPr>
            </w:pPr>
            <w:r>
              <w:rPr>
                <w:rFonts w:hint="eastAsia"/>
              </w:rPr>
              <w:t>16,021,069.27</w:t>
            </w:r>
          </w:p>
        </w:tc>
        <w:tc>
          <w:tcPr>
            <w:tcW w:w="1402" w:type="pct"/>
            <w:tcBorders>
              <w:top w:val="outset" w:sz="6" w:space="0" w:color="auto"/>
              <w:left w:val="outset" w:sz="6" w:space="0" w:color="auto"/>
              <w:bottom w:val="outset" w:sz="6" w:space="0" w:color="auto"/>
              <w:right w:val="outset" w:sz="6" w:space="0" w:color="auto"/>
            </w:tcBorders>
          </w:tcPr>
          <w:p w14:paraId="30967CB9" w14:textId="7D348EA4" w:rsidR="00E925EC" w:rsidRDefault="00FC2E04">
            <w:pPr>
              <w:jc w:val="right"/>
              <w:rPr>
                <w:rFonts w:hint="eastAsia"/>
              </w:rPr>
            </w:pPr>
            <w:r>
              <w:rPr>
                <w:rFonts w:hint="eastAsia"/>
              </w:rPr>
              <w:t>20,273,125.73</w:t>
            </w:r>
          </w:p>
        </w:tc>
      </w:tr>
      <w:tr w:rsidR="00E925EC" w14:paraId="290298CC"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3EF307D4" w14:textId="77777777" w:rsidR="00E925EC" w:rsidRDefault="00000000">
            <w:pPr>
              <w:ind w:firstLineChars="100" w:firstLine="210"/>
              <w:rPr>
                <w:rFonts w:hint="eastAsia"/>
              </w:rPr>
            </w:pPr>
            <w:r>
              <w:rPr>
                <w:rFonts w:hint="eastAsia"/>
              </w:rPr>
              <w:t>应收款项融资</w:t>
            </w:r>
          </w:p>
        </w:tc>
        <w:tc>
          <w:tcPr>
            <w:tcW w:w="1401" w:type="pct"/>
            <w:tcBorders>
              <w:top w:val="outset" w:sz="6" w:space="0" w:color="auto"/>
              <w:left w:val="outset" w:sz="6" w:space="0" w:color="auto"/>
              <w:bottom w:val="outset" w:sz="6" w:space="0" w:color="auto"/>
              <w:right w:val="outset" w:sz="6" w:space="0" w:color="auto"/>
            </w:tcBorders>
          </w:tcPr>
          <w:p w14:paraId="0C80321A"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2D0EBA02" w14:textId="77777777" w:rsidR="00E925EC" w:rsidRDefault="00E925EC">
            <w:pPr>
              <w:jc w:val="right"/>
              <w:rPr>
                <w:rFonts w:hint="eastAsia"/>
              </w:rPr>
            </w:pPr>
          </w:p>
        </w:tc>
      </w:tr>
      <w:tr w:rsidR="00E925EC" w14:paraId="2C0A9FA0"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63AC9B2E" w14:textId="77777777" w:rsidR="00E925EC" w:rsidRDefault="00000000">
            <w:pPr>
              <w:ind w:firstLineChars="100" w:firstLine="210"/>
              <w:rPr>
                <w:rFonts w:hint="eastAsia"/>
              </w:rPr>
            </w:pPr>
            <w:r>
              <w:rPr>
                <w:rFonts w:hint="eastAsia"/>
              </w:rPr>
              <w:t>预付款项</w:t>
            </w:r>
          </w:p>
        </w:tc>
        <w:tc>
          <w:tcPr>
            <w:tcW w:w="1401" w:type="pct"/>
            <w:tcBorders>
              <w:top w:val="outset" w:sz="6" w:space="0" w:color="auto"/>
              <w:left w:val="outset" w:sz="6" w:space="0" w:color="auto"/>
              <w:bottom w:val="outset" w:sz="6" w:space="0" w:color="auto"/>
              <w:right w:val="outset" w:sz="6" w:space="0" w:color="auto"/>
            </w:tcBorders>
          </w:tcPr>
          <w:p w14:paraId="6FCA2214" w14:textId="2117445D" w:rsidR="00E925EC" w:rsidRDefault="00B56C11">
            <w:pPr>
              <w:jc w:val="right"/>
              <w:rPr>
                <w:rFonts w:hint="eastAsia"/>
              </w:rPr>
            </w:pPr>
            <w:r>
              <w:rPr>
                <w:rFonts w:hint="eastAsia"/>
              </w:rPr>
              <w:t>57,234,638.05</w:t>
            </w:r>
          </w:p>
        </w:tc>
        <w:tc>
          <w:tcPr>
            <w:tcW w:w="1402" w:type="pct"/>
            <w:tcBorders>
              <w:top w:val="outset" w:sz="6" w:space="0" w:color="auto"/>
              <w:left w:val="outset" w:sz="6" w:space="0" w:color="auto"/>
              <w:bottom w:val="outset" w:sz="6" w:space="0" w:color="auto"/>
              <w:right w:val="outset" w:sz="6" w:space="0" w:color="auto"/>
            </w:tcBorders>
          </w:tcPr>
          <w:p w14:paraId="388A4876" w14:textId="60B6E0D7" w:rsidR="00E925EC" w:rsidRDefault="00FC2E04">
            <w:pPr>
              <w:jc w:val="right"/>
              <w:rPr>
                <w:rFonts w:hint="eastAsia"/>
              </w:rPr>
            </w:pPr>
            <w:r>
              <w:rPr>
                <w:rFonts w:hint="eastAsia"/>
              </w:rPr>
              <w:t>7,724,891.96</w:t>
            </w:r>
          </w:p>
        </w:tc>
      </w:tr>
      <w:tr w:rsidR="00E925EC" w14:paraId="64079556"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2E9A7EEA" w14:textId="77777777" w:rsidR="00E925EC" w:rsidRDefault="00000000">
            <w:pPr>
              <w:ind w:firstLineChars="100" w:firstLine="210"/>
              <w:rPr>
                <w:rFonts w:hint="eastAsia"/>
              </w:rPr>
            </w:pPr>
            <w:r>
              <w:rPr>
                <w:rFonts w:hint="eastAsia"/>
              </w:rPr>
              <w:t>应收保费</w:t>
            </w:r>
          </w:p>
        </w:tc>
        <w:tc>
          <w:tcPr>
            <w:tcW w:w="1401" w:type="pct"/>
            <w:tcBorders>
              <w:top w:val="outset" w:sz="6" w:space="0" w:color="auto"/>
              <w:left w:val="outset" w:sz="6" w:space="0" w:color="auto"/>
              <w:bottom w:val="outset" w:sz="6" w:space="0" w:color="auto"/>
              <w:right w:val="outset" w:sz="6" w:space="0" w:color="auto"/>
            </w:tcBorders>
          </w:tcPr>
          <w:p w14:paraId="78039CEA"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3DA7A8E8" w14:textId="77777777" w:rsidR="00E925EC" w:rsidRDefault="00E925EC">
            <w:pPr>
              <w:jc w:val="right"/>
              <w:rPr>
                <w:rFonts w:hint="eastAsia"/>
              </w:rPr>
            </w:pPr>
          </w:p>
        </w:tc>
      </w:tr>
      <w:tr w:rsidR="00E925EC" w14:paraId="4D0CF45A"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11F8E1E8" w14:textId="77777777" w:rsidR="00E925EC" w:rsidRDefault="00000000">
            <w:pPr>
              <w:ind w:firstLineChars="100" w:firstLine="210"/>
              <w:rPr>
                <w:rFonts w:hint="eastAsia"/>
              </w:rPr>
            </w:pPr>
            <w:r>
              <w:rPr>
                <w:rFonts w:hint="eastAsia"/>
              </w:rPr>
              <w:t>应收分保账款</w:t>
            </w:r>
          </w:p>
        </w:tc>
        <w:tc>
          <w:tcPr>
            <w:tcW w:w="1401" w:type="pct"/>
            <w:tcBorders>
              <w:top w:val="outset" w:sz="6" w:space="0" w:color="auto"/>
              <w:left w:val="outset" w:sz="6" w:space="0" w:color="auto"/>
              <w:bottom w:val="outset" w:sz="6" w:space="0" w:color="auto"/>
              <w:right w:val="outset" w:sz="6" w:space="0" w:color="auto"/>
            </w:tcBorders>
          </w:tcPr>
          <w:p w14:paraId="13FF36B5"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40E284C9" w14:textId="77777777" w:rsidR="00E925EC" w:rsidRDefault="00E925EC">
            <w:pPr>
              <w:jc w:val="right"/>
              <w:rPr>
                <w:rFonts w:hint="eastAsia"/>
              </w:rPr>
            </w:pPr>
          </w:p>
        </w:tc>
      </w:tr>
      <w:tr w:rsidR="00E925EC" w14:paraId="7B825334"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0506F8AA" w14:textId="77777777" w:rsidR="00E925EC" w:rsidRDefault="00000000">
            <w:pPr>
              <w:ind w:firstLineChars="100" w:firstLine="210"/>
              <w:rPr>
                <w:rFonts w:hint="eastAsia"/>
              </w:rPr>
            </w:pPr>
            <w:r>
              <w:rPr>
                <w:rFonts w:hint="eastAsia"/>
              </w:rPr>
              <w:t>应收分保合同准备金</w:t>
            </w:r>
          </w:p>
        </w:tc>
        <w:tc>
          <w:tcPr>
            <w:tcW w:w="1401" w:type="pct"/>
            <w:tcBorders>
              <w:top w:val="outset" w:sz="6" w:space="0" w:color="auto"/>
              <w:left w:val="outset" w:sz="6" w:space="0" w:color="auto"/>
              <w:bottom w:val="outset" w:sz="6" w:space="0" w:color="auto"/>
              <w:right w:val="outset" w:sz="6" w:space="0" w:color="auto"/>
            </w:tcBorders>
          </w:tcPr>
          <w:p w14:paraId="777E4EAC"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439D102C" w14:textId="77777777" w:rsidR="00E925EC" w:rsidRDefault="00E925EC">
            <w:pPr>
              <w:jc w:val="right"/>
              <w:rPr>
                <w:rFonts w:hint="eastAsia"/>
              </w:rPr>
            </w:pPr>
          </w:p>
        </w:tc>
      </w:tr>
      <w:tr w:rsidR="00E925EC" w14:paraId="2857F25A"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51BEEF52" w14:textId="77777777" w:rsidR="00E925EC" w:rsidRDefault="00000000">
            <w:pPr>
              <w:ind w:firstLineChars="100" w:firstLine="210"/>
              <w:rPr>
                <w:rFonts w:hint="eastAsia"/>
              </w:rPr>
            </w:pPr>
            <w:r>
              <w:rPr>
                <w:rFonts w:hint="eastAsia"/>
              </w:rPr>
              <w:t>其他应收款</w:t>
            </w:r>
          </w:p>
        </w:tc>
        <w:tc>
          <w:tcPr>
            <w:tcW w:w="1401" w:type="pct"/>
            <w:tcBorders>
              <w:top w:val="outset" w:sz="6" w:space="0" w:color="auto"/>
              <w:left w:val="outset" w:sz="6" w:space="0" w:color="auto"/>
              <w:bottom w:val="outset" w:sz="6" w:space="0" w:color="auto"/>
              <w:right w:val="outset" w:sz="6" w:space="0" w:color="auto"/>
            </w:tcBorders>
          </w:tcPr>
          <w:p w14:paraId="24EFF954" w14:textId="0EC0599E" w:rsidR="00E925EC" w:rsidRDefault="0003207A">
            <w:pPr>
              <w:jc w:val="right"/>
              <w:rPr>
                <w:rFonts w:hint="eastAsia"/>
              </w:rPr>
            </w:pPr>
            <w:r>
              <w:rPr>
                <w:rFonts w:hint="eastAsia"/>
              </w:rPr>
              <w:t>7,018,773.25</w:t>
            </w:r>
          </w:p>
        </w:tc>
        <w:tc>
          <w:tcPr>
            <w:tcW w:w="1402" w:type="pct"/>
            <w:tcBorders>
              <w:top w:val="outset" w:sz="6" w:space="0" w:color="auto"/>
              <w:left w:val="outset" w:sz="6" w:space="0" w:color="auto"/>
              <w:bottom w:val="outset" w:sz="6" w:space="0" w:color="auto"/>
              <w:right w:val="outset" w:sz="6" w:space="0" w:color="auto"/>
            </w:tcBorders>
          </w:tcPr>
          <w:p w14:paraId="253CCB82" w14:textId="39FEA74E" w:rsidR="00E925EC" w:rsidRDefault="00FC2E04">
            <w:pPr>
              <w:jc w:val="right"/>
              <w:rPr>
                <w:rFonts w:hint="eastAsia"/>
              </w:rPr>
            </w:pPr>
            <w:r>
              <w:rPr>
                <w:rFonts w:hint="eastAsia"/>
              </w:rPr>
              <w:t>7,148,934.64</w:t>
            </w:r>
          </w:p>
        </w:tc>
      </w:tr>
      <w:tr w:rsidR="00E925EC" w14:paraId="7C34F3AD"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50F91C0B" w14:textId="77777777" w:rsidR="00E925EC" w:rsidRDefault="00000000">
            <w:pPr>
              <w:ind w:firstLineChars="100" w:firstLine="210"/>
              <w:rPr>
                <w:rFonts w:hint="eastAsia"/>
              </w:rPr>
            </w:pPr>
            <w:r>
              <w:rPr>
                <w:rFonts w:hint="eastAsia"/>
              </w:rPr>
              <w:t>其中：应收利息</w:t>
            </w:r>
          </w:p>
        </w:tc>
        <w:tc>
          <w:tcPr>
            <w:tcW w:w="1401" w:type="pct"/>
            <w:tcBorders>
              <w:top w:val="outset" w:sz="6" w:space="0" w:color="auto"/>
              <w:left w:val="outset" w:sz="6" w:space="0" w:color="auto"/>
              <w:bottom w:val="outset" w:sz="6" w:space="0" w:color="auto"/>
              <w:right w:val="outset" w:sz="6" w:space="0" w:color="auto"/>
            </w:tcBorders>
          </w:tcPr>
          <w:p w14:paraId="7FB5B86B" w14:textId="194D74D5"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7970ECAF" w14:textId="77777777" w:rsidR="00E925EC" w:rsidRDefault="00E925EC">
            <w:pPr>
              <w:jc w:val="right"/>
              <w:rPr>
                <w:rFonts w:hint="eastAsia"/>
              </w:rPr>
            </w:pPr>
          </w:p>
        </w:tc>
      </w:tr>
      <w:tr w:rsidR="00E925EC" w14:paraId="52CF32EC"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167528AA" w14:textId="77777777" w:rsidR="00E925EC" w:rsidRDefault="00000000">
            <w:pPr>
              <w:ind w:firstLineChars="400" w:firstLine="840"/>
              <w:rPr>
                <w:rFonts w:hint="eastAsia"/>
              </w:rPr>
            </w:pPr>
            <w:r>
              <w:rPr>
                <w:rFonts w:hint="eastAsia"/>
              </w:rPr>
              <w:t>应收股利</w:t>
            </w:r>
          </w:p>
        </w:tc>
        <w:tc>
          <w:tcPr>
            <w:tcW w:w="1401" w:type="pct"/>
            <w:tcBorders>
              <w:top w:val="outset" w:sz="6" w:space="0" w:color="auto"/>
              <w:left w:val="outset" w:sz="6" w:space="0" w:color="auto"/>
              <w:bottom w:val="outset" w:sz="6" w:space="0" w:color="auto"/>
              <w:right w:val="outset" w:sz="6" w:space="0" w:color="auto"/>
            </w:tcBorders>
          </w:tcPr>
          <w:p w14:paraId="27A5BC21"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1C2F0493" w14:textId="77777777" w:rsidR="00E925EC" w:rsidRDefault="00E925EC">
            <w:pPr>
              <w:jc w:val="right"/>
              <w:rPr>
                <w:rFonts w:hint="eastAsia"/>
              </w:rPr>
            </w:pPr>
          </w:p>
        </w:tc>
      </w:tr>
      <w:tr w:rsidR="00E925EC" w14:paraId="61E66942"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71E1786C" w14:textId="77777777" w:rsidR="00E925EC" w:rsidRDefault="00000000">
            <w:pPr>
              <w:ind w:firstLineChars="100" w:firstLine="210"/>
              <w:rPr>
                <w:rFonts w:hint="eastAsia"/>
              </w:rPr>
            </w:pPr>
            <w:r>
              <w:rPr>
                <w:rFonts w:hint="eastAsia"/>
              </w:rPr>
              <w:t>买入返售金融资产</w:t>
            </w:r>
          </w:p>
        </w:tc>
        <w:tc>
          <w:tcPr>
            <w:tcW w:w="1401" w:type="pct"/>
            <w:tcBorders>
              <w:top w:val="outset" w:sz="6" w:space="0" w:color="auto"/>
              <w:left w:val="outset" w:sz="6" w:space="0" w:color="auto"/>
              <w:bottom w:val="outset" w:sz="6" w:space="0" w:color="auto"/>
              <w:right w:val="outset" w:sz="6" w:space="0" w:color="auto"/>
            </w:tcBorders>
          </w:tcPr>
          <w:p w14:paraId="71D5CEA1"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3264D905" w14:textId="77777777" w:rsidR="00E925EC" w:rsidRDefault="00E925EC">
            <w:pPr>
              <w:jc w:val="right"/>
              <w:rPr>
                <w:rFonts w:hint="eastAsia"/>
              </w:rPr>
            </w:pPr>
          </w:p>
        </w:tc>
      </w:tr>
      <w:tr w:rsidR="00E925EC" w14:paraId="4FBDAB49"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5F60FE03" w14:textId="77777777" w:rsidR="00E925EC" w:rsidRDefault="00000000">
            <w:pPr>
              <w:ind w:firstLineChars="100" w:firstLine="210"/>
              <w:rPr>
                <w:rFonts w:hint="eastAsia"/>
              </w:rPr>
            </w:pPr>
            <w:r>
              <w:rPr>
                <w:rFonts w:hint="eastAsia"/>
              </w:rPr>
              <w:t>存货</w:t>
            </w:r>
          </w:p>
        </w:tc>
        <w:tc>
          <w:tcPr>
            <w:tcW w:w="1401" w:type="pct"/>
            <w:tcBorders>
              <w:top w:val="outset" w:sz="6" w:space="0" w:color="auto"/>
              <w:left w:val="outset" w:sz="6" w:space="0" w:color="auto"/>
              <w:bottom w:val="outset" w:sz="6" w:space="0" w:color="auto"/>
              <w:right w:val="outset" w:sz="6" w:space="0" w:color="auto"/>
            </w:tcBorders>
          </w:tcPr>
          <w:p w14:paraId="26FDAEA7" w14:textId="077BC612" w:rsidR="00E925EC" w:rsidRDefault="00B56C11">
            <w:pPr>
              <w:jc w:val="right"/>
              <w:rPr>
                <w:rFonts w:hint="eastAsia"/>
              </w:rPr>
            </w:pPr>
            <w:r>
              <w:rPr>
                <w:rFonts w:hint="eastAsia"/>
              </w:rPr>
              <w:t>1,039,381,007.37</w:t>
            </w:r>
          </w:p>
        </w:tc>
        <w:tc>
          <w:tcPr>
            <w:tcW w:w="1402" w:type="pct"/>
            <w:tcBorders>
              <w:top w:val="outset" w:sz="6" w:space="0" w:color="auto"/>
              <w:left w:val="outset" w:sz="6" w:space="0" w:color="auto"/>
              <w:bottom w:val="outset" w:sz="6" w:space="0" w:color="auto"/>
              <w:right w:val="outset" w:sz="6" w:space="0" w:color="auto"/>
            </w:tcBorders>
          </w:tcPr>
          <w:p w14:paraId="6D221648" w14:textId="5C2E9D4F" w:rsidR="00E925EC" w:rsidRDefault="00FC2E04">
            <w:pPr>
              <w:jc w:val="right"/>
              <w:rPr>
                <w:rFonts w:hint="eastAsia"/>
              </w:rPr>
            </w:pPr>
            <w:r>
              <w:rPr>
                <w:rFonts w:hint="eastAsia"/>
              </w:rPr>
              <w:t>1,028,698,667.02</w:t>
            </w:r>
          </w:p>
        </w:tc>
      </w:tr>
      <w:tr w:rsidR="00E925EC" w14:paraId="4CE37050"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0145CEF0" w14:textId="3AEDCECD" w:rsidR="00E925EC" w:rsidRDefault="00000000">
            <w:pPr>
              <w:ind w:firstLineChars="100" w:firstLine="210"/>
              <w:rPr>
                <w:rFonts w:hint="eastAsia"/>
              </w:rPr>
            </w:pPr>
            <w:r>
              <w:rPr>
                <w:rFonts w:hint="eastAsia"/>
              </w:rPr>
              <w:t>其中：数据资源</w:t>
            </w:r>
          </w:p>
        </w:tc>
        <w:tc>
          <w:tcPr>
            <w:tcW w:w="1401" w:type="pct"/>
            <w:tcBorders>
              <w:top w:val="outset" w:sz="6" w:space="0" w:color="auto"/>
              <w:left w:val="outset" w:sz="6" w:space="0" w:color="auto"/>
              <w:bottom w:val="outset" w:sz="6" w:space="0" w:color="auto"/>
              <w:right w:val="outset" w:sz="6" w:space="0" w:color="auto"/>
            </w:tcBorders>
          </w:tcPr>
          <w:p w14:paraId="6E206E9A" w14:textId="634E94B8"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6D400A99" w14:textId="45846C61" w:rsidR="00E925EC" w:rsidRDefault="00E925EC">
            <w:pPr>
              <w:jc w:val="right"/>
              <w:rPr>
                <w:rFonts w:hint="eastAsia"/>
              </w:rPr>
            </w:pPr>
          </w:p>
        </w:tc>
      </w:tr>
      <w:tr w:rsidR="00E925EC" w14:paraId="66E7CAD6"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3A60F559" w14:textId="77777777" w:rsidR="00E925EC" w:rsidRDefault="00000000">
            <w:pPr>
              <w:ind w:firstLineChars="100" w:firstLine="210"/>
              <w:rPr>
                <w:rFonts w:hint="eastAsia"/>
              </w:rPr>
            </w:pPr>
            <w:r>
              <w:rPr>
                <w:rFonts w:hint="eastAsia"/>
              </w:rPr>
              <w:t>合同资产</w:t>
            </w:r>
          </w:p>
        </w:tc>
        <w:tc>
          <w:tcPr>
            <w:tcW w:w="1401" w:type="pct"/>
            <w:tcBorders>
              <w:top w:val="outset" w:sz="6" w:space="0" w:color="auto"/>
              <w:left w:val="outset" w:sz="6" w:space="0" w:color="auto"/>
              <w:bottom w:val="outset" w:sz="6" w:space="0" w:color="auto"/>
              <w:right w:val="outset" w:sz="6" w:space="0" w:color="auto"/>
            </w:tcBorders>
          </w:tcPr>
          <w:p w14:paraId="34B12B67"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0BDAE09E" w14:textId="77777777" w:rsidR="00E925EC" w:rsidRDefault="00E925EC">
            <w:pPr>
              <w:jc w:val="right"/>
              <w:rPr>
                <w:rFonts w:hint="eastAsia"/>
              </w:rPr>
            </w:pPr>
          </w:p>
        </w:tc>
      </w:tr>
      <w:tr w:rsidR="00E925EC" w14:paraId="5FB2C9A6"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655D71D8" w14:textId="77777777" w:rsidR="00E925EC" w:rsidRDefault="00000000">
            <w:pPr>
              <w:ind w:firstLineChars="100" w:firstLine="210"/>
              <w:rPr>
                <w:rFonts w:hint="eastAsia"/>
              </w:rPr>
            </w:pPr>
            <w:r>
              <w:rPr>
                <w:rFonts w:hint="eastAsia"/>
              </w:rPr>
              <w:lastRenderedPageBreak/>
              <w:t>持有待售资产</w:t>
            </w:r>
          </w:p>
        </w:tc>
        <w:tc>
          <w:tcPr>
            <w:tcW w:w="1401" w:type="pct"/>
            <w:tcBorders>
              <w:top w:val="outset" w:sz="6" w:space="0" w:color="auto"/>
              <w:left w:val="outset" w:sz="6" w:space="0" w:color="auto"/>
              <w:bottom w:val="outset" w:sz="6" w:space="0" w:color="auto"/>
              <w:right w:val="outset" w:sz="6" w:space="0" w:color="auto"/>
            </w:tcBorders>
          </w:tcPr>
          <w:p w14:paraId="4CE56035"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16A8AAF2" w14:textId="77777777" w:rsidR="00E925EC" w:rsidRDefault="00E925EC">
            <w:pPr>
              <w:jc w:val="right"/>
              <w:rPr>
                <w:rFonts w:hint="eastAsia"/>
              </w:rPr>
            </w:pPr>
          </w:p>
        </w:tc>
      </w:tr>
      <w:tr w:rsidR="00E925EC" w14:paraId="06AB746A"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68EEC6EF" w14:textId="77777777" w:rsidR="00E925EC" w:rsidRDefault="00000000">
            <w:pPr>
              <w:ind w:firstLineChars="100" w:firstLine="210"/>
              <w:rPr>
                <w:rFonts w:hint="eastAsia"/>
              </w:rPr>
            </w:pPr>
            <w:r>
              <w:rPr>
                <w:rFonts w:hint="eastAsia"/>
              </w:rPr>
              <w:t>一年内到期的非流动资产</w:t>
            </w:r>
          </w:p>
        </w:tc>
        <w:tc>
          <w:tcPr>
            <w:tcW w:w="1401" w:type="pct"/>
            <w:tcBorders>
              <w:top w:val="outset" w:sz="6" w:space="0" w:color="auto"/>
              <w:left w:val="outset" w:sz="6" w:space="0" w:color="auto"/>
              <w:bottom w:val="outset" w:sz="6" w:space="0" w:color="auto"/>
              <w:right w:val="outset" w:sz="6" w:space="0" w:color="auto"/>
            </w:tcBorders>
          </w:tcPr>
          <w:p w14:paraId="2B52B2AA" w14:textId="0738516A" w:rsidR="00E925EC" w:rsidRDefault="00B56C11">
            <w:pPr>
              <w:jc w:val="right"/>
              <w:rPr>
                <w:rFonts w:hint="eastAsia"/>
              </w:rPr>
            </w:pPr>
            <w:r>
              <w:rPr>
                <w:rFonts w:hint="eastAsia"/>
              </w:rPr>
              <w:t>71,720,994.42</w:t>
            </w:r>
          </w:p>
        </w:tc>
        <w:tc>
          <w:tcPr>
            <w:tcW w:w="1402" w:type="pct"/>
            <w:tcBorders>
              <w:top w:val="outset" w:sz="6" w:space="0" w:color="auto"/>
              <w:left w:val="outset" w:sz="6" w:space="0" w:color="auto"/>
              <w:bottom w:val="outset" w:sz="6" w:space="0" w:color="auto"/>
              <w:right w:val="outset" w:sz="6" w:space="0" w:color="auto"/>
            </w:tcBorders>
          </w:tcPr>
          <w:p w14:paraId="1E9CF68E" w14:textId="597E8464" w:rsidR="00E925EC" w:rsidRDefault="00FC2E04">
            <w:pPr>
              <w:jc w:val="right"/>
              <w:rPr>
                <w:rFonts w:hint="eastAsia"/>
              </w:rPr>
            </w:pPr>
            <w:r>
              <w:rPr>
                <w:rFonts w:hint="eastAsia"/>
              </w:rPr>
              <w:t>112,454,212.88</w:t>
            </w:r>
          </w:p>
        </w:tc>
      </w:tr>
      <w:tr w:rsidR="00E925EC" w14:paraId="20664630"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7A9DBD47" w14:textId="77777777" w:rsidR="00E925EC" w:rsidRDefault="00000000">
            <w:pPr>
              <w:ind w:firstLineChars="100" w:firstLine="210"/>
              <w:rPr>
                <w:rFonts w:hint="eastAsia"/>
              </w:rPr>
            </w:pPr>
            <w:r>
              <w:rPr>
                <w:rFonts w:hint="eastAsia"/>
              </w:rPr>
              <w:t>其他流动资产</w:t>
            </w:r>
          </w:p>
        </w:tc>
        <w:tc>
          <w:tcPr>
            <w:tcW w:w="1401" w:type="pct"/>
            <w:tcBorders>
              <w:top w:val="outset" w:sz="6" w:space="0" w:color="auto"/>
              <w:left w:val="outset" w:sz="6" w:space="0" w:color="auto"/>
              <w:bottom w:val="outset" w:sz="6" w:space="0" w:color="auto"/>
              <w:right w:val="outset" w:sz="6" w:space="0" w:color="auto"/>
            </w:tcBorders>
          </w:tcPr>
          <w:p w14:paraId="10734488" w14:textId="68BA100D" w:rsidR="00E925EC" w:rsidRDefault="00B56C11">
            <w:pPr>
              <w:jc w:val="right"/>
              <w:rPr>
                <w:rFonts w:hint="eastAsia"/>
              </w:rPr>
            </w:pPr>
            <w:r>
              <w:rPr>
                <w:rFonts w:hint="eastAsia"/>
              </w:rPr>
              <w:t>5,471,483.75</w:t>
            </w:r>
          </w:p>
        </w:tc>
        <w:tc>
          <w:tcPr>
            <w:tcW w:w="1402" w:type="pct"/>
            <w:tcBorders>
              <w:top w:val="outset" w:sz="6" w:space="0" w:color="auto"/>
              <w:left w:val="outset" w:sz="6" w:space="0" w:color="auto"/>
              <w:bottom w:val="outset" w:sz="6" w:space="0" w:color="auto"/>
              <w:right w:val="outset" w:sz="6" w:space="0" w:color="auto"/>
            </w:tcBorders>
          </w:tcPr>
          <w:p w14:paraId="3118D313" w14:textId="2C98D289" w:rsidR="00E925EC" w:rsidRDefault="00FC2E04">
            <w:pPr>
              <w:jc w:val="right"/>
              <w:rPr>
                <w:rFonts w:hint="eastAsia"/>
              </w:rPr>
            </w:pPr>
            <w:r>
              <w:rPr>
                <w:rFonts w:hint="eastAsia"/>
              </w:rPr>
              <w:t>6,899,830.81</w:t>
            </w:r>
          </w:p>
        </w:tc>
      </w:tr>
      <w:tr w:rsidR="00E925EC" w14:paraId="66C37181"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0E9F6174" w14:textId="77777777" w:rsidR="00E925EC" w:rsidRDefault="00000000">
            <w:pPr>
              <w:ind w:firstLineChars="200" w:firstLine="420"/>
              <w:rPr>
                <w:rFonts w:hint="eastAsia"/>
              </w:rPr>
            </w:pPr>
            <w:r>
              <w:rPr>
                <w:rFonts w:hint="eastAsia"/>
              </w:rPr>
              <w:t>流动资产合计</w:t>
            </w:r>
          </w:p>
        </w:tc>
        <w:tc>
          <w:tcPr>
            <w:tcW w:w="1401" w:type="pct"/>
            <w:tcBorders>
              <w:top w:val="outset" w:sz="6" w:space="0" w:color="auto"/>
              <w:left w:val="outset" w:sz="6" w:space="0" w:color="auto"/>
              <w:bottom w:val="outset" w:sz="6" w:space="0" w:color="auto"/>
              <w:right w:val="outset" w:sz="6" w:space="0" w:color="auto"/>
            </w:tcBorders>
          </w:tcPr>
          <w:p w14:paraId="136A5398" w14:textId="58A01354" w:rsidR="00E925EC" w:rsidRDefault="00B56C11">
            <w:pPr>
              <w:jc w:val="right"/>
              <w:rPr>
                <w:rFonts w:hint="eastAsia"/>
              </w:rPr>
            </w:pPr>
            <w:r>
              <w:rPr>
                <w:rFonts w:hint="eastAsia"/>
              </w:rPr>
              <w:t>1,604,516,705.67</w:t>
            </w:r>
          </w:p>
        </w:tc>
        <w:tc>
          <w:tcPr>
            <w:tcW w:w="1402" w:type="pct"/>
            <w:tcBorders>
              <w:top w:val="outset" w:sz="6" w:space="0" w:color="auto"/>
              <w:left w:val="outset" w:sz="6" w:space="0" w:color="auto"/>
              <w:bottom w:val="outset" w:sz="6" w:space="0" w:color="auto"/>
              <w:right w:val="outset" w:sz="6" w:space="0" w:color="auto"/>
            </w:tcBorders>
          </w:tcPr>
          <w:p w14:paraId="7115A763" w14:textId="579C1CD4" w:rsidR="00E925EC" w:rsidRDefault="00FC2E04">
            <w:pPr>
              <w:jc w:val="right"/>
              <w:rPr>
                <w:rFonts w:hint="eastAsia"/>
              </w:rPr>
            </w:pPr>
            <w:r>
              <w:rPr>
                <w:rFonts w:hint="eastAsia"/>
              </w:rPr>
              <w:t>1,707,292,216.24</w:t>
            </w:r>
          </w:p>
        </w:tc>
      </w:tr>
      <w:tr w:rsidR="00E925EC" w14:paraId="3A98B2FE" w14:textId="77777777" w:rsidTr="009252B8">
        <w:sdt>
          <w:sdtPr>
            <w:tag w:val="_PLD_90fc6ff36a344c3d8a662e84a4ad4bb5"/>
            <w:id w:val="112265396"/>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0A50033B" w14:textId="70A1373E" w:rsidR="00E925EC" w:rsidRDefault="00000000">
                <w:pPr>
                  <w:rPr>
                    <w:rFonts w:hint="eastAsia"/>
                    <w:color w:val="008000"/>
                  </w:rPr>
                </w:pPr>
                <w:r>
                  <w:rPr>
                    <w:rFonts w:hint="eastAsia"/>
                    <w:b/>
                    <w:bCs/>
                  </w:rPr>
                  <w:t>非流动资产：</w:t>
                </w:r>
              </w:p>
            </w:tc>
          </w:sdtContent>
        </w:sdt>
      </w:tr>
      <w:tr w:rsidR="00E925EC" w14:paraId="50F50D0D"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0F179BD5" w14:textId="77777777" w:rsidR="00E925EC" w:rsidRDefault="00000000">
            <w:pPr>
              <w:ind w:firstLineChars="100" w:firstLine="210"/>
              <w:rPr>
                <w:rFonts w:hint="eastAsia"/>
              </w:rPr>
            </w:pPr>
            <w:r>
              <w:rPr>
                <w:rFonts w:hint="eastAsia"/>
              </w:rPr>
              <w:t>发放贷款和垫款</w:t>
            </w:r>
          </w:p>
        </w:tc>
        <w:tc>
          <w:tcPr>
            <w:tcW w:w="1401" w:type="pct"/>
            <w:tcBorders>
              <w:top w:val="outset" w:sz="6" w:space="0" w:color="auto"/>
              <w:left w:val="outset" w:sz="6" w:space="0" w:color="auto"/>
              <w:bottom w:val="outset" w:sz="6" w:space="0" w:color="auto"/>
              <w:right w:val="outset" w:sz="6" w:space="0" w:color="auto"/>
            </w:tcBorders>
          </w:tcPr>
          <w:p w14:paraId="17C200E4"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08A8DB63" w14:textId="77777777" w:rsidR="00E925EC" w:rsidRDefault="00E925EC">
            <w:pPr>
              <w:jc w:val="right"/>
              <w:rPr>
                <w:rFonts w:hint="eastAsia"/>
              </w:rPr>
            </w:pPr>
          </w:p>
        </w:tc>
      </w:tr>
      <w:tr w:rsidR="00E925EC" w14:paraId="4462D9DD"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64028C61" w14:textId="77777777" w:rsidR="00E925EC" w:rsidRDefault="00000000">
            <w:pPr>
              <w:ind w:firstLineChars="100" w:firstLine="210"/>
              <w:rPr>
                <w:rFonts w:hint="eastAsia"/>
              </w:rPr>
            </w:pPr>
            <w:r>
              <w:rPr>
                <w:rFonts w:hint="eastAsia"/>
              </w:rPr>
              <w:t>债权投资</w:t>
            </w:r>
          </w:p>
        </w:tc>
        <w:tc>
          <w:tcPr>
            <w:tcW w:w="1401" w:type="pct"/>
            <w:tcBorders>
              <w:top w:val="outset" w:sz="6" w:space="0" w:color="auto"/>
              <w:left w:val="outset" w:sz="6" w:space="0" w:color="auto"/>
              <w:bottom w:val="outset" w:sz="6" w:space="0" w:color="auto"/>
              <w:right w:val="outset" w:sz="6" w:space="0" w:color="auto"/>
            </w:tcBorders>
          </w:tcPr>
          <w:p w14:paraId="50D04B37"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61E25EFC" w14:textId="77777777" w:rsidR="00E925EC" w:rsidRDefault="00E925EC">
            <w:pPr>
              <w:jc w:val="right"/>
              <w:rPr>
                <w:rFonts w:hint="eastAsia"/>
              </w:rPr>
            </w:pPr>
          </w:p>
        </w:tc>
      </w:tr>
      <w:tr w:rsidR="00E925EC" w14:paraId="3C4E58E8"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7C67F396" w14:textId="77777777" w:rsidR="00E925EC" w:rsidRDefault="00000000">
            <w:pPr>
              <w:ind w:firstLineChars="100" w:firstLine="210"/>
              <w:rPr>
                <w:rFonts w:hint="eastAsia"/>
              </w:rPr>
            </w:pPr>
            <w:r>
              <w:rPr>
                <w:rFonts w:hint="eastAsia"/>
              </w:rPr>
              <w:t>其他债权投资</w:t>
            </w:r>
          </w:p>
        </w:tc>
        <w:tc>
          <w:tcPr>
            <w:tcW w:w="1401" w:type="pct"/>
            <w:tcBorders>
              <w:top w:val="outset" w:sz="6" w:space="0" w:color="auto"/>
              <w:left w:val="outset" w:sz="6" w:space="0" w:color="auto"/>
              <w:bottom w:val="outset" w:sz="6" w:space="0" w:color="auto"/>
              <w:right w:val="outset" w:sz="6" w:space="0" w:color="auto"/>
            </w:tcBorders>
          </w:tcPr>
          <w:p w14:paraId="3AF8BB40"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73346688" w14:textId="77777777" w:rsidR="00E925EC" w:rsidRDefault="00E925EC">
            <w:pPr>
              <w:jc w:val="right"/>
              <w:rPr>
                <w:rFonts w:hint="eastAsia"/>
              </w:rPr>
            </w:pPr>
          </w:p>
        </w:tc>
      </w:tr>
      <w:tr w:rsidR="00E925EC" w14:paraId="531902AE"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12EEA7C7" w14:textId="77777777" w:rsidR="00E925EC" w:rsidRDefault="00000000">
            <w:pPr>
              <w:ind w:firstLineChars="100" w:firstLine="210"/>
              <w:rPr>
                <w:rFonts w:hint="eastAsia"/>
              </w:rPr>
            </w:pPr>
            <w:r>
              <w:rPr>
                <w:rFonts w:hint="eastAsia"/>
              </w:rPr>
              <w:t>长期应收款</w:t>
            </w:r>
          </w:p>
        </w:tc>
        <w:tc>
          <w:tcPr>
            <w:tcW w:w="1401" w:type="pct"/>
            <w:tcBorders>
              <w:top w:val="outset" w:sz="6" w:space="0" w:color="auto"/>
              <w:left w:val="outset" w:sz="6" w:space="0" w:color="auto"/>
              <w:bottom w:val="outset" w:sz="6" w:space="0" w:color="auto"/>
              <w:right w:val="outset" w:sz="6" w:space="0" w:color="auto"/>
            </w:tcBorders>
          </w:tcPr>
          <w:p w14:paraId="68A73FC1" w14:textId="11D80294" w:rsidR="00E925EC" w:rsidRDefault="00B56C11">
            <w:pPr>
              <w:jc w:val="right"/>
              <w:rPr>
                <w:rFonts w:hint="eastAsia"/>
              </w:rPr>
            </w:pPr>
            <w:r>
              <w:rPr>
                <w:rFonts w:hint="eastAsia"/>
              </w:rPr>
              <w:t>6,380,000.00</w:t>
            </w:r>
          </w:p>
        </w:tc>
        <w:tc>
          <w:tcPr>
            <w:tcW w:w="1402" w:type="pct"/>
            <w:tcBorders>
              <w:top w:val="outset" w:sz="6" w:space="0" w:color="auto"/>
              <w:left w:val="outset" w:sz="6" w:space="0" w:color="auto"/>
              <w:bottom w:val="outset" w:sz="6" w:space="0" w:color="auto"/>
              <w:right w:val="outset" w:sz="6" w:space="0" w:color="auto"/>
            </w:tcBorders>
          </w:tcPr>
          <w:p w14:paraId="7345AD5F" w14:textId="15F12862" w:rsidR="00E925EC" w:rsidRDefault="00FC2E04">
            <w:pPr>
              <w:jc w:val="right"/>
              <w:rPr>
                <w:rFonts w:hint="eastAsia"/>
              </w:rPr>
            </w:pPr>
            <w:r>
              <w:rPr>
                <w:rFonts w:hint="eastAsia"/>
              </w:rPr>
              <w:t>6,380,000.00</w:t>
            </w:r>
          </w:p>
        </w:tc>
      </w:tr>
      <w:tr w:rsidR="00E925EC" w14:paraId="39A25631"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0188C015" w14:textId="77777777" w:rsidR="00E925EC" w:rsidRDefault="00000000">
            <w:pPr>
              <w:ind w:firstLineChars="100" w:firstLine="210"/>
              <w:rPr>
                <w:rFonts w:hint="eastAsia"/>
              </w:rPr>
            </w:pPr>
            <w:r>
              <w:rPr>
                <w:rFonts w:hint="eastAsia"/>
              </w:rPr>
              <w:t>长期股权投资</w:t>
            </w:r>
          </w:p>
        </w:tc>
        <w:tc>
          <w:tcPr>
            <w:tcW w:w="1401" w:type="pct"/>
            <w:tcBorders>
              <w:top w:val="outset" w:sz="6" w:space="0" w:color="auto"/>
              <w:left w:val="outset" w:sz="6" w:space="0" w:color="auto"/>
              <w:bottom w:val="outset" w:sz="6" w:space="0" w:color="auto"/>
              <w:right w:val="outset" w:sz="6" w:space="0" w:color="auto"/>
            </w:tcBorders>
          </w:tcPr>
          <w:p w14:paraId="763D8432"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31057691" w14:textId="77777777" w:rsidR="00E925EC" w:rsidRDefault="00E925EC">
            <w:pPr>
              <w:jc w:val="right"/>
              <w:rPr>
                <w:rFonts w:hint="eastAsia"/>
              </w:rPr>
            </w:pPr>
          </w:p>
        </w:tc>
      </w:tr>
      <w:tr w:rsidR="00E925EC" w14:paraId="3308E6FC"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23D17483" w14:textId="77777777" w:rsidR="00E925EC" w:rsidRDefault="00000000">
            <w:pPr>
              <w:ind w:firstLineChars="100" w:firstLine="210"/>
              <w:rPr>
                <w:rFonts w:hint="eastAsia"/>
              </w:rPr>
            </w:pPr>
            <w:r>
              <w:rPr>
                <w:rFonts w:hint="eastAsia"/>
              </w:rPr>
              <w:t>其他权益工具投资</w:t>
            </w:r>
          </w:p>
        </w:tc>
        <w:tc>
          <w:tcPr>
            <w:tcW w:w="1401" w:type="pct"/>
            <w:tcBorders>
              <w:top w:val="outset" w:sz="6" w:space="0" w:color="auto"/>
              <w:left w:val="outset" w:sz="6" w:space="0" w:color="auto"/>
              <w:bottom w:val="outset" w:sz="6" w:space="0" w:color="auto"/>
              <w:right w:val="outset" w:sz="6" w:space="0" w:color="auto"/>
            </w:tcBorders>
          </w:tcPr>
          <w:p w14:paraId="356F8FD8" w14:textId="1546D06E" w:rsidR="00E925EC" w:rsidRDefault="00B56C11">
            <w:pPr>
              <w:jc w:val="right"/>
              <w:rPr>
                <w:rFonts w:hint="eastAsia"/>
              </w:rPr>
            </w:pPr>
            <w:r>
              <w:rPr>
                <w:rFonts w:hint="eastAsia"/>
              </w:rPr>
              <w:t>186,479,321.02</w:t>
            </w:r>
          </w:p>
        </w:tc>
        <w:tc>
          <w:tcPr>
            <w:tcW w:w="1402" w:type="pct"/>
            <w:tcBorders>
              <w:top w:val="outset" w:sz="6" w:space="0" w:color="auto"/>
              <w:left w:val="outset" w:sz="6" w:space="0" w:color="auto"/>
              <w:bottom w:val="outset" w:sz="6" w:space="0" w:color="auto"/>
              <w:right w:val="outset" w:sz="6" w:space="0" w:color="auto"/>
            </w:tcBorders>
          </w:tcPr>
          <w:p w14:paraId="13EE2B89" w14:textId="697C4587" w:rsidR="00E925EC" w:rsidRDefault="00FC2E04">
            <w:pPr>
              <w:jc w:val="right"/>
              <w:rPr>
                <w:rFonts w:hint="eastAsia"/>
              </w:rPr>
            </w:pPr>
            <w:r>
              <w:rPr>
                <w:rFonts w:hint="eastAsia"/>
              </w:rPr>
              <w:t>186,479,321.02</w:t>
            </w:r>
          </w:p>
        </w:tc>
      </w:tr>
      <w:tr w:rsidR="00E925EC" w14:paraId="108FB9BC"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77921E92" w14:textId="77777777" w:rsidR="00E925EC" w:rsidRDefault="00000000">
            <w:pPr>
              <w:ind w:firstLineChars="100" w:firstLine="210"/>
              <w:rPr>
                <w:rFonts w:hint="eastAsia"/>
              </w:rPr>
            </w:pPr>
            <w:r>
              <w:rPr>
                <w:rFonts w:hint="eastAsia"/>
              </w:rPr>
              <w:t>其他非流动金融资产</w:t>
            </w:r>
          </w:p>
        </w:tc>
        <w:tc>
          <w:tcPr>
            <w:tcW w:w="1401" w:type="pct"/>
            <w:tcBorders>
              <w:top w:val="outset" w:sz="6" w:space="0" w:color="auto"/>
              <w:left w:val="outset" w:sz="6" w:space="0" w:color="auto"/>
              <w:bottom w:val="outset" w:sz="6" w:space="0" w:color="auto"/>
              <w:right w:val="outset" w:sz="6" w:space="0" w:color="auto"/>
            </w:tcBorders>
          </w:tcPr>
          <w:p w14:paraId="3BABBCC1" w14:textId="3BEB0EB5" w:rsidR="00E925EC" w:rsidRDefault="00B56C11">
            <w:pPr>
              <w:jc w:val="right"/>
              <w:rPr>
                <w:rFonts w:hint="eastAsia"/>
              </w:rPr>
            </w:pPr>
            <w:r>
              <w:rPr>
                <w:rFonts w:hint="eastAsia"/>
              </w:rPr>
              <w:t>11,237,592.20</w:t>
            </w:r>
          </w:p>
        </w:tc>
        <w:tc>
          <w:tcPr>
            <w:tcW w:w="1402" w:type="pct"/>
            <w:tcBorders>
              <w:top w:val="outset" w:sz="6" w:space="0" w:color="auto"/>
              <w:left w:val="outset" w:sz="6" w:space="0" w:color="auto"/>
              <w:bottom w:val="outset" w:sz="6" w:space="0" w:color="auto"/>
              <w:right w:val="outset" w:sz="6" w:space="0" w:color="auto"/>
            </w:tcBorders>
          </w:tcPr>
          <w:p w14:paraId="4674F960" w14:textId="34A649E1" w:rsidR="00E925EC" w:rsidRDefault="00FC2E04">
            <w:pPr>
              <w:jc w:val="right"/>
              <w:rPr>
                <w:rFonts w:hint="eastAsia"/>
              </w:rPr>
            </w:pPr>
            <w:r>
              <w:rPr>
                <w:rFonts w:hint="eastAsia"/>
              </w:rPr>
              <w:t>11,237,592.20</w:t>
            </w:r>
          </w:p>
        </w:tc>
      </w:tr>
      <w:tr w:rsidR="00E925EC" w14:paraId="75BF0A94"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74D51D50" w14:textId="77777777" w:rsidR="00E925EC" w:rsidRDefault="00000000">
            <w:pPr>
              <w:ind w:firstLineChars="100" w:firstLine="210"/>
              <w:rPr>
                <w:rFonts w:hint="eastAsia"/>
              </w:rPr>
            </w:pPr>
            <w:r>
              <w:rPr>
                <w:rFonts w:hint="eastAsia"/>
              </w:rPr>
              <w:t>投资性房地产</w:t>
            </w:r>
          </w:p>
        </w:tc>
        <w:tc>
          <w:tcPr>
            <w:tcW w:w="1401" w:type="pct"/>
            <w:tcBorders>
              <w:top w:val="outset" w:sz="6" w:space="0" w:color="auto"/>
              <w:left w:val="outset" w:sz="6" w:space="0" w:color="auto"/>
              <w:bottom w:val="outset" w:sz="6" w:space="0" w:color="auto"/>
              <w:right w:val="outset" w:sz="6" w:space="0" w:color="auto"/>
            </w:tcBorders>
          </w:tcPr>
          <w:p w14:paraId="2ED272DC" w14:textId="104AD891" w:rsidR="00E925EC" w:rsidRDefault="00B56C11">
            <w:pPr>
              <w:jc w:val="right"/>
              <w:rPr>
                <w:rFonts w:hint="eastAsia"/>
              </w:rPr>
            </w:pPr>
            <w:r>
              <w:rPr>
                <w:rFonts w:hint="eastAsia"/>
              </w:rPr>
              <w:t>42,721,921.70</w:t>
            </w:r>
          </w:p>
        </w:tc>
        <w:tc>
          <w:tcPr>
            <w:tcW w:w="1402" w:type="pct"/>
            <w:tcBorders>
              <w:top w:val="outset" w:sz="6" w:space="0" w:color="auto"/>
              <w:left w:val="outset" w:sz="6" w:space="0" w:color="auto"/>
              <w:bottom w:val="outset" w:sz="6" w:space="0" w:color="auto"/>
              <w:right w:val="outset" w:sz="6" w:space="0" w:color="auto"/>
            </w:tcBorders>
          </w:tcPr>
          <w:p w14:paraId="5A8D31DE" w14:textId="76B41B2F" w:rsidR="00E925EC" w:rsidRDefault="00FC2E04">
            <w:pPr>
              <w:jc w:val="right"/>
              <w:rPr>
                <w:rFonts w:hint="eastAsia"/>
              </w:rPr>
            </w:pPr>
            <w:r>
              <w:rPr>
                <w:rFonts w:hint="eastAsia"/>
              </w:rPr>
              <w:t>44,274,788.27</w:t>
            </w:r>
          </w:p>
        </w:tc>
      </w:tr>
      <w:tr w:rsidR="00E925EC" w14:paraId="251566C6"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3D05D66A" w14:textId="77777777" w:rsidR="00E925EC" w:rsidRDefault="00000000">
            <w:pPr>
              <w:ind w:firstLineChars="100" w:firstLine="210"/>
              <w:rPr>
                <w:rFonts w:hint="eastAsia"/>
              </w:rPr>
            </w:pPr>
            <w:r>
              <w:rPr>
                <w:rFonts w:hint="eastAsia"/>
              </w:rPr>
              <w:t>固定资产</w:t>
            </w:r>
          </w:p>
        </w:tc>
        <w:tc>
          <w:tcPr>
            <w:tcW w:w="1401" w:type="pct"/>
            <w:tcBorders>
              <w:top w:val="outset" w:sz="6" w:space="0" w:color="auto"/>
              <w:left w:val="outset" w:sz="6" w:space="0" w:color="auto"/>
              <w:bottom w:val="outset" w:sz="6" w:space="0" w:color="auto"/>
              <w:right w:val="outset" w:sz="6" w:space="0" w:color="auto"/>
            </w:tcBorders>
          </w:tcPr>
          <w:p w14:paraId="23FF63B8" w14:textId="01CD9C75" w:rsidR="00E925EC" w:rsidRDefault="00B56C11">
            <w:pPr>
              <w:jc w:val="right"/>
              <w:rPr>
                <w:rFonts w:hint="eastAsia"/>
              </w:rPr>
            </w:pPr>
            <w:r>
              <w:rPr>
                <w:rFonts w:hint="eastAsia"/>
              </w:rPr>
              <w:t>3,110,045,833.89</w:t>
            </w:r>
          </w:p>
        </w:tc>
        <w:tc>
          <w:tcPr>
            <w:tcW w:w="1402" w:type="pct"/>
            <w:tcBorders>
              <w:top w:val="outset" w:sz="6" w:space="0" w:color="auto"/>
              <w:left w:val="outset" w:sz="6" w:space="0" w:color="auto"/>
              <w:bottom w:val="outset" w:sz="6" w:space="0" w:color="auto"/>
              <w:right w:val="outset" w:sz="6" w:space="0" w:color="auto"/>
            </w:tcBorders>
          </w:tcPr>
          <w:p w14:paraId="17A16110" w14:textId="257C1706" w:rsidR="00E925EC" w:rsidRDefault="00FC2E04">
            <w:pPr>
              <w:jc w:val="right"/>
              <w:rPr>
                <w:rFonts w:hint="eastAsia"/>
              </w:rPr>
            </w:pPr>
            <w:r>
              <w:rPr>
                <w:rFonts w:hint="eastAsia"/>
              </w:rPr>
              <w:t>3,218,856,678.18</w:t>
            </w:r>
          </w:p>
        </w:tc>
      </w:tr>
      <w:tr w:rsidR="00E925EC" w14:paraId="0CF09C4B"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41148A1A" w14:textId="77777777" w:rsidR="00E925EC" w:rsidRDefault="00000000">
            <w:pPr>
              <w:ind w:firstLineChars="100" w:firstLine="210"/>
              <w:rPr>
                <w:rFonts w:hint="eastAsia"/>
              </w:rPr>
            </w:pPr>
            <w:r>
              <w:rPr>
                <w:rFonts w:hint="eastAsia"/>
              </w:rPr>
              <w:t>在建工程</w:t>
            </w:r>
          </w:p>
        </w:tc>
        <w:tc>
          <w:tcPr>
            <w:tcW w:w="1401" w:type="pct"/>
            <w:tcBorders>
              <w:top w:val="outset" w:sz="6" w:space="0" w:color="auto"/>
              <w:left w:val="outset" w:sz="6" w:space="0" w:color="auto"/>
              <w:bottom w:val="outset" w:sz="6" w:space="0" w:color="auto"/>
              <w:right w:val="outset" w:sz="6" w:space="0" w:color="auto"/>
            </w:tcBorders>
          </w:tcPr>
          <w:p w14:paraId="4C02EEEC" w14:textId="7CBE929A" w:rsidR="00E925EC" w:rsidRDefault="00B56C11">
            <w:pPr>
              <w:jc w:val="right"/>
              <w:rPr>
                <w:rFonts w:hint="eastAsia"/>
              </w:rPr>
            </w:pPr>
            <w:r>
              <w:rPr>
                <w:rFonts w:hint="eastAsia"/>
              </w:rPr>
              <w:t>110,376,607.38</w:t>
            </w:r>
          </w:p>
        </w:tc>
        <w:tc>
          <w:tcPr>
            <w:tcW w:w="1402" w:type="pct"/>
            <w:tcBorders>
              <w:top w:val="outset" w:sz="6" w:space="0" w:color="auto"/>
              <w:left w:val="outset" w:sz="6" w:space="0" w:color="auto"/>
              <w:bottom w:val="outset" w:sz="6" w:space="0" w:color="auto"/>
              <w:right w:val="outset" w:sz="6" w:space="0" w:color="auto"/>
            </w:tcBorders>
          </w:tcPr>
          <w:p w14:paraId="2794A7A8" w14:textId="4102B60B" w:rsidR="00E925EC" w:rsidRDefault="00FC2E04">
            <w:pPr>
              <w:jc w:val="right"/>
              <w:rPr>
                <w:rFonts w:hint="eastAsia"/>
              </w:rPr>
            </w:pPr>
            <w:r>
              <w:rPr>
                <w:rFonts w:hint="eastAsia"/>
              </w:rPr>
              <w:t>80,989,932.87</w:t>
            </w:r>
          </w:p>
        </w:tc>
      </w:tr>
      <w:tr w:rsidR="00E925EC" w14:paraId="26D3F47D"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05A8AEEF" w14:textId="77777777" w:rsidR="00E925EC" w:rsidRDefault="00000000">
            <w:pPr>
              <w:ind w:firstLineChars="100" w:firstLine="210"/>
              <w:rPr>
                <w:rFonts w:hint="eastAsia"/>
              </w:rPr>
            </w:pPr>
            <w:r>
              <w:rPr>
                <w:rFonts w:hint="eastAsia"/>
              </w:rPr>
              <w:t>生产性生物资产</w:t>
            </w:r>
          </w:p>
        </w:tc>
        <w:tc>
          <w:tcPr>
            <w:tcW w:w="1401" w:type="pct"/>
            <w:tcBorders>
              <w:top w:val="outset" w:sz="6" w:space="0" w:color="auto"/>
              <w:left w:val="outset" w:sz="6" w:space="0" w:color="auto"/>
              <w:bottom w:val="outset" w:sz="6" w:space="0" w:color="auto"/>
              <w:right w:val="outset" w:sz="6" w:space="0" w:color="auto"/>
            </w:tcBorders>
          </w:tcPr>
          <w:p w14:paraId="334BB774"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7AC9B28E" w14:textId="77777777" w:rsidR="00E925EC" w:rsidRDefault="00E925EC">
            <w:pPr>
              <w:jc w:val="right"/>
              <w:rPr>
                <w:rFonts w:hint="eastAsia"/>
              </w:rPr>
            </w:pPr>
          </w:p>
        </w:tc>
      </w:tr>
      <w:tr w:rsidR="00E925EC" w14:paraId="19CF941A"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2C571F7A" w14:textId="77777777" w:rsidR="00E925EC" w:rsidRDefault="00000000">
            <w:pPr>
              <w:ind w:firstLineChars="100" w:firstLine="210"/>
              <w:rPr>
                <w:rFonts w:hint="eastAsia"/>
              </w:rPr>
            </w:pPr>
            <w:r>
              <w:rPr>
                <w:rFonts w:hint="eastAsia"/>
              </w:rPr>
              <w:t>油气资产</w:t>
            </w:r>
          </w:p>
        </w:tc>
        <w:tc>
          <w:tcPr>
            <w:tcW w:w="1401" w:type="pct"/>
            <w:tcBorders>
              <w:top w:val="outset" w:sz="6" w:space="0" w:color="auto"/>
              <w:left w:val="outset" w:sz="6" w:space="0" w:color="auto"/>
              <w:bottom w:val="outset" w:sz="6" w:space="0" w:color="auto"/>
              <w:right w:val="outset" w:sz="6" w:space="0" w:color="auto"/>
            </w:tcBorders>
          </w:tcPr>
          <w:p w14:paraId="255F4A69"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53B675BC" w14:textId="77777777" w:rsidR="00E925EC" w:rsidRDefault="00E925EC">
            <w:pPr>
              <w:jc w:val="right"/>
              <w:rPr>
                <w:rFonts w:hint="eastAsia"/>
              </w:rPr>
            </w:pPr>
          </w:p>
        </w:tc>
      </w:tr>
      <w:tr w:rsidR="00E925EC" w14:paraId="6AB2421B"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4B716503" w14:textId="77777777" w:rsidR="00E925EC" w:rsidRDefault="00000000">
            <w:pPr>
              <w:ind w:firstLineChars="100" w:firstLine="210"/>
              <w:rPr>
                <w:rFonts w:hint="eastAsia"/>
              </w:rPr>
            </w:pPr>
            <w:r>
              <w:t>使用权资产</w:t>
            </w:r>
          </w:p>
        </w:tc>
        <w:tc>
          <w:tcPr>
            <w:tcW w:w="1401" w:type="pct"/>
            <w:tcBorders>
              <w:top w:val="outset" w:sz="6" w:space="0" w:color="auto"/>
              <w:left w:val="outset" w:sz="6" w:space="0" w:color="auto"/>
              <w:bottom w:val="outset" w:sz="6" w:space="0" w:color="auto"/>
              <w:right w:val="outset" w:sz="6" w:space="0" w:color="auto"/>
            </w:tcBorders>
          </w:tcPr>
          <w:p w14:paraId="583D0D70"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39396A5D" w14:textId="77777777" w:rsidR="00E925EC" w:rsidRDefault="00E925EC">
            <w:pPr>
              <w:jc w:val="right"/>
              <w:rPr>
                <w:rFonts w:hint="eastAsia"/>
              </w:rPr>
            </w:pPr>
          </w:p>
        </w:tc>
      </w:tr>
      <w:tr w:rsidR="00E925EC" w14:paraId="72869475"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539EFB38" w14:textId="77777777" w:rsidR="00E925EC" w:rsidRDefault="00000000">
            <w:pPr>
              <w:ind w:firstLineChars="100" w:firstLine="210"/>
              <w:rPr>
                <w:rFonts w:hint="eastAsia"/>
              </w:rPr>
            </w:pPr>
            <w:r>
              <w:rPr>
                <w:rFonts w:hint="eastAsia"/>
              </w:rPr>
              <w:t>无形资产</w:t>
            </w:r>
          </w:p>
        </w:tc>
        <w:tc>
          <w:tcPr>
            <w:tcW w:w="1401" w:type="pct"/>
            <w:tcBorders>
              <w:top w:val="outset" w:sz="6" w:space="0" w:color="auto"/>
              <w:left w:val="outset" w:sz="6" w:space="0" w:color="auto"/>
              <w:bottom w:val="outset" w:sz="6" w:space="0" w:color="auto"/>
              <w:right w:val="outset" w:sz="6" w:space="0" w:color="auto"/>
            </w:tcBorders>
          </w:tcPr>
          <w:p w14:paraId="15188563" w14:textId="1A1C2837" w:rsidR="00E925EC" w:rsidRDefault="00B56C11">
            <w:pPr>
              <w:jc w:val="right"/>
              <w:rPr>
                <w:rFonts w:hint="eastAsia"/>
              </w:rPr>
            </w:pPr>
            <w:r>
              <w:rPr>
                <w:rFonts w:hint="eastAsia"/>
              </w:rPr>
              <w:t>1,068,719,944.82</w:t>
            </w:r>
          </w:p>
        </w:tc>
        <w:tc>
          <w:tcPr>
            <w:tcW w:w="1402" w:type="pct"/>
            <w:tcBorders>
              <w:top w:val="outset" w:sz="6" w:space="0" w:color="auto"/>
              <w:left w:val="outset" w:sz="6" w:space="0" w:color="auto"/>
              <w:bottom w:val="outset" w:sz="6" w:space="0" w:color="auto"/>
              <w:right w:val="outset" w:sz="6" w:space="0" w:color="auto"/>
            </w:tcBorders>
          </w:tcPr>
          <w:p w14:paraId="68C1EBF9" w14:textId="4D3F4568" w:rsidR="00E925EC" w:rsidRDefault="00FC2E04">
            <w:pPr>
              <w:jc w:val="right"/>
              <w:rPr>
                <w:rFonts w:hint="eastAsia"/>
              </w:rPr>
            </w:pPr>
            <w:r>
              <w:rPr>
                <w:rFonts w:hint="eastAsia"/>
              </w:rPr>
              <w:t>771,779,474.81</w:t>
            </w:r>
          </w:p>
        </w:tc>
      </w:tr>
      <w:tr w:rsidR="00E925EC" w14:paraId="68A105F4"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21989F32" w14:textId="33A38977" w:rsidR="00E925EC" w:rsidRDefault="00000000">
            <w:pPr>
              <w:ind w:firstLineChars="100" w:firstLine="210"/>
              <w:rPr>
                <w:rFonts w:hint="eastAsia"/>
              </w:rPr>
            </w:pPr>
            <w:r>
              <w:rPr>
                <w:rFonts w:hint="eastAsia"/>
              </w:rPr>
              <w:t>其中：数据资源</w:t>
            </w:r>
          </w:p>
        </w:tc>
        <w:tc>
          <w:tcPr>
            <w:tcW w:w="1401" w:type="pct"/>
            <w:tcBorders>
              <w:top w:val="outset" w:sz="6" w:space="0" w:color="auto"/>
              <w:left w:val="outset" w:sz="6" w:space="0" w:color="auto"/>
              <w:bottom w:val="outset" w:sz="6" w:space="0" w:color="auto"/>
              <w:right w:val="outset" w:sz="6" w:space="0" w:color="auto"/>
            </w:tcBorders>
          </w:tcPr>
          <w:p w14:paraId="7720038C" w14:textId="33CDFA29"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22350F84" w14:textId="075598C6" w:rsidR="00E925EC" w:rsidRDefault="00E925EC">
            <w:pPr>
              <w:jc w:val="right"/>
              <w:rPr>
                <w:rFonts w:hint="eastAsia"/>
              </w:rPr>
            </w:pPr>
          </w:p>
        </w:tc>
      </w:tr>
      <w:tr w:rsidR="00E925EC" w14:paraId="7ACBBD9D"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2FFA4703" w14:textId="77777777" w:rsidR="00E925EC" w:rsidRDefault="00000000">
            <w:pPr>
              <w:ind w:firstLineChars="100" w:firstLine="210"/>
              <w:rPr>
                <w:rFonts w:hint="eastAsia"/>
              </w:rPr>
            </w:pPr>
            <w:r>
              <w:rPr>
                <w:rFonts w:hint="eastAsia"/>
              </w:rPr>
              <w:t>开发支出</w:t>
            </w:r>
          </w:p>
        </w:tc>
        <w:tc>
          <w:tcPr>
            <w:tcW w:w="1401" w:type="pct"/>
            <w:tcBorders>
              <w:top w:val="outset" w:sz="6" w:space="0" w:color="auto"/>
              <w:left w:val="outset" w:sz="6" w:space="0" w:color="auto"/>
              <w:bottom w:val="outset" w:sz="6" w:space="0" w:color="auto"/>
              <w:right w:val="outset" w:sz="6" w:space="0" w:color="auto"/>
            </w:tcBorders>
          </w:tcPr>
          <w:p w14:paraId="2F831755"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5322D82B" w14:textId="77777777" w:rsidR="00E925EC" w:rsidRDefault="00E925EC">
            <w:pPr>
              <w:jc w:val="right"/>
              <w:rPr>
                <w:rFonts w:hint="eastAsia"/>
              </w:rPr>
            </w:pPr>
          </w:p>
        </w:tc>
      </w:tr>
      <w:tr w:rsidR="00E925EC" w14:paraId="4BA0C3E4"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66C1674D" w14:textId="68B99071" w:rsidR="00E925EC" w:rsidRDefault="00000000">
            <w:pPr>
              <w:ind w:firstLineChars="100" w:firstLine="210"/>
              <w:rPr>
                <w:rFonts w:hint="eastAsia"/>
              </w:rPr>
            </w:pPr>
            <w:r>
              <w:rPr>
                <w:rFonts w:hint="eastAsia"/>
              </w:rPr>
              <w:t>其中：数据资源</w:t>
            </w:r>
          </w:p>
        </w:tc>
        <w:tc>
          <w:tcPr>
            <w:tcW w:w="1401" w:type="pct"/>
            <w:tcBorders>
              <w:top w:val="outset" w:sz="6" w:space="0" w:color="auto"/>
              <w:left w:val="outset" w:sz="6" w:space="0" w:color="auto"/>
              <w:bottom w:val="outset" w:sz="6" w:space="0" w:color="auto"/>
              <w:right w:val="outset" w:sz="6" w:space="0" w:color="auto"/>
            </w:tcBorders>
          </w:tcPr>
          <w:p w14:paraId="24A4F148" w14:textId="2CB28FD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66C917BE" w14:textId="24114CC5" w:rsidR="00E925EC" w:rsidRDefault="00E925EC">
            <w:pPr>
              <w:jc w:val="right"/>
              <w:rPr>
                <w:rFonts w:hint="eastAsia"/>
              </w:rPr>
            </w:pPr>
          </w:p>
        </w:tc>
      </w:tr>
      <w:tr w:rsidR="00E925EC" w14:paraId="11149D20"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753621A0" w14:textId="77777777" w:rsidR="00E925EC" w:rsidRDefault="00000000">
            <w:pPr>
              <w:ind w:firstLineChars="100" w:firstLine="210"/>
              <w:rPr>
                <w:rFonts w:hint="eastAsia"/>
              </w:rPr>
            </w:pPr>
            <w:r>
              <w:rPr>
                <w:rFonts w:hint="eastAsia"/>
              </w:rPr>
              <w:t>商誉</w:t>
            </w:r>
          </w:p>
        </w:tc>
        <w:tc>
          <w:tcPr>
            <w:tcW w:w="1401" w:type="pct"/>
            <w:tcBorders>
              <w:top w:val="outset" w:sz="6" w:space="0" w:color="auto"/>
              <w:left w:val="outset" w:sz="6" w:space="0" w:color="auto"/>
              <w:bottom w:val="outset" w:sz="6" w:space="0" w:color="auto"/>
              <w:right w:val="outset" w:sz="6" w:space="0" w:color="auto"/>
            </w:tcBorders>
          </w:tcPr>
          <w:p w14:paraId="38B4DF0D"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0DDDCD2B" w14:textId="77777777" w:rsidR="00E925EC" w:rsidRDefault="00E925EC">
            <w:pPr>
              <w:jc w:val="right"/>
              <w:rPr>
                <w:rFonts w:hint="eastAsia"/>
              </w:rPr>
            </w:pPr>
          </w:p>
        </w:tc>
      </w:tr>
      <w:tr w:rsidR="00E925EC" w14:paraId="2F3A8050"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5EDC986F" w14:textId="77777777" w:rsidR="00E925EC" w:rsidRDefault="00000000">
            <w:pPr>
              <w:ind w:firstLineChars="100" w:firstLine="210"/>
              <w:rPr>
                <w:rFonts w:hint="eastAsia"/>
              </w:rPr>
            </w:pPr>
            <w:r>
              <w:rPr>
                <w:rFonts w:hint="eastAsia"/>
              </w:rPr>
              <w:t>长期待摊费用</w:t>
            </w:r>
          </w:p>
        </w:tc>
        <w:tc>
          <w:tcPr>
            <w:tcW w:w="1401" w:type="pct"/>
            <w:tcBorders>
              <w:top w:val="outset" w:sz="6" w:space="0" w:color="auto"/>
              <w:left w:val="outset" w:sz="6" w:space="0" w:color="auto"/>
              <w:bottom w:val="outset" w:sz="6" w:space="0" w:color="auto"/>
              <w:right w:val="outset" w:sz="6" w:space="0" w:color="auto"/>
            </w:tcBorders>
          </w:tcPr>
          <w:p w14:paraId="4FD0C2EC" w14:textId="7C2797C1" w:rsidR="00E925EC" w:rsidRDefault="00B56C11">
            <w:pPr>
              <w:jc w:val="right"/>
              <w:rPr>
                <w:rFonts w:hint="eastAsia"/>
              </w:rPr>
            </w:pPr>
            <w:r>
              <w:rPr>
                <w:rFonts w:hint="eastAsia"/>
              </w:rPr>
              <w:t>522,420,017.66</w:t>
            </w:r>
          </w:p>
        </w:tc>
        <w:tc>
          <w:tcPr>
            <w:tcW w:w="1402" w:type="pct"/>
            <w:tcBorders>
              <w:top w:val="outset" w:sz="6" w:space="0" w:color="auto"/>
              <w:left w:val="outset" w:sz="6" w:space="0" w:color="auto"/>
              <w:bottom w:val="outset" w:sz="6" w:space="0" w:color="auto"/>
              <w:right w:val="outset" w:sz="6" w:space="0" w:color="auto"/>
            </w:tcBorders>
          </w:tcPr>
          <w:p w14:paraId="16D2C775" w14:textId="5FF4A08D" w:rsidR="00E925EC" w:rsidRDefault="00FC2E04">
            <w:pPr>
              <w:jc w:val="right"/>
              <w:rPr>
                <w:rFonts w:hint="eastAsia"/>
              </w:rPr>
            </w:pPr>
            <w:r>
              <w:rPr>
                <w:rFonts w:hint="eastAsia"/>
              </w:rPr>
              <w:t>506,103,309.17</w:t>
            </w:r>
          </w:p>
        </w:tc>
      </w:tr>
      <w:tr w:rsidR="00E925EC" w14:paraId="52609EC6"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7259485D" w14:textId="77777777" w:rsidR="00E925EC" w:rsidRDefault="00000000">
            <w:pPr>
              <w:ind w:firstLineChars="100" w:firstLine="210"/>
              <w:rPr>
                <w:rFonts w:hint="eastAsia"/>
              </w:rPr>
            </w:pPr>
            <w:r>
              <w:rPr>
                <w:rFonts w:hint="eastAsia"/>
              </w:rPr>
              <w:t>递延所得税资产</w:t>
            </w:r>
          </w:p>
        </w:tc>
        <w:tc>
          <w:tcPr>
            <w:tcW w:w="1401" w:type="pct"/>
            <w:tcBorders>
              <w:top w:val="outset" w:sz="6" w:space="0" w:color="auto"/>
              <w:left w:val="outset" w:sz="6" w:space="0" w:color="auto"/>
              <w:bottom w:val="outset" w:sz="6" w:space="0" w:color="auto"/>
              <w:right w:val="outset" w:sz="6" w:space="0" w:color="auto"/>
            </w:tcBorders>
          </w:tcPr>
          <w:p w14:paraId="663A06AD" w14:textId="6962BF8F" w:rsidR="00E925EC" w:rsidRDefault="00B56C11">
            <w:pPr>
              <w:jc w:val="right"/>
              <w:rPr>
                <w:rFonts w:hint="eastAsia"/>
              </w:rPr>
            </w:pPr>
            <w:r>
              <w:rPr>
                <w:rFonts w:hint="eastAsia"/>
              </w:rPr>
              <w:t>2,857,615.81</w:t>
            </w:r>
          </w:p>
        </w:tc>
        <w:tc>
          <w:tcPr>
            <w:tcW w:w="1402" w:type="pct"/>
            <w:tcBorders>
              <w:top w:val="outset" w:sz="6" w:space="0" w:color="auto"/>
              <w:left w:val="outset" w:sz="6" w:space="0" w:color="auto"/>
              <w:bottom w:val="outset" w:sz="6" w:space="0" w:color="auto"/>
              <w:right w:val="outset" w:sz="6" w:space="0" w:color="auto"/>
            </w:tcBorders>
          </w:tcPr>
          <w:p w14:paraId="5B1F1474" w14:textId="0B4BCC1F" w:rsidR="00E925EC" w:rsidRDefault="00FC2E04">
            <w:pPr>
              <w:jc w:val="right"/>
              <w:rPr>
                <w:rFonts w:hint="eastAsia"/>
              </w:rPr>
            </w:pPr>
            <w:r>
              <w:rPr>
                <w:rFonts w:hint="eastAsia"/>
              </w:rPr>
              <w:t>3,131,573.22</w:t>
            </w:r>
          </w:p>
        </w:tc>
      </w:tr>
      <w:tr w:rsidR="00E925EC" w14:paraId="5DB48C46"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5FB7FCB3" w14:textId="77777777" w:rsidR="00E925EC" w:rsidRDefault="00000000">
            <w:pPr>
              <w:ind w:firstLineChars="100" w:firstLine="210"/>
              <w:rPr>
                <w:rFonts w:hint="eastAsia"/>
              </w:rPr>
            </w:pPr>
            <w:r>
              <w:rPr>
                <w:rFonts w:hint="eastAsia"/>
              </w:rPr>
              <w:t>其他非流动资产</w:t>
            </w:r>
          </w:p>
        </w:tc>
        <w:tc>
          <w:tcPr>
            <w:tcW w:w="1401" w:type="pct"/>
            <w:tcBorders>
              <w:top w:val="outset" w:sz="6" w:space="0" w:color="auto"/>
              <w:left w:val="outset" w:sz="6" w:space="0" w:color="auto"/>
              <w:bottom w:val="outset" w:sz="6" w:space="0" w:color="auto"/>
              <w:right w:val="outset" w:sz="6" w:space="0" w:color="auto"/>
            </w:tcBorders>
          </w:tcPr>
          <w:p w14:paraId="30665903" w14:textId="5098B525" w:rsidR="00E925EC" w:rsidRDefault="00B56C11">
            <w:pPr>
              <w:jc w:val="right"/>
              <w:rPr>
                <w:rFonts w:hint="eastAsia"/>
              </w:rPr>
            </w:pPr>
            <w:r>
              <w:rPr>
                <w:rFonts w:hint="eastAsia"/>
              </w:rPr>
              <w:t>222,568,031.70</w:t>
            </w:r>
          </w:p>
        </w:tc>
        <w:tc>
          <w:tcPr>
            <w:tcW w:w="1402" w:type="pct"/>
            <w:tcBorders>
              <w:top w:val="outset" w:sz="6" w:space="0" w:color="auto"/>
              <w:left w:val="outset" w:sz="6" w:space="0" w:color="auto"/>
              <w:bottom w:val="outset" w:sz="6" w:space="0" w:color="auto"/>
              <w:right w:val="outset" w:sz="6" w:space="0" w:color="auto"/>
            </w:tcBorders>
          </w:tcPr>
          <w:p w14:paraId="617196D6" w14:textId="4D4BC110" w:rsidR="00E925EC" w:rsidRDefault="00FC2E04">
            <w:pPr>
              <w:jc w:val="right"/>
              <w:rPr>
                <w:rFonts w:hint="eastAsia"/>
              </w:rPr>
            </w:pPr>
            <w:r>
              <w:rPr>
                <w:rFonts w:hint="eastAsia"/>
              </w:rPr>
              <w:t>119,450,729.06</w:t>
            </w:r>
          </w:p>
        </w:tc>
      </w:tr>
      <w:tr w:rsidR="00E925EC" w14:paraId="291EF830"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72762EEC" w14:textId="77777777" w:rsidR="00E925EC" w:rsidRDefault="00000000">
            <w:pPr>
              <w:ind w:firstLineChars="200" w:firstLine="420"/>
              <w:rPr>
                <w:rFonts w:hint="eastAsia"/>
              </w:rPr>
            </w:pPr>
            <w:r>
              <w:rPr>
                <w:rFonts w:hint="eastAsia"/>
              </w:rPr>
              <w:t>非流动资产合计</w:t>
            </w:r>
          </w:p>
        </w:tc>
        <w:tc>
          <w:tcPr>
            <w:tcW w:w="1401" w:type="pct"/>
            <w:tcBorders>
              <w:top w:val="outset" w:sz="6" w:space="0" w:color="auto"/>
              <w:left w:val="outset" w:sz="6" w:space="0" w:color="auto"/>
              <w:bottom w:val="outset" w:sz="6" w:space="0" w:color="auto"/>
              <w:right w:val="outset" w:sz="6" w:space="0" w:color="auto"/>
            </w:tcBorders>
          </w:tcPr>
          <w:p w14:paraId="3AF2F73D" w14:textId="5D04B3F9" w:rsidR="00E925EC" w:rsidRDefault="00B56C11">
            <w:pPr>
              <w:jc w:val="right"/>
              <w:rPr>
                <w:rFonts w:hint="eastAsia"/>
              </w:rPr>
            </w:pPr>
            <w:r>
              <w:rPr>
                <w:rFonts w:hint="eastAsia"/>
              </w:rPr>
              <w:t>5,283,806,886.18</w:t>
            </w:r>
          </w:p>
        </w:tc>
        <w:tc>
          <w:tcPr>
            <w:tcW w:w="1402" w:type="pct"/>
            <w:tcBorders>
              <w:top w:val="outset" w:sz="6" w:space="0" w:color="auto"/>
              <w:left w:val="outset" w:sz="6" w:space="0" w:color="auto"/>
              <w:bottom w:val="outset" w:sz="6" w:space="0" w:color="auto"/>
              <w:right w:val="outset" w:sz="6" w:space="0" w:color="auto"/>
            </w:tcBorders>
          </w:tcPr>
          <w:p w14:paraId="1603C165" w14:textId="3C0B44B7" w:rsidR="00E925EC" w:rsidRDefault="00FC2E04">
            <w:pPr>
              <w:jc w:val="right"/>
              <w:rPr>
                <w:rFonts w:hint="eastAsia"/>
              </w:rPr>
            </w:pPr>
            <w:r>
              <w:rPr>
                <w:rFonts w:hint="eastAsia"/>
              </w:rPr>
              <w:t>4,948,683,398.80</w:t>
            </w:r>
          </w:p>
        </w:tc>
      </w:tr>
      <w:tr w:rsidR="00E925EC" w14:paraId="65677F86"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242421A1" w14:textId="77777777" w:rsidR="00E925EC" w:rsidRDefault="00000000">
            <w:pPr>
              <w:ind w:firstLineChars="300" w:firstLine="630"/>
              <w:rPr>
                <w:rFonts w:hint="eastAsia"/>
              </w:rPr>
            </w:pPr>
            <w:r>
              <w:rPr>
                <w:rFonts w:hint="eastAsia"/>
              </w:rPr>
              <w:t>资产总计</w:t>
            </w:r>
          </w:p>
        </w:tc>
        <w:tc>
          <w:tcPr>
            <w:tcW w:w="1401" w:type="pct"/>
            <w:tcBorders>
              <w:top w:val="outset" w:sz="6" w:space="0" w:color="auto"/>
              <w:left w:val="outset" w:sz="6" w:space="0" w:color="auto"/>
              <w:bottom w:val="outset" w:sz="6" w:space="0" w:color="auto"/>
              <w:right w:val="outset" w:sz="6" w:space="0" w:color="auto"/>
            </w:tcBorders>
          </w:tcPr>
          <w:p w14:paraId="192AEF50" w14:textId="03702E95" w:rsidR="00E925EC" w:rsidRDefault="00B56C11">
            <w:pPr>
              <w:jc w:val="right"/>
              <w:rPr>
                <w:rFonts w:hint="eastAsia"/>
              </w:rPr>
            </w:pPr>
            <w:r>
              <w:rPr>
                <w:rFonts w:hint="eastAsia"/>
              </w:rPr>
              <w:t>6,888,323,591.85</w:t>
            </w:r>
          </w:p>
        </w:tc>
        <w:tc>
          <w:tcPr>
            <w:tcW w:w="1402" w:type="pct"/>
            <w:tcBorders>
              <w:top w:val="outset" w:sz="6" w:space="0" w:color="auto"/>
              <w:left w:val="outset" w:sz="6" w:space="0" w:color="auto"/>
              <w:bottom w:val="outset" w:sz="6" w:space="0" w:color="auto"/>
              <w:right w:val="outset" w:sz="6" w:space="0" w:color="auto"/>
            </w:tcBorders>
          </w:tcPr>
          <w:p w14:paraId="1F2B9107" w14:textId="4368DECA" w:rsidR="00E925EC" w:rsidRDefault="00FC2E04">
            <w:pPr>
              <w:jc w:val="right"/>
              <w:rPr>
                <w:rFonts w:hint="eastAsia"/>
              </w:rPr>
            </w:pPr>
            <w:r>
              <w:rPr>
                <w:rFonts w:hint="eastAsia"/>
              </w:rPr>
              <w:t>6,655,975,615.04</w:t>
            </w:r>
          </w:p>
        </w:tc>
      </w:tr>
      <w:tr w:rsidR="00E925EC" w14:paraId="641EA6C7" w14:textId="77777777" w:rsidTr="009252B8">
        <w:sdt>
          <w:sdtPr>
            <w:tag w:val="_PLD_80d27cb0d91a466f90b8a82f016a8876"/>
            <w:id w:val="677927518"/>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53101CC" w14:textId="68C5A464" w:rsidR="00E925EC" w:rsidRDefault="00000000">
                <w:pPr>
                  <w:rPr>
                    <w:rFonts w:hint="eastAsia"/>
                    <w:color w:val="FF00FF"/>
                  </w:rPr>
                </w:pPr>
                <w:r>
                  <w:rPr>
                    <w:rFonts w:hint="eastAsia"/>
                    <w:b/>
                    <w:bCs/>
                  </w:rPr>
                  <w:t>流动负债：</w:t>
                </w:r>
              </w:p>
            </w:tc>
          </w:sdtContent>
        </w:sdt>
      </w:tr>
      <w:tr w:rsidR="00E925EC" w14:paraId="51B081D2"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06F11EED" w14:textId="77777777" w:rsidR="00E925EC" w:rsidRDefault="00000000">
            <w:pPr>
              <w:ind w:firstLineChars="100" w:firstLine="210"/>
              <w:rPr>
                <w:rFonts w:hint="eastAsia"/>
              </w:rPr>
            </w:pPr>
            <w:r>
              <w:rPr>
                <w:rFonts w:hint="eastAsia"/>
              </w:rPr>
              <w:t>短期借款</w:t>
            </w:r>
          </w:p>
        </w:tc>
        <w:tc>
          <w:tcPr>
            <w:tcW w:w="1401" w:type="pct"/>
            <w:tcBorders>
              <w:top w:val="outset" w:sz="6" w:space="0" w:color="auto"/>
              <w:left w:val="outset" w:sz="6" w:space="0" w:color="auto"/>
              <w:bottom w:val="outset" w:sz="6" w:space="0" w:color="auto"/>
              <w:right w:val="outset" w:sz="6" w:space="0" w:color="auto"/>
            </w:tcBorders>
          </w:tcPr>
          <w:p w14:paraId="6B3C1C86" w14:textId="33E3B617" w:rsidR="00E925EC" w:rsidRDefault="00946239">
            <w:pPr>
              <w:jc w:val="right"/>
              <w:rPr>
                <w:rFonts w:hint="eastAsia"/>
              </w:rPr>
            </w:pPr>
            <w:r>
              <w:rPr>
                <w:rFonts w:hint="eastAsia"/>
              </w:rPr>
              <w:t>2,158,433,008.36</w:t>
            </w:r>
          </w:p>
        </w:tc>
        <w:tc>
          <w:tcPr>
            <w:tcW w:w="1402" w:type="pct"/>
            <w:tcBorders>
              <w:top w:val="outset" w:sz="6" w:space="0" w:color="auto"/>
              <w:left w:val="outset" w:sz="6" w:space="0" w:color="auto"/>
              <w:bottom w:val="outset" w:sz="6" w:space="0" w:color="auto"/>
              <w:right w:val="outset" w:sz="6" w:space="0" w:color="auto"/>
            </w:tcBorders>
          </w:tcPr>
          <w:p w14:paraId="7C1F23E2" w14:textId="2C3D9027" w:rsidR="00E925EC" w:rsidRDefault="00CD4104">
            <w:pPr>
              <w:jc w:val="right"/>
              <w:rPr>
                <w:rFonts w:hint="eastAsia"/>
              </w:rPr>
            </w:pPr>
            <w:r>
              <w:rPr>
                <w:rFonts w:hint="eastAsia"/>
              </w:rPr>
              <w:t>1,949,443,033.84</w:t>
            </w:r>
          </w:p>
        </w:tc>
      </w:tr>
      <w:tr w:rsidR="00E925EC" w14:paraId="4647E962"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7B7144B4" w14:textId="77777777" w:rsidR="00E925EC" w:rsidRDefault="00000000">
            <w:pPr>
              <w:ind w:firstLineChars="100" w:firstLine="210"/>
              <w:rPr>
                <w:rFonts w:hint="eastAsia"/>
              </w:rPr>
            </w:pPr>
            <w:r>
              <w:rPr>
                <w:rFonts w:hint="eastAsia"/>
              </w:rPr>
              <w:t>向中央银行借款</w:t>
            </w:r>
          </w:p>
        </w:tc>
        <w:tc>
          <w:tcPr>
            <w:tcW w:w="1401" w:type="pct"/>
            <w:tcBorders>
              <w:top w:val="outset" w:sz="6" w:space="0" w:color="auto"/>
              <w:left w:val="outset" w:sz="6" w:space="0" w:color="auto"/>
              <w:bottom w:val="outset" w:sz="6" w:space="0" w:color="auto"/>
              <w:right w:val="outset" w:sz="6" w:space="0" w:color="auto"/>
            </w:tcBorders>
          </w:tcPr>
          <w:p w14:paraId="4365B16A"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2F540B72" w14:textId="77777777" w:rsidR="00E925EC" w:rsidRDefault="00E925EC">
            <w:pPr>
              <w:jc w:val="right"/>
              <w:rPr>
                <w:rFonts w:hint="eastAsia"/>
              </w:rPr>
            </w:pPr>
          </w:p>
        </w:tc>
      </w:tr>
      <w:tr w:rsidR="00E925EC" w14:paraId="43B349C8"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4FD12DB1" w14:textId="77777777" w:rsidR="00E925EC" w:rsidRDefault="00000000">
            <w:pPr>
              <w:ind w:firstLineChars="100" w:firstLine="210"/>
              <w:rPr>
                <w:rFonts w:hint="eastAsia"/>
              </w:rPr>
            </w:pPr>
            <w:r>
              <w:rPr>
                <w:rFonts w:hint="eastAsia"/>
              </w:rPr>
              <w:t>拆入资金</w:t>
            </w:r>
          </w:p>
        </w:tc>
        <w:tc>
          <w:tcPr>
            <w:tcW w:w="1401" w:type="pct"/>
            <w:tcBorders>
              <w:top w:val="outset" w:sz="6" w:space="0" w:color="auto"/>
              <w:left w:val="outset" w:sz="6" w:space="0" w:color="auto"/>
              <w:bottom w:val="outset" w:sz="6" w:space="0" w:color="auto"/>
              <w:right w:val="outset" w:sz="6" w:space="0" w:color="auto"/>
            </w:tcBorders>
          </w:tcPr>
          <w:p w14:paraId="26D2B805"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7CEA4DB0" w14:textId="77777777" w:rsidR="00E925EC" w:rsidRDefault="00E925EC">
            <w:pPr>
              <w:jc w:val="right"/>
              <w:rPr>
                <w:rFonts w:hint="eastAsia"/>
              </w:rPr>
            </w:pPr>
          </w:p>
        </w:tc>
      </w:tr>
      <w:tr w:rsidR="00E925EC" w14:paraId="5CE9BAD9"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50224669" w14:textId="77777777" w:rsidR="00E925EC" w:rsidRDefault="00000000">
            <w:pPr>
              <w:ind w:firstLineChars="100" w:firstLine="210"/>
              <w:rPr>
                <w:rFonts w:hint="eastAsia"/>
              </w:rPr>
            </w:pPr>
            <w:r>
              <w:rPr>
                <w:rFonts w:hint="eastAsia"/>
              </w:rPr>
              <w:t>交易性金融负债</w:t>
            </w:r>
          </w:p>
        </w:tc>
        <w:tc>
          <w:tcPr>
            <w:tcW w:w="1401" w:type="pct"/>
            <w:tcBorders>
              <w:top w:val="outset" w:sz="6" w:space="0" w:color="auto"/>
              <w:left w:val="outset" w:sz="6" w:space="0" w:color="auto"/>
              <w:bottom w:val="outset" w:sz="6" w:space="0" w:color="auto"/>
              <w:right w:val="outset" w:sz="6" w:space="0" w:color="auto"/>
            </w:tcBorders>
          </w:tcPr>
          <w:p w14:paraId="4DF4124B"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276EB385" w14:textId="77777777" w:rsidR="00E925EC" w:rsidRDefault="00E925EC">
            <w:pPr>
              <w:jc w:val="right"/>
              <w:rPr>
                <w:rFonts w:hint="eastAsia"/>
              </w:rPr>
            </w:pPr>
          </w:p>
        </w:tc>
      </w:tr>
      <w:tr w:rsidR="00E925EC" w14:paraId="3258C8AC"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66E154ED" w14:textId="77777777" w:rsidR="00E925EC" w:rsidRDefault="00000000">
            <w:pPr>
              <w:ind w:firstLineChars="100" w:firstLine="210"/>
              <w:rPr>
                <w:rFonts w:hint="eastAsia"/>
              </w:rPr>
            </w:pPr>
            <w:r>
              <w:rPr>
                <w:rFonts w:hint="eastAsia"/>
              </w:rPr>
              <w:t>衍生金融负债</w:t>
            </w:r>
          </w:p>
        </w:tc>
        <w:tc>
          <w:tcPr>
            <w:tcW w:w="1401" w:type="pct"/>
            <w:tcBorders>
              <w:top w:val="outset" w:sz="6" w:space="0" w:color="auto"/>
              <w:left w:val="outset" w:sz="6" w:space="0" w:color="auto"/>
              <w:bottom w:val="outset" w:sz="6" w:space="0" w:color="auto"/>
              <w:right w:val="outset" w:sz="6" w:space="0" w:color="auto"/>
            </w:tcBorders>
          </w:tcPr>
          <w:p w14:paraId="6D840560"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7CCF28AF" w14:textId="77777777" w:rsidR="00E925EC" w:rsidRDefault="00E925EC">
            <w:pPr>
              <w:jc w:val="right"/>
              <w:rPr>
                <w:rFonts w:hint="eastAsia"/>
              </w:rPr>
            </w:pPr>
          </w:p>
        </w:tc>
      </w:tr>
      <w:tr w:rsidR="00E925EC" w14:paraId="1A3B4964"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13173525" w14:textId="77777777" w:rsidR="00E925EC" w:rsidRDefault="00000000">
            <w:pPr>
              <w:ind w:firstLineChars="100" w:firstLine="210"/>
              <w:rPr>
                <w:rFonts w:hint="eastAsia"/>
              </w:rPr>
            </w:pPr>
            <w:r>
              <w:t>应付票据</w:t>
            </w:r>
          </w:p>
        </w:tc>
        <w:tc>
          <w:tcPr>
            <w:tcW w:w="1401" w:type="pct"/>
            <w:tcBorders>
              <w:top w:val="outset" w:sz="6" w:space="0" w:color="auto"/>
              <w:left w:val="outset" w:sz="6" w:space="0" w:color="auto"/>
              <w:bottom w:val="outset" w:sz="6" w:space="0" w:color="auto"/>
              <w:right w:val="outset" w:sz="6" w:space="0" w:color="auto"/>
            </w:tcBorders>
          </w:tcPr>
          <w:p w14:paraId="7C5E8AEE" w14:textId="41CD5B0F"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5204B908" w14:textId="77777777" w:rsidR="00E925EC" w:rsidRDefault="00E925EC">
            <w:pPr>
              <w:jc w:val="right"/>
              <w:rPr>
                <w:rFonts w:hint="eastAsia"/>
              </w:rPr>
            </w:pPr>
          </w:p>
        </w:tc>
      </w:tr>
      <w:tr w:rsidR="00E925EC" w14:paraId="05A18425"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6F7B40DD" w14:textId="77777777" w:rsidR="00E925EC" w:rsidRDefault="00000000">
            <w:pPr>
              <w:ind w:firstLineChars="100" w:firstLine="210"/>
              <w:rPr>
                <w:rFonts w:hint="eastAsia"/>
              </w:rPr>
            </w:pPr>
            <w:r>
              <w:t>应付账款</w:t>
            </w:r>
          </w:p>
        </w:tc>
        <w:tc>
          <w:tcPr>
            <w:tcW w:w="1401" w:type="pct"/>
            <w:tcBorders>
              <w:top w:val="outset" w:sz="6" w:space="0" w:color="auto"/>
              <w:left w:val="outset" w:sz="6" w:space="0" w:color="auto"/>
              <w:bottom w:val="outset" w:sz="6" w:space="0" w:color="auto"/>
              <w:right w:val="outset" w:sz="6" w:space="0" w:color="auto"/>
            </w:tcBorders>
          </w:tcPr>
          <w:p w14:paraId="66745FAF" w14:textId="06351BB9" w:rsidR="00E925EC" w:rsidRDefault="00B56C11">
            <w:pPr>
              <w:jc w:val="right"/>
              <w:rPr>
                <w:rFonts w:hint="eastAsia"/>
              </w:rPr>
            </w:pPr>
            <w:r>
              <w:rPr>
                <w:rFonts w:hint="eastAsia"/>
              </w:rPr>
              <w:t>406,045,890.14</w:t>
            </w:r>
          </w:p>
        </w:tc>
        <w:tc>
          <w:tcPr>
            <w:tcW w:w="1402" w:type="pct"/>
            <w:tcBorders>
              <w:top w:val="outset" w:sz="6" w:space="0" w:color="auto"/>
              <w:left w:val="outset" w:sz="6" w:space="0" w:color="auto"/>
              <w:bottom w:val="outset" w:sz="6" w:space="0" w:color="auto"/>
              <w:right w:val="outset" w:sz="6" w:space="0" w:color="auto"/>
            </w:tcBorders>
          </w:tcPr>
          <w:p w14:paraId="1987B117" w14:textId="67074F56" w:rsidR="00E925EC" w:rsidRDefault="00FC2E04">
            <w:pPr>
              <w:jc w:val="right"/>
              <w:rPr>
                <w:rFonts w:hint="eastAsia"/>
              </w:rPr>
            </w:pPr>
            <w:r>
              <w:rPr>
                <w:rFonts w:hint="eastAsia"/>
              </w:rPr>
              <w:t>363,676,567.52</w:t>
            </w:r>
          </w:p>
        </w:tc>
      </w:tr>
      <w:tr w:rsidR="00E925EC" w14:paraId="669917D4"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2057292E" w14:textId="77777777" w:rsidR="00E925EC" w:rsidRDefault="00000000">
            <w:pPr>
              <w:ind w:firstLineChars="100" w:firstLine="210"/>
              <w:rPr>
                <w:rFonts w:hint="eastAsia"/>
              </w:rPr>
            </w:pPr>
            <w:r>
              <w:rPr>
                <w:rFonts w:hint="eastAsia"/>
              </w:rPr>
              <w:t>预收款项</w:t>
            </w:r>
          </w:p>
        </w:tc>
        <w:tc>
          <w:tcPr>
            <w:tcW w:w="1401" w:type="pct"/>
            <w:tcBorders>
              <w:top w:val="outset" w:sz="6" w:space="0" w:color="auto"/>
              <w:left w:val="outset" w:sz="6" w:space="0" w:color="auto"/>
              <w:bottom w:val="outset" w:sz="6" w:space="0" w:color="auto"/>
              <w:right w:val="outset" w:sz="6" w:space="0" w:color="auto"/>
            </w:tcBorders>
          </w:tcPr>
          <w:p w14:paraId="4AD383DB"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2F76409A" w14:textId="77777777" w:rsidR="00E925EC" w:rsidRDefault="00E925EC">
            <w:pPr>
              <w:jc w:val="right"/>
              <w:rPr>
                <w:rFonts w:hint="eastAsia"/>
              </w:rPr>
            </w:pPr>
          </w:p>
        </w:tc>
      </w:tr>
      <w:tr w:rsidR="00E925EC" w14:paraId="64580FAE"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1A340F96" w14:textId="77777777" w:rsidR="00E925EC" w:rsidRDefault="00000000">
            <w:pPr>
              <w:ind w:firstLineChars="100" w:firstLine="210"/>
              <w:rPr>
                <w:rFonts w:hint="eastAsia"/>
              </w:rPr>
            </w:pPr>
            <w:r>
              <w:rPr>
                <w:rFonts w:hint="eastAsia"/>
              </w:rPr>
              <w:t>合同负债</w:t>
            </w:r>
          </w:p>
        </w:tc>
        <w:tc>
          <w:tcPr>
            <w:tcW w:w="1401" w:type="pct"/>
            <w:tcBorders>
              <w:top w:val="outset" w:sz="6" w:space="0" w:color="auto"/>
              <w:left w:val="outset" w:sz="6" w:space="0" w:color="auto"/>
              <w:bottom w:val="outset" w:sz="6" w:space="0" w:color="auto"/>
              <w:right w:val="outset" w:sz="6" w:space="0" w:color="auto"/>
            </w:tcBorders>
          </w:tcPr>
          <w:p w14:paraId="5A46B2BA" w14:textId="1F8C060B" w:rsidR="00E925EC" w:rsidRDefault="00B56C11">
            <w:pPr>
              <w:jc w:val="right"/>
              <w:rPr>
                <w:rFonts w:hint="eastAsia"/>
              </w:rPr>
            </w:pPr>
            <w:r>
              <w:rPr>
                <w:rFonts w:hint="eastAsia"/>
              </w:rPr>
              <w:t>70,621,595.99</w:t>
            </w:r>
          </w:p>
        </w:tc>
        <w:tc>
          <w:tcPr>
            <w:tcW w:w="1402" w:type="pct"/>
            <w:tcBorders>
              <w:top w:val="outset" w:sz="6" w:space="0" w:color="auto"/>
              <w:left w:val="outset" w:sz="6" w:space="0" w:color="auto"/>
              <w:bottom w:val="outset" w:sz="6" w:space="0" w:color="auto"/>
              <w:right w:val="outset" w:sz="6" w:space="0" w:color="auto"/>
            </w:tcBorders>
          </w:tcPr>
          <w:p w14:paraId="65435D1D" w14:textId="5C7EF53A" w:rsidR="00E925EC" w:rsidRDefault="00FC2E04">
            <w:pPr>
              <w:jc w:val="right"/>
              <w:rPr>
                <w:rFonts w:hint="eastAsia"/>
              </w:rPr>
            </w:pPr>
            <w:r>
              <w:rPr>
                <w:rFonts w:hint="eastAsia"/>
              </w:rPr>
              <w:t>69,404,843.71</w:t>
            </w:r>
          </w:p>
        </w:tc>
      </w:tr>
      <w:tr w:rsidR="00E925EC" w14:paraId="12902513"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215E6080" w14:textId="77777777" w:rsidR="00E925EC" w:rsidRDefault="00000000">
            <w:pPr>
              <w:ind w:firstLineChars="100" w:firstLine="210"/>
              <w:rPr>
                <w:rFonts w:hint="eastAsia"/>
              </w:rPr>
            </w:pPr>
            <w:r>
              <w:rPr>
                <w:rFonts w:hint="eastAsia"/>
              </w:rPr>
              <w:t>卖出回购金融资产款</w:t>
            </w:r>
          </w:p>
        </w:tc>
        <w:tc>
          <w:tcPr>
            <w:tcW w:w="1401" w:type="pct"/>
            <w:tcBorders>
              <w:top w:val="outset" w:sz="6" w:space="0" w:color="auto"/>
              <w:left w:val="outset" w:sz="6" w:space="0" w:color="auto"/>
              <w:bottom w:val="outset" w:sz="6" w:space="0" w:color="auto"/>
              <w:right w:val="outset" w:sz="6" w:space="0" w:color="auto"/>
            </w:tcBorders>
          </w:tcPr>
          <w:p w14:paraId="3CA8E39E"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36310B6D" w14:textId="77777777" w:rsidR="00E925EC" w:rsidRDefault="00E925EC">
            <w:pPr>
              <w:jc w:val="right"/>
              <w:rPr>
                <w:rFonts w:hint="eastAsia"/>
              </w:rPr>
            </w:pPr>
          </w:p>
        </w:tc>
      </w:tr>
      <w:tr w:rsidR="00E925EC" w14:paraId="14301F04"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3EEB0087" w14:textId="77777777" w:rsidR="00E925EC" w:rsidRDefault="00000000">
            <w:pPr>
              <w:ind w:firstLineChars="100" w:firstLine="210"/>
              <w:rPr>
                <w:rFonts w:hint="eastAsia"/>
              </w:rPr>
            </w:pPr>
            <w:r>
              <w:rPr>
                <w:rFonts w:hint="eastAsia"/>
              </w:rPr>
              <w:t>吸收存款及同业存放</w:t>
            </w:r>
          </w:p>
        </w:tc>
        <w:tc>
          <w:tcPr>
            <w:tcW w:w="1401" w:type="pct"/>
            <w:tcBorders>
              <w:top w:val="outset" w:sz="6" w:space="0" w:color="auto"/>
              <w:left w:val="outset" w:sz="6" w:space="0" w:color="auto"/>
              <w:bottom w:val="outset" w:sz="6" w:space="0" w:color="auto"/>
              <w:right w:val="outset" w:sz="6" w:space="0" w:color="auto"/>
            </w:tcBorders>
          </w:tcPr>
          <w:p w14:paraId="587FFE7A"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41527A71" w14:textId="77777777" w:rsidR="00E925EC" w:rsidRDefault="00E925EC">
            <w:pPr>
              <w:jc w:val="right"/>
              <w:rPr>
                <w:rFonts w:hint="eastAsia"/>
              </w:rPr>
            </w:pPr>
          </w:p>
        </w:tc>
      </w:tr>
      <w:tr w:rsidR="00E925EC" w14:paraId="117A4423"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15228764" w14:textId="77777777" w:rsidR="00E925EC" w:rsidRDefault="00000000">
            <w:pPr>
              <w:ind w:firstLineChars="100" w:firstLine="210"/>
              <w:rPr>
                <w:rFonts w:hint="eastAsia"/>
              </w:rPr>
            </w:pPr>
            <w:r>
              <w:rPr>
                <w:rFonts w:hint="eastAsia"/>
              </w:rPr>
              <w:t>代理买卖证券款</w:t>
            </w:r>
          </w:p>
        </w:tc>
        <w:tc>
          <w:tcPr>
            <w:tcW w:w="1401" w:type="pct"/>
            <w:tcBorders>
              <w:top w:val="outset" w:sz="6" w:space="0" w:color="auto"/>
              <w:left w:val="outset" w:sz="6" w:space="0" w:color="auto"/>
              <w:bottom w:val="outset" w:sz="6" w:space="0" w:color="auto"/>
              <w:right w:val="outset" w:sz="6" w:space="0" w:color="auto"/>
            </w:tcBorders>
          </w:tcPr>
          <w:p w14:paraId="68B0BDE0"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5F711D34" w14:textId="77777777" w:rsidR="00E925EC" w:rsidRDefault="00E925EC">
            <w:pPr>
              <w:jc w:val="right"/>
              <w:rPr>
                <w:rFonts w:hint="eastAsia"/>
              </w:rPr>
            </w:pPr>
          </w:p>
        </w:tc>
      </w:tr>
      <w:tr w:rsidR="00E925EC" w14:paraId="68356CB2"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1A94A9F1" w14:textId="77777777" w:rsidR="00E925EC" w:rsidRDefault="00000000">
            <w:pPr>
              <w:ind w:firstLineChars="100" w:firstLine="210"/>
              <w:rPr>
                <w:rFonts w:hint="eastAsia"/>
              </w:rPr>
            </w:pPr>
            <w:r>
              <w:rPr>
                <w:rFonts w:hint="eastAsia"/>
              </w:rPr>
              <w:t>代理承销证券款</w:t>
            </w:r>
          </w:p>
        </w:tc>
        <w:tc>
          <w:tcPr>
            <w:tcW w:w="1401" w:type="pct"/>
            <w:tcBorders>
              <w:top w:val="outset" w:sz="6" w:space="0" w:color="auto"/>
              <w:left w:val="outset" w:sz="6" w:space="0" w:color="auto"/>
              <w:bottom w:val="outset" w:sz="6" w:space="0" w:color="auto"/>
              <w:right w:val="outset" w:sz="6" w:space="0" w:color="auto"/>
            </w:tcBorders>
          </w:tcPr>
          <w:p w14:paraId="54483101"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708CE4E1" w14:textId="77777777" w:rsidR="00E925EC" w:rsidRDefault="00E925EC">
            <w:pPr>
              <w:jc w:val="right"/>
              <w:rPr>
                <w:rFonts w:hint="eastAsia"/>
              </w:rPr>
            </w:pPr>
          </w:p>
        </w:tc>
      </w:tr>
      <w:tr w:rsidR="00E925EC" w14:paraId="089354FD"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6497C44D" w14:textId="77777777" w:rsidR="00E925EC" w:rsidRDefault="00000000">
            <w:pPr>
              <w:ind w:firstLineChars="100" w:firstLine="210"/>
              <w:rPr>
                <w:rFonts w:hint="eastAsia"/>
              </w:rPr>
            </w:pPr>
            <w:r>
              <w:rPr>
                <w:rFonts w:hint="eastAsia"/>
              </w:rPr>
              <w:lastRenderedPageBreak/>
              <w:t>应付职工薪酬</w:t>
            </w:r>
          </w:p>
        </w:tc>
        <w:tc>
          <w:tcPr>
            <w:tcW w:w="1401" w:type="pct"/>
            <w:tcBorders>
              <w:top w:val="outset" w:sz="6" w:space="0" w:color="auto"/>
              <w:left w:val="outset" w:sz="6" w:space="0" w:color="auto"/>
              <w:bottom w:val="outset" w:sz="6" w:space="0" w:color="auto"/>
              <w:right w:val="outset" w:sz="6" w:space="0" w:color="auto"/>
            </w:tcBorders>
          </w:tcPr>
          <w:p w14:paraId="2D529D6F" w14:textId="67B4F750" w:rsidR="00E925EC" w:rsidRDefault="00B56C11">
            <w:pPr>
              <w:jc w:val="right"/>
              <w:rPr>
                <w:rFonts w:hint="eastAsia"/>
              </w:rPr>
            </w:pPr>
            <w:r>
              <w:rPr>
                <w:rFonts w:hint="eastAsia"/>
              </w:rPr>
              <w:t>82,686,422.75</w:t>
            </w:r>
          </w:p>
        </w:tc>
        <w:tc>
          <w:tcPr>
            <w:tcW w:w="1402" w:type="pct"/>
            <w:tcBorders>
              <w:top w:val="outset" w:sz="6" w:space="0" w:color="auto"/>
              <w:left w:val="outset" w:sz="6" w:space="0" w:color="auto"/>
              <w:bottom w:val="outset" w:sz="6" w:space="0" w:color="auto"/>
              <w:right w:val="outset" w:sz="6" w:space="0" w:color="auto"/>
            </w:tcBorders>
          </w:tcPr>
          <w:p w14:paraId="556E6E89" w14:textId="225A6DD6" w:rsidR="00E925EC" w:rsidRDefault="00FC2E04">
            <w:pPr>
              <w:jc w:val="right"/>
              <w:rPr>
                <w:rFonts w:hint="eastAsia"/>
              </w:rPr>
            </w:pPr>
            <w:r>
              <w:rPr>
                <w:rFonts w:hint="eastAsia"/>
              </w:rPr>
              <w:t>90,790,928.15</w:t>
            </w:r>
          </w:p>
        </w:tc>
      </w:tr>
      <w:tr w:rsidR="00E925EC" w14:paraId="62612724"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173031DF" w14:textId="77777777" w:rsidR="00E925EC" w:rsidRDefault="00000000">
            <w:pPr>
              <w:ind w:firstLineChars="100" w:firstLine="210"/>
              <w:rPr>
                <w:rFonts w:hint="eastAsia"/>
              </w:rPr>
            </w:pPr>
            <w:r>
              <w:rPr>
                <w:rFonts w:hint="eastAsia"/>
              </w:rPr>
              <w:t>应交税费</w:t>
            </w:r>
          </w:p>
        </w:tc>
        <w:tc>
          <w:tcPr>
            <w:tcW w:w="1401" w:type="pct"/>
            <w:tcBorders>
              <w:top w:val="outset" w:sz="6" w:space="0" w:color="auto"/>
              <w:left w:val="outset" w:sz="6" w:space="0" w:color="auto"/>
              <w:bottom w:val="outset" w:sz="6" w:space="0" w:color="auto"/>
              <w:right w:val="outset" w:sz="6" w:space="0" w:color="auto"/>
            </w:tcBorders>
          </w:tcPr>
          <w:p w14:paraId="2EF60830" w14:textId="42ED55FE" w:rsidR="00E925EC" w:rsidRDefault="00B56C11">
            <w:pPr>
              <w:jc w:val="right"/>
              <w:rPr>
                <w:rFonts w:hint="eastAsia"/>
              </w:rPr>
            </w:pPr>
            <w:r>
              <w:rPr>
                <w:rFonts w:hint="eastAsia"/>
              </w:rPr>
              <w:t>25,660,644.01</w:t>
            </w:r>
          </w:p>
        </w:tc>
        <w:tc>
          <w:tcPr>
            <w:tcW w:w="1402" w:type="pct"/>
            <w:tcBorders>
              <w:top w:val="outset" w:sz="6" w:space="0" w:color="auto"/>
              <w:left w:val="outset" w:sz="6" w:space="0" w:color="auto"/>
              <w:bottom w:val="outset" w:sz="6" w:space="0" w:color="auto"/>
              <w:right w:val="outset" w:sz="6" w:space="0" w:color="auto"/>
            </w:tcBorders>
          </w:tcPr>
          <w:p w14:paraId="2FA4DA8D" w14:textId="71BC229C" w:rsidR="00E925EC" w:rsidRDefault="00FC2E04">
            <w:pPr>
              <w:jc w:val="right"/>
              <w:rPr>
                <w:rFonts w:hint="eastAsia"/>
              </w:rPr>
            </w:pPr>
            <w:r>
              <w:rPr>
                <w:rFonts w:hint="eastAsia"/>
              </w:rPr>
              <w:t>29,362,953.38</w:t>
            </w:r>
          </w:p>
        </w:tc>
      </w:tr>
      <w:tr w:rsidR="00E925EC" w14:paraId="2929129D"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44277AB3" w14:textId="77777777" w:rsidR="00E925EC" w:rsidRDefault="00000000">
            <w:pPr>
              <w:ind w:firstLineChars="100" w:firstLine="210"/>
              <w:rPr>
                <w:rFonts w:hint="eastAsia"/>
              </w:rPr>
            </w:pPr>
            <w:r>
              <w:rPr>
                <w:rFonts w:hint="eastAsia"/>
              </w:rPr>
              <w:t>其他应付款</w:t>
            </w:r>
          </w:p>
        </w:tc>
        <w:tc>
          <w:tcPr>
            <w:tcW w:w="1401" w:type="pct"/>
            <w:tcBorders>
              <w:top w:val="outset" w:sz="6" w:space="0" w:color="auto"/>
              <w:left w:val="outset" w:sz="6" w:space="0" w:color="auto"/>
              <w:bottom w:val="outset" w:sz="6" w:space="0" w:color="auto"/>
              <w:right w:val="outset" w:sz="6" w:space="0" w:color="auto"/>
            </w:tcBorders>
          </w:tcPr>
          <w:p w14:paraId="399B1113" w14:textId="7F7A30CC" w:rsidR="00E925EC" w:rsidRDefault="00B56C11">
            <w:pPr>
              <w:jc w:val="right"/>
              <w:rPr>
                <w:rFonts w:hint="eastAsia"/>
              </w:rPr>
            </w:pPr>
            <w:r>
              <w:rPr>
                <w:rFonts w:hint="eastAsia"/>
              </w:rPr>
              <w:t>35,769,744.40</w:t>
            </w:r>
          </w:p>
        </w:tc>
        <w:tc>
          <w:tcPr>
            <w:tcW w:w="1402" w:type="pct"/>
            <w:tcBorders>
              <w:top w:val="outset" w:sz="6" w:space="0" w:color="auto"/>
              <w:left w:val="outset" w:sz="6" w:space="0" w:color="auto"/>
              <w:bottom w:val="outset" w:sz="6" w:space="0" w:color="auto"/>
              <w:right w:val="outset" w:sz="6" w:space="0" w:color="auto"/>
            </w:tcBorders>
          </w:tcPr>
          <w:p w14:paraId="0CEADCE6" w14:textId="214DFD69" w:rsidR="00E925EC" w:rsidRDefault="00FC2E04">
            <w:pPr>
              <w:jc w:val="right"/>
              <w:rPr>
                <w:rFonts w:hint="eastAsia"/>
              </w:rPr>
            </w:pPr>
            <w:r>
              <w:rPr>
                <w:rFonts w:hint="eastAsia"/>
              </w:rPr>
              <w:t>34,940,222.42</w:t>
            </w:r>
          </w:p>
        </w:tc>
      </w:tr>
      <w:tr w:rsidR="00E925EC" w14:paraId="6112B175"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27BBC736" w14:textId="77777777" w:rsidR="00E925EC" w:rsidRDefault="00000000">
            <w:pPr>
              <w:ind w:firstLineChars="100" w:firstLine="210"/>
              <w:rPr>
                <w:rFonts w:hint="eastAsia"/>
              </w:rPr>
            </w:pPr>
            <w:r>
              <w:rPr>
                <w:rFonts w:hint="eastAsia"/>
              </w:rPr>
              <w:t>其中：应付利息</w:t>
            </w:r>
          </w:p>
        </w:tc>
        <w:tc>
          <w:tcPr>
            <w:tcW w:w="1401" w:type="pct"/>
            <w:tcBorders>
              <w:top w:val="outset" w:sz="6" w:space="0" w:color="auto"/>
              <w:left w:val="outset" w:sz="6" w:space="0" w:color="auto"/>
              <w:bottom w:val="outset" w:sz="6" w:space="0" w:color="auto"/>
              <w:right w:val="outset" w:sz="6" w:space="0" w:color="auto"/>
            </w:tcBorders>
          </w:tcPr>
          <w:p w14:paraId="69D6229B"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56FA72CB" w14:textId="77777777" w:rsidR="00E925EC" w:rsidRDefault="00E925EC">
            <w:pPr>
              <w:jc w:val="right"/>
              <w:rPr>
                <w:rFonts w:hint="eastAsia"/>
              </w:rPr>
            </w:pPr>
          </w:p>
        </w:tc>
      </w:tr>
      <w:tr w:rsidR="00E925EC" w14:paraId="58B00A62"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252EBBEF" w14:textId="77777777" w:rsidR="00E925EC" w:rsidRDefault="00000000">
            <w:pPr>
              <w:ind w:firstLineChars="400" w:firstLine="840"/>
              <w:rPr>
                <w:rFonts w:hint="eastAsia"/>
              </w:rPr>
            </w:pPr>
            <w:r>
              <w:rPr>
                <w:rFonts w:hint="eastAsia"/>
              </w:rPr>
              <w:t>应付股利</w:t>
            </w:r>
          </w:p>
        </w:tc>
        <w:tc>
          <w:tcPr>
            <w:tcW w:w="1401" w:type="pct"/>
            <w:tcBorders>
              <w:top w:val="outset" w:sz="6" w:space="0" w:color="auto"/>
              <w:left w:val="outset" w:sz="6" w:space="0" w:color="auto"/>
              <w:bottom w:val="outset" w:sz="6" w:space="0" w:color="auto"/>
              <w:right w:val="outset" w:sz="6" w:space="0" w:color="auto"/>
            </w:tcBorders>
          </w:tcPr>
          <w:p w14:paraId="0CEC7EEB" w14:textId="6FC510E1" w:rsidR="00E925EC" w:rsidRDefault="00B56C11">
            <w:pPr>
              <w:jc w:val="right"/>
              <w:rPr>
                <w:rFonts w:hint="eastAsia"/>
              </w:rPr>
            </w:pPr>
            <w:r>
              <w:rPr>
                <w:rFonts w:hint="eastAsia"/>
              </w:rPr>
              <w:t>1,736,787.04</w:t>
            </w:r>
          </w:p>
        </w:tc>
        <w:tc>
          <w:tcPr>
            <w:tcW w:w="1402" w:type="pct"/>
            <w:tcBorders>
              <w:top w:val="outset" w:sz="6" w:space="0" w:color="auto"/>
              <w:left w:val="outset" w:sz="6" w:space="0" w:color="auto"/>
              <w:bottom w:val="outset" w:sz="6" w:space="0" w:color="auto"/>
              <w:right w:val="outset" w:sz="6" w:space="0" w:color="auto"/>
            </w:tcBorders>
          </w:tcPr>
          <w:p w14:paraId="67CDAE99" w14:textId="1AA1FCC3" w:rsidR="00E925EC" w:rsidRDefault="00FC2E04">
            <w:pPr>
              <w:jc w:val="right"/>
              <w:rPr>
                <w:rFonts w:hint="eastAsia"/>
              </w:rPr>
            </w:pPr>
            <w:r>
              <w:rPr>
                <w:rFonts w:hint="eastAsia"/>
              </w:rPr>
              <w:t>2,549,148.37</w:t>
            </w:r>
          </w:p>
        </w:tc>
      </w:tr>
      <w:tr w:rsidR="00E925EC" w14:paraId="552FF272"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748B3388" w14:textId="77777777" w:rsidR="00E925EC" w:rsidRDefault="00000000">
            <w:pPr>
              <w:ind w:firstLineChars="100" w:firstLine="210"/>
              <w:rPr>
                <w:rFonts w:hint="eastAsia"/>
              </w:rPr>
            </w:pPr>
            <w:r>
              <w:rPr>
                <w:rFonts w:hint="eastAsia"/>
              </w:rPr>
              <w:t>应付手续费及佣金</w:t>
            </w:r>
          </w:p>
        </w:tc>
        <w:tc>
          <w:tcPr>
            <w:tcW w:w="1401" w:type="pct"/>
            <w:tcBorders>
              <w:top w:val="outset" w:sz="6" w:space="0" w:color="auto"/>
              <w:left w:val="outset" w:sz="6" w:space="0" w:color="auto"/>
              <w:bottom w:val="outset" w:sz="6" w:space="0" w:color="auto"/>
              <w:right w:val="outset" w:sz="6" w:space="0" w:color="auto"/>
            </w:tcBorders>
          </w:tcPr>
          <w:p w14:paraId="1B44D1C2"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3A2FC1F0" w14:textId="77777777" w:rsidR="00E925EC" w:rsidRDefault="00E925EC">
            <w:pPr>
              <w:jc w:val="right"/>
              <w:rPr>
                <w:rFonts w:hint="eastAsia"/>
              </w:rPr>
            </w:pPr>
          </w:p>
        </w:tc>
      </w:tr>
      <w:tr w:rsidR="00E925EC" w14:paraId="68AC162E"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2B74EC96" w14:textId="77777777" w:rsidR="00E925EC" w:rsidRDefault="00000000">
            <w:pPr>
              <w:ind w:firstLineChars="100" w:firstLine="210"/>
              <w:rPr>
                <w:rFonts w:hint="eastAsia"/>
              </w:rPr>
            </w:pPr>
            <w:r>
              <w:rPr>
                <w:rFonts w:hint="eastAsia"/>
              </w:rPr>
              <w:t>应付分保账款</w:t>
            </w:r>
          </w:p>
        </w:tc>
        <w:tc>
          <w:tcPr>
            <w:tcW w:w="1401" w:type="pct"/>
            <w:tcBorders>
              <w:top w:val="outset" w:sz="6" w:space="0" w:color="auto"/>
              <w:left w:val="outset" w:sz="6" w:space="0" w:color="auto"/>
              <w:bottom w:val="outset" w:sz="6" w:space="0" w:color="auto"/>
              <w:right w:val="outset" w:sz="6" w:space="0" w:color="auto"/>
            </w:tcBorders>
          </w:tcPr>
          <w:p w14:paraId="3FA502EB"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386DD5B3" w14:textId="77777777" w:rsidR="00E925EC" w:rsidRDefault="00E925EC">
            <w:pPr>
              <w:jc w:val="right"/>
              <w:rPr>
                <w:rFonts w:hint="eastAsia"/>
              </w:rPr>
            </w:pPr>
          </w:p>
        </w:tc>
      </w:tr>
      <w:tr w:rsidR="00E925EC" w14:paraId="28DD54E6"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2CDBE0F7" w14:textId="77777777" w:rsidR="00E925EC" w:rsidRDefault="00000000">
            <w:pPr>
              <w:ind w:firstLineChars="100" w:firstLine="210"/>
              <w:rPr>
                <w:rFonts w:hint="eastAsia"/>
              </w:rPr>
            </w:pPr>
            <w:r>
              <w:rPr>
                <w:rFonts w:hint="eastAsia"/>
              </w:rPr>
              <w:t>持有待售负债</w:t>
            </w:r>
          </w:p>
        </w:tc>
        <w:tc>
          <w:tcPr>
            <w:tcW w:w="1401" w:type="pct"/>
            <w:tcBorders>
              <w:top w:val="outset" w:sz="6" w:space="0" w:color="auto"/>
              <w:left w:val="outset" w:sz="6" w:space="0" w:color="auto"/>
              <w:bottom w:val="outset" w:sz="6" w:space="0" w:color="auto"/>
              <w:right w:val="outset" w:sz="6" w:space="0" w:color="auto"/>
            </w:tcBorders>
          </w:tcPr>
          <w:p w14:paraId="0A52400C"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106FB772" w14:textId="77777777" w:rsidR="00E925EC" w:rsidRDefault="00E925EC">
            <w:pPr>
              <w:jc w:val="right"/>
              <w:rPr>
                <w:rFonts w:hint="eastAsia"/>
              </w:rPr>
            </w:pPr>
          </w:p>
        </w:tc>
      </w:tr>
      <w:tr w:rsidR="00E925EC" w14:paraId="3268709A"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4E0ED624" w14:textId="77777777" w:rsidR="00E925EC" w:rsidRDefault="00000000">
            <w:pPr>
              <w:ind w:firstLineChars="100" w:firstLine="210"/>
              <w:rPr>
                <w:rFonts w:hint="eastAsia"/>
              </w:rPr>
            </w:pPr>
            <w:r>
              <w:rPr>
                <w:rFonts w:hint="eastAsia"/>
              </w:rPr>
              <w:t>一年内到期的非流动负债</w:t>
            </w:r>
          </w:p>
        </w:tc>
        <w:tc>
          <w:tcPr>
            <w:tcW w:w="1401" w:type="pct"/>
            <w:tcBorders>
              <w:top w:val="outset" w:sz="6" w:space="0" w:color="auto"/>
              <w:left w:val="outset" w:sz="6" w:space="0" w:color="auto"/>
              <w:bottom w:val="outset" w:sz="6" w:space="0" w:color="auto"/>
              <w:right w:val="outset" w:sz="6" w:space="0" w:color="auto"/>
            </w:tcBorders>
          </w:tcPr>
          <w:p w14:paraId="2A3A1412" w14:textId="575D1449" w:rsidR="00E925EC" w:rsidRDefault="00B56C11">
            <w:pPr>
              <w:jc w:val="right"/>
              <w:rPr>
                <w:rFonts w:hint="eastAsia"/>
              </w:rPr>
            </w:pPr>
            <w:r>
              <w:rPr>
                <w:rFonts w:hint="eastAsia"/>
              </w:rPr>
              <w:t>18,290,749.11</w:t>
            </w:r>
          </w:p>
        </w:tc>
        <w:tc>
          <w:tcPr>
            <w:tcW w:w="1402" w:type="pct"/>
            <w:tcBorders>
              <w:top w:val="outset" w:sz="6" w:space="0" w:color="auto"/>
              <w:left w:val="outset" w:sz="6" w:space="0" w:color="auto"/>
              <w:bottom w:val="outset" w:sz="6" w:space="0" w:color="auto"/>
              <w:right w:val="outset" w:sz="6" w:space="0" w:color="auto"/>
            </w:tcBorders>
          </w:tcPr>
          <w:p w14:paraId="1120CD16" w14:textId="50BF49AA" w:rsidR="00E925EC" w:rsidRDefault="002A1F81">
            <w:pPr>
              <w:jc w:val="right"/>
              <w:rPr>
                <w:rFonts w:hint="eastAsia"/>
              </w:rPr>
            </w:pPr>
            <w:r>
              <w:rPr>
                <w:rFonts w:hint="eastAsia"/>
              </w:rPr>
              <w:t>324,183,494.28</w:t>
            </w:r>
          </w:p>
        </w:tc>
      </w:tr>
      <w:tr w:rsidR="00E925EC" w14:paraId="231E9AED"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6BB492D8" w14:textId="77777777" w:rsidR="00E925EC" w:rsidRDefault="00000000">
            <w:pPr>
              <w:ind w:firstLineChars="100" w:firstLine="210"/>
              <w:rPr>
                <w:rFonts w:hint="eastAsia"/>
              </w:rPr>
            </w:pPr>
            <w:r>
              <w:rPr>
                <w:rFonts w:hint="eastAsia"/>
              </w:rPr>
              <w:t>其他流动负债</w:t>
            </w:r>
          </w:p>
        </w:tc>
        <w:tc>
          <w:tcPr>
            <w:tcW w:w="1401" w:type="pct"/>
            <w:tcBorders>
              <w:top w:val="outset" w:sz="6" w:space="0" w:color="auto"/>
              <w:left w:val="outset" w:sz="6" w:space="0" w:color="auto"/>
              <w:bottom w:val="outset" w:sz="6" w:space="0" w:color="auto"/>
              <w:right w:val="outset" w:sz="6" w:space="0" w:color="auto"/>
            </w:tcBorders>
          </w:tcPr>
          <w:p w14:paraId="09724C94" w14:textId="66A10460" w:rsidR="00E925EC" w:rsidRDefault="00B56C11">
            <w:pPr>
              <w:jc w:val="right"/>
              <w:rPr>
                <w:rFonts w:hint="eastAsia"/>
              </w:rPr>
            </w:pPr>
            <w:r>
              <w:rPr>
                <w:rFonts w:hint="eastAsia"/>
              </w:rPr>
              <w:t>805.56</w:t>
            </w:r>
          </w:p>
        </w:tc>
        <w:tc>
          <w:tcPr>
            <w:tcW w:w="1402" w:type="pct"/>
            <w:tcBorders>
              <w:top w:val="outset" w:sz="6" w:space="0" w:color="auto"/>
              <w:left w:val="outset" w:sz="6" w:space="0" w:color="auto"/>
              <w:bottom w:val="outset" w:sz="6" w:space="0" w:color="auto"/>
              <w:right w:val="outset" w:sz="6" w:space="0" w:color="auto"/>
            </w:tcBorders>
          </w:tcPr>
          <w:p w14:paraId="00F070A8" w14:textId="3D3A4907" w:rsidR="00E925EC" w:rsidRDefault="002A1F81">
            <w:pPr>
              <w:jc w:val="right"/>
              <w:rPr>
                <w:rFonts w:hint="eastAsia"/>
              </w:rPr>
            </w:pPr>
            <w:r>
              <w:rPr>
                <w:rFonts w:hint="eastAsia"/>
              </w:rPr>
              <w:t>48,954,426.42</w:t>
            </w:r>
          </w:p>
        </w:tc>
      </w:tr>
      <w:tr w:rsidR="00E925EC" w14:paraId="52389567"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682A2AEC" w14:textId="77777777" w:rsidR="00E925EC" w:rsidRDefault="00000000">
            <w:pPr>
              <w:ind w:firstLineChars="200" w:firstLine="420"/>
              <w:rPr>
                <w:rFonts w:hint="eastAsia"/>
              </w:rPr>
            </w:pPr>
            <w:r>
              <w:rPr>
                <w:rFonts w:hint="eastAsia"/>
              </w:rPr>
              <w:t>流动负债合计</w:t>
            </w:r>
          </w:p>
        </w:tc>
        <w:tc>
          <w:tcPr>
            <w:tcW w:w="1401" w:type="pct"/>
            <w:tcBorders>
              <w:top w:val="outset" w:sz="6" w:space="0" w:color="auto"/>
              <w:left w:val="outset" w:sz="6" w:space="0" w:color="auto"/>
              <w:bottom w:val="outset" w:sz="6" w:space="0" w:color="auto"/>
              <w:right w:val="outset" w:sz="6" w:space="0" w:color="auto"/>
            </w:tcBorders>
          </w:tcPr>
          <w:p w14:paraId="34BD8740" w14:textId="26998633" w:rsidR="00E925EC" w:rsidRDefault="00B56C11">
            <w:pPr>
              <w:jc w:val="right"/>
              <w:rPr>
                <w:rFonts w:hint="eastAsia"/>
              </w:rPr>
            </w:pPr>
            <w:r>
              <w:rPr>
                <w:rFonts w:hint="eastAsia"/>
              </w:rPr>
              <w:t>2,797,508,860.32</w:t>
            </w:r>
          </w:p>
        </w:tc>
        <w:tc>
          <w:tcPr>
            <w:tcW w:w="1402" w:type="pct"/>
            <w:tcBorders>
              <w:top w:val="outset" w:sz="6" w:space="0" w:color="auto"/>
              <w:left w:val="outset" w:sz="6" w:space="0" w:color="auto"/>
              <w:bottom w:val="outset" w:sz="6" w:space="0" w:color="auto"/>
              <w:right w:val="outset" w:sz="6" w:space="0" w:color="auto"/>
            </w:tcBorders>
          </w:tcPr>
          <w:p w14:paraId="65FA666F" w14:textId="1B8A29E2" w:rsidR="00E925EC" w:rsidRDefault="002A1F81">
            <w:pPr>
              <w:jc w:val="right"/>
              <w:rPr>
                <w:rFonts w:hint="eastAsia"/>
              </w:rPr>
            </w:pPr>
            <w:r>
              <w:rPr>
                <w:rFonts w:hint="eastAsia"/>
              </w:rPr>
              <w:t>2,910,756,469.72</w:t>
            </w:r>
          </w:p>
        </w:tc>
      </w:tr>
      <w:tr w:rsidR="00E925EC" w14:paraId="2C923256" w14:textId="77777777" w:rsidTr="00B60F59">
        <w:sdt>
          <w:sdtPr>
            <w:tag w:val="_PLD_e51481cf4e4040fda36466e6495a2710"/>
            <w:id w:val="533308465"/>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48DBCD5" w14:textId="4D51D6E7" w:rsidR="00E925EC" w:rsidRDefault="00000000">
                <w:pPr>
                  <w:rPr>
                    <w:rFonts w:hint="eastAsia"/>
                    <w:color w:val="008000"/>
                  </w:rPr>
                </w:pPr>
                <w:r>
                  <w:rPr>
                    <w:rFonts w:hint="eastAsia"/>
                    <w:b/>
                    <w:bCs/>
                  </w:rPr>
                  <w:t>非流动负债：</w:t>
                </w:r>
              </w:p>
            </w:tc>
          </w:sdtContent>
        </w:sdt>
      </w:tr>
      <w:tr w:rsidR="00E925EC" w14:paraId="3D389E63"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7FA1E9DA" w14:textId="77777777" w:rsidR="00E925EC" w:rsidRDefault="00000000">
            <w:pPr>
              <w:ind w:firstLineChars="100" w:firstLine="210"/>
              <w:rPr>
                <w:rFonts w:hint="eastAsia"/>
              </w:rPr>
            </w:pPr>
            <w:r>
              <w:rPr>
                <w:rFonts w:hint="eastAsia"/>
              </w:rPr>
              <w:t>保险合同准备金</w:t>
            </w:r>
          </w:p>
        </w:tc>
        <w:tc>
          <w:tcPr>
            <w:tcW w:w="1401" w:type="pct"/>
            <w:tcBorders>
              <w:top w:val="outset" w:sz="6" w:space="0" w:color="auto"/>
              <w:left w:val="outset" w:sz="6" w:space="0" w:color="auto"/>
              <w:bottom w:val="outset" w:sz="6" w:space="0" w:color="auto"/>
              <w:right w:val="outset" w:sz="6" w:space="0" w:color="auto"/>
            </w:tcBorders>
          </w:tcPr>
          <w:p w14:paraId="01953D85"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5565CB64" w14:textId="77777777" w:rsidR="00E925EC" w:rsidRDefault="00E925EC">
            <w:pPr>
              <w:jc w:val="right"/>
              <w:rPr>
                <w:rFonts w:hint="eastAsia"/>
              </w:rPr>
            </w:pPr>
          </w:p>
        </w:tc>
      </w:tr>
      <w:tr w:rsidR="00E925EC" w14:paraId="4A4DCD36"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4020FFDA" w14:textId="77777777" w:rsidR="00E925EC" w:rsidRDefault="00000000">
            <w:pPr>
              <w:ind w:firstLineChars="100" w:firstLine="210"/>
              <w:rPr>
                <w:rFonts w:hint="eastAsia"/>
              </w:rPr>
            </w:pPr>
            <w:r>
              <w:rPr>
                <w:rFonts w:hint="eastAsia"/>
              </w:rPr>
              <w:t>长期借款</w:t>
            </w:r>
          </w:p>
        </w:tc>
        <w:tc>
          <w:tcPr>
            <w:tcW w:w="1401" w:type="pct"/>
            <w:tcBorders>
              <w:top w:val="outset" w:sz="6" w:space="0" w:color="auto"/>
              <w:left w:val="outset" w:sz="6" w:space="0" w:color="auto"/>
              <w:bottom w:val="outset" w:sz="6" w:space="0" w:color="auto"/>
              <w:right w:val="outset" w:sz="6" w:space="0" w:color="auto"/>
            </w:tcBorders>
          </w:tcPr>
          <w:p w14:paraId="4D041766" w14:textId="59BEC253" w:rsidR="00E925EC" w:rsidRDefault="00B56C11">
            <w:pPr>
              <w:jc w:val="right"/>
              <w:rPr>
                <w:rFonts w:hint="eastAsia"/>
              </w:rPr>
            </w:pPr>
            <w:r>
              <w:rPr>
                <w:rFonts w:hint="eastAsia"/>
              </w:rPr>
              <w:t>340,700,000.00</w:t>
            </w:r>
          </w:p>
        </w:tc>
        <w:tc>
          <w:tcPr>
            <w:tcW w:w="1402" w:type="pct"/>
            <w:tcBorders>
              <w:top w:val="outset" w:sz="6" w:space="0" w:color="auto"/>
              <w:left w:val="outset" w:sz="6" w:space="0" w:color="auto"/>
              <w:bottom w:val="outset" w:sz="6" w:space="0" w:color="auto"/>
              <w:right w:val="outset" w:sz="6" w:space="0" w:color="auto"/>
            </w:tcBorders>
          </w:tcPr>
          <w:p w14:paraId="31028FA7" w14:textId="2BE1A640" w:rsidR="00E925EC" w:rsidRDefault="002A1F81">
            <w:pPr>
              <w:jc w:val="right"/>
              <w:rPr>
                <w:rFonts w:hint="eastAsia"/>
              </w:rPr>
            </w:pPr>
            <w:r>
              <w:rPr>
                <w:rFonts w:hint="eastAsia"/>
              </w:rPr>
              <w:t>113,500,000.00</w:t>
            </w:r>
          </w:p>
        </w:tc>
      </w:tr>
      <w:tr w:rsidR="00E925EC" w14:paraId="4E709ED6"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25C67EC4" w14:textId="77777777" w:rsidR="00E925EC" w:rsidRDefault="00000000">
            <w:pPr>
              <w:ind w:firstLineChars="100" w:firstLine="210"/>
              <w:rPr>
                <w:rFonts w:hint="eastAsia"/>
              </w:rPr>
            </w:pPr>
            <w:r>
              <w:rPr>
                <w:rFonts w:hint="eastAsia"/>
              </w:rPr>
              <w:t>应付债券</w:t>
            </w:r>
          </w:p>
        </w:tc>
        <w:tc>
          <w:tcPr>
            <w:tcW w:w="1401" w:type="pct"/>
            <w:tcBorders>
              <w:top w:val="outset" w:sz="6" w:space="0" w:color="auto"/>
              <w:left w:val="outset" w:sz="6" w:space="0" w:color="auto"/>
              <w:bottom w:val="outset" w:sz="6" w:space="0" w:color="auto"/>
              <w:right w:val="outset" w:sz="6" w:space="0" w:color="auto"/>
            </w:tcBorders>
          </w:tcPr>
          <w:p w14:paraId="4AF9D921"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6E0B9C1B" w14:textId="77777777" w:rsidR="00E925EC" w:rsidRDefault="00E925EC">
            <w:pPr>
              <w:jc w:val="right"/>
              <w:rPr>
                <w:rFonts w:hint="eastAsia"/>
              </w:rPr>
            </w:pPr>
          </w:p>
        </w:tc>
      </w:tr>
      <w:tr w:rsidR="00E925EC" w14:paraId="1E75625F"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518A484A" w14:textId="77777777" w:rsidR="00E925EC" w:rsidRDefault="00000000">
            <w:pPr>
              <w:ind w:firstLineChars="100" w:firstLine="210"/>
              <w:rPr>
                <w:rFonts w:hint="eastAsia"/>
              </w:rPr>
            </w:pPr>
            <w:r>
              <w:rPr>
                <w:rFonts w:hint="eastAsia"/>
              </w:rPr>
              <w:t>其中：优先股</w:t>
            </w:r>
          </w:p>
        </w:tc>
        <w:tc>
          <w:tcPr>
            <w:tcW w:w="1401" w:type="pct"/>
            <w:tcBorders>
              <w:top w:val="outset" w:sz="6" w:space="0" w:color="auto"/>
              <w:left w:val="outset" w:sz="6" w:space="0" w:color="auto"/>
              <w:bottom w:val="outset" w:sz="6" w:space="0" w:color="auto"/>
              <w:right w:val="outset" w:sz="6" w:space="0" w:color="auto"/>
            </w:tcBorders>
          </w:tcPr>
          <w:p w14:paraId="410422D6"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56B9516B" w14:textId="77777777" w:rsidR="00E925EC" w:rsidRDefault="00E925EC">
            <w:pPr>
              <w:jc w:val="right"/>
              <w:rPr>
                <w:rFonts w:hint="eastAsia"/>
              </w:rPr>
            </w:pPr>
          </w:p>
        </w:tc>
      </w:tr>
      <w:tr w:rsidR="00E925EC" w14:paraId="055E172B"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184B8A97" w14:textId="77777777" w:rsidR="00E925EC" w:rsidRDefault="00000000">
            <w:pPr>
              <w:ind w:firstLineChars="100" w:firstLine="210"/>
              <w:rPr>
                <w:rFonts w:hint="eastAsia"/>
              </w:rPr>
            </w:pPr>
            <w:r>
              <w:rPr>
                <w:rFonts w:hint="eastAsia"/>
              </w:rPr>
              <w:t>永续债</w:t>
            </w:r>
          </w:p>
        </w:tc>
        <w:tc>
          <w:tcPr>
            <w:tcW w:w="1401" w:type="pct"/>
            <w:tcBorders>
              <w:top w:val="outset" w:sz="6" w:space="0" w:color="auto"/>
              <w:left w:val="outset" w:sz="6" w:space="0" w:color="auto"/>
              <w:bottom w:val="outset" w:sz="6" w:space="0" w:color="auto"/>
              <w:right w:val="outset" w:sz="6" w:space="0" w:color="auto"/>
            </w:tcBorders>
          </w:tcPr>
          <w:p w14:paraId="25107F8D"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04F9FCA6" w14:textId="77777777" w:rsidR="00E925EC" w:rsidRDefault="00E925EC">
            <w:pPr>
              <w:jc w:val="right"/>
              <w:rPr>
                <w:rFonts w:hint="eastAsia"/>
              </w:rPr>
            </w:pPr>
          </w:p>
        </w:tc>
      </w:tr>
      <w:tr w:rsidR="00E925EC" w14:paraId="03B4F98C"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05AB7C34" w14:textId="77777777" w:rsidR="00E925EC" w:rsidRDefault="00000000">
            <w:pPr>
              <w:ind w:firstLineChars="100" w:firstLine="210"/>
              <w:rPr>
                <w:rFonts w:hint="eastAsia"/>
              </w:rPr>
            </w:pPr>
            <w:r>
              <w:t>租赁负债</w:t>
            </w:r>
          </w:p>
        </w:tc>
        <w:tc>
          <w:tcPr>
            <w:tcW w:w="1401" w:type="pct"/>
            <w:tcBorders>
              <w:top w:val="outset" w:sz="6" w:space="0" w:color="auto"/>
              <w:left w:val="outset" w:sz="6" w:space="0" w:color="auto"/>
              <w:bottom w:val="outset" w:sz="6" w:space="0" w:color="auto"/>
              <w:right w:val="outset" w:sz="6" w:space="0" w:color="auto"/>
            </w:tcBorders>
          </w:tcPr>
          <w:p w14:paraId="1EC8977B"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10681331" w14:textId="77777777" w:rsidR="00E925EC" w:rsidRDefault="00E925EC">
            <w:pPr>
              <w:jc w:val="right"/>
              <w:rPr>
                <w:rFonts w:hint="eastAsia"/>
              </w:rPr>
            </w:pPr>
          </w:p>
        </w:tc>
      </w:tr>
      <w:tr w:rsidR="00E925EC" w14:paraId="0BDA4675"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50D632EB" w14:textId="77777777" w:rsidR="00E925EC" w:rsidRDefault="00000000">
            <w:pPr>
              <w:ind w:firstLineChars="100" w:firstLine="210"/>
              <w:rPr>
                <w:rFonts w:hint="eastAsia"/>
              </w:rPr>
            </w:pPr>
            <w:r>
              <w:rPr>
                <w:rFonts w:hint="eastAsia"/>
              </w:rPr>
              <w:t>长期应付款</w:t>
            </w:r>
          </w:p>
        </w:tc>
        <w:tc>
          <w:tcPr>
            <w:tcW w:w="1401" w:type="pct"/>
            <w:tcBorders>
              <w:top w:val="outset" w:sz="6" w:space="0" w:color="auto"/>
              <w:left w:val="outset" w:sz="6" w:space="0" w:color="auto"/>
              <w:bottom w:val="outset" w:sz="6" w:space="0" w:color="auto"/>
              <w:right w:val="outset" w:sz="6" w:space="0" w:color="auto"/>
            </w:tcBorders>
          </w:tcPr>
          <w:p w14:paraId="446C5104" w14:textId="2922C32A" w:rsidR="00E925EC" w:rsidRDefault="00B56C11">
            <w:pPr>
              <w:jc w:val="right"/>
              <w:rPr>
                <w:rFonts w:hint="eastAsia"/>
              </w:rPr>
            </w:pPr>
            <w:r>
              <w:rPr>
                <w:rFonts w:hint="eastAsia"/>
              </w:rPr>
              <w:t>205,969,730.94</w:t>
            </w:r>
          </w:p>
        </w:tc>
        <w:tc>
          <w:tcPr>
            <w:tcW w:w="1402" w:type="pct"/>
            <w:tcBorders>
              <w:top w:val="outset" w:sz="6" w:space="0" w:color="auto"/>
              <w:left w:val="outset" w:sz="6" w:space="0" w:color="auto"/>
              <w:bottom w:val="outset" w:sz="6" w:space="0" w:color="auto"/>
              <w:right w:val="outset" w:sz="6" w:space="0" w:color="auto"/>
            </w:tcBorders>
          </w:tcPr>
          <w:p w14:paraId="0A6CD2A9" w14:textId="21F5FA32" w:rsidR="00E925EC" w:rsidRDefault="002A1F81">
            <w:pPr>
              <w:jc w:val="right"/>
              <w:rPr>
                <w:rFonts w:hint="eastAsia"/>
              </w:rPr>
            </w:pPr>
            <w:r>
              <w:rPr>
                <w:rFonts w:hint="eastAsia"/>
              </w:rPr>
              <w:t>93,969,730.94</w:t>
            </w:r>
          </w:p>
        </w:tc>
      </w:tr>
      <w:tr w:rsidR="00E925EC" w14:paraId="7E251D76"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4FCDBEA9" w14:textId="77777777" w:rsidR="00E925EC" w:rsidRDefault="00000000">
            <w:pPr>
              <w:ind w:firstLineChars="100" w:firstLine="210"/>
              <w:rPr>
                <w:rFonts w:hint="eastAsia"/>
              </w:rPr>
            </w:pPr>
            <w:r>
              <w:rPr>
                <w:rFonts w:hint="eastAsia"/>
              </w:rPr>
              <w:t>长期应付职工薪酬</w:t>
            </w:r>
          </w:p>
        </w:tc>
        <w:tc>
          <w:tcPr>
            <w:tcW w:w="1401" w:type="pct"/>
            <w:tcBorders>
              <w:top w:val="outset" w:sz="6" w:space="0" w:color="auto"/>
              <w:left w:val="outset" w:sz="6" w:space="0" w:color="auto"/>
              <w:bottom w:val="outset" w:sz="6" w:space="0" w:color="auto"/>
              <w:right w:val="outset" w:sz="6" w:space="0" w:color="auto"/>
            </w:tcBorders>
          </w:tcPr>
          <w:p w14:paraId="2318302A"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71FC7BC5" w14:textId="77777777" w:rsidR="00E925EC" w:rsidRDefault="00E925EC">
            <w:pPr>
              <w:jc w:val="right"/>
              <w:rPr>
                <w:rFonts w:hint="eastAsia"/>
              </w:rPr>
            </w:pPr>
          </w:p>
        </w:tc>
      </w:tr>
      <w:tr w:rsidR="00E925EC" w14:paraId="68F34C88"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70E84375" w14:textId="77777777" w:rsidR="00E925EC" w:rsidRDefault="00000000">
            <w:pPr>
              <w:ind w:firstLineChars="100" w:firstLine="210"/>
              <w:rPr>
                <w:rFonts w:hint="eastAsia"/>
              </w:rPr>
            </w:pPr>
            <w:r>
              <w:rPr>
                <w:rFonts w:hint="eastAsia"/>
              </w:rPr>
              <w:t>预计负债</w:t>
            </w:r>
          </w:p>
        </w:tc>
        <w:tc>
          <w:tcPr>
            <w:tcW w:w="1401" w:type="pct"/>
            <w:tcBorders>
              <w:top w:val="outset" w:sz="6" w:space="0" w:color="auto"/>
              <w:left w:val="outset" w:sz="6" w:space="0" w:color="auto"/>
              <w:bottom w:val="outset" w:sz="6" w:space="0" w:color="auto"/>
              <w:right w:val="outset" w:sz="6" w:space="0" w:color="auto"/>
            </w:tcBorders>
          </w:tcPr>
          <w:p w14:paraId="1970C8A2"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16CD9C56" w14:textId="77777777" w:rsidR="00E925EC" w:rsidRDefault="00E925EC">
            <w:pPr>
              <w:jc w:val="right"/>
              <w:rPr>
                <w:rFonts w:hint="eastAsia"/>
              </w:rPr>
            </w:pPr>
          </w:p>
        </w:tc>
      </w:tr>
      <w:tr w:rsidR="00E925EC" w14:paraId="06140442"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58CBED93" w14:textId="77777777" w:rsidR="00E925EC" w:rsidRDefault="00000000">
            <w:pPr>
              <w:ind w:firstLineChars="100" w:firstLine="210"/>
              <w:rPr>
                <w:rFonts w:hint="eastAsia"/>
              </w:rPr>
            </w:pPr>
            <w:r>
              <w:rPr>
                <w:rFonts w:hint="eastAsia"/>
              </w:rPr>
              <w:t>递延收益</w:t>
            </w:r>
          </w:p>
        </w:tc>
        <w:tc>
          <w:tcPr>
            <w:tcW w:w="1401" w:type="pct"/>
            <w:tcBorders>
              <w:top w:val="outset" w:sz="6" w:space="0" w:color="auto"/>
              <w:left w:val="outset" w:sz="6" w:space="0" w:color="auto"/>
              <w:bottom w:val="outset" w:sz="6" w:space="0" w:color="auto"/>
              <w:right w:val="outset" w:sz="6" w:space="0" w:color="auto"/>
            </w:tcBorders>
          </w:tcPr>
          <w:p w14:paraId="2265F706" w14:textId="7C4A8923" w:rsidR="00E925EC" w:rsidRDefault="00B56C11">
            <w:pPr>
              <w:jc w:val="right"/>
              <w:rPr>
                <w:rFonts w:hint="eastAsia"/>
              </w:rPr>
            </w:pPr>
            <w:r>
              <w:rPr>
                <w:rFonts w:hint="eastAsia"/>
              </w:rPr>
              <w:t>111,331,733.38</w:t>
            </w:r>
          </w:p>
        </w:tc>
        <w:tc>
          <w:tcPr>
            <w:tcW w:w="1402" w:type="pct"/>
            <w:tcBorders>
              <w:top w:val="outset" w:sz="6" w:space="0" w:color="auto"/>
              <w:left w:val="outset" w:sz="6" w:space="0" w:color="auto"/>
              <w:bottom w:val="outset" w:sz="6" w:space="0" w:color="auto"/>
              <w:right w:val="outset" w:sz="6" w:space="0" w:color="auto"/>
            </w:tcBorders>
          </w:tcPr>
          <w:p w14:paraId="3CC253C2" w14:textId="1AAA4BBF" w:rsidR="00E925EC" w:rsidRDefault="002A1F81">
            <w:pPr>
              <w:jc w:val="right"/>
              <w:rPr>
                <w:rFonts w:hint="eastAsia"/>
              </w:rPr>
            </w:pPr>
            <w:r>
              <w:rPr>
                <w:rFonts w:hint="eastAsia"/>
              </w:rPr>
              <w:t>121,082,290.92</w:t>
            </w:r>
          </w:p>
        </w:tc>
      </w:tr>
      <w:tr w:rsidR="00E925EC" w14:paraId="20D491A9"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48F41618" w14:textId="77777777" w:rsidR="00E925EC" w:rsidRDefault="00000000">
            <w:pPr>
              <w:ind w:firstLineChars="100" w:firstLine="210"/>
              <w:rPr>
                <w:rFonts w:hint="eastAsia"/>
              </w:rPr>
            </w:pPr>
            <w:r>
              <w:rPr>
                <w:rFonts w:hint="eastAsia"/>
              </w:rPr>
              <w:t>递延所得税负债</w:t>
            </w:r>
          </w:p>
        </w:tc>
        <w:tc>
          <w:tcPr>
            <w:tcW w:w="1401" w:type="pct"/>
            <w:tcBorders>
              <w:top w:val="outset" w:sz="6" w:space="0" w:color="auto"/>
              <w:left w:val="outset" w:sz="6" w:space="0" w:color="auto"/>
              <w:bottom w:val="outset" w:sz="6" w:space="0" w:color="auto"/>
              <w:right w:val="outset" w:sz="6" w:space="0" w:color="auto"/>
            </w:tcBorders>
          </w:tcPr>
          <w:p w14:paraId="57006072" w14:textId="6CD6599B" w:rsidR="00E925EC" w:rsidRDefault="00B56C11">
            <w:pPr>
              <w:jc w:val="right"/>
              <w:rPr>
                <w:rFonts w:hint="eastAsia"/>
              </w:rPr>
            </w:pPr>
            <w:r>
              <w:rPr>
                <w:rFonts w:hint="eastAsia"/>
              </w:rPr>
              <w:t>30,611,923.76</w:t>
            </w:r>
          </w:p>
        </w:tc>
        <w:tc>
          <w:tcPr>
            <w:tcW w:w="1402" w:type="pct"/>
            <w:tcBorders>
              <w:top w:val="outset" w:sz="6" w:space="0" w:color="auto"/>
              <w:left w:val="outset" w:sz="6" w:space="0" w:color="auto"/>
              <w:bottom w:val="outset" w:sz="6" w:space="0" w:color="auto"/>
              <w:right w:val="outset" w:sz="6" w:space="0" w:color="auto"/>
            </w:tcBorders>
          </w:tcPr>
          <w:p w14:paraId="4480EB6D" w14:textId="72DFEE65" w:rsidR="00E925EC" w:rsidRDefault="002A1F81">
            <w:pPr>
              <w:jc w:val="right"/>
              <w:rPr>
                <w:rFonts w:hint="eastAsia"/>
              </w:rPr>
            </w:pPr>
            <w:r>
              <w:rPr>
                <w:rFonts w:hint="eastAsia"/>
              </w:rPr>
              <w:t>30,611,923.76</w:t>
            </w:r>
          </w:p>
        </w:tc>
      </w:tr>
      <w:tr w:rsidR="00E925EC" w14:paraId="162FD501"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15E4CACD" w14:textId="77777777" w:rsidR="00E925EC" w:rsidRDefault="00000000">
            <w:pPr>
              <w:ind w:firstLineChars="100" w:firstLine="210"/>
              <w:rPr>
                <w:rFonts w:hint="eastAsia"/>
              </w:rPr>
            </w:pPr>
            <w:r>
              <w:rPr>
                <w:rFonts w:hint="eastAsia"/>
              </w:rPr>
              <w:t>其他非流动负债</w:t>
            </w:r>
          </w:p>
        </w:tc>
        <w:tc>
          <w:tcPr>
            <w:tcW w:w="1401" w:type="pct"/>
            <w:tcBorders>
              <w:top w:val="outset" w:sz="6" w:space="0" w:color="auto"/>
              <w:left w:val="outset" w:sz="6" w:space="0" w:color="auto"/>
              <w:bottom w:val="outset" w:sz="6" w:space="0" w:color="auto"/>
              <w:right w:val="outset" w:sz="6" w:space="0" w:color="auto"/>
            </w:tcBorders>
          </w:tcPr>
          <w:p w14:paraId="0544DC1D"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3DBCFC82" w14:textId="77777777" w:rsidR="00E925EC" w:rsidRDefault="00E925EC">
            <w:pPr>
              <w:jc w:val="right"/>
              <w:rPr>
                <w:rFonts w:hint="eastAsia"/>
              </w:rPr>
            </w:pPr>
          </w:p>
        </w:tc>
      </w:tr>
      <w:tr w:rsidR="00E925EC" w14:paraId="1871722C"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440B4FAB" w14:textId="77777777" w:rsidR="00E925EC" w:rsidRDefault="00000000">
            <w:pPr>
              <w:ind w:firstLineChars="200" w:firstLine="420"/>
              <w:rPr>
                <w:rFonts w:hint="eastAsia"/>
              </w:rPr>
            </w:pPr>
            <w:r>
              <w:rPr>
                <w:rFonts w:hint="eastAsia"/>
              </w:rPr>
              <w:t>非流动负债合计</w:t>
            </w:r>
          </w:p>
        </w:tc>
        <w:tc>
          <w:tcPr>
            <w:tcW w:w="1401" w:type="pct"/>
            <w:tcBorders>
              <w:top w:val="outset" w:sz="6" w:space="0" w:color="auto"/>
              <w:left w:val="outset" w:sz="6" w:space="0" w:color="auto"/>
              <w:bottom w:val="outset" w:sz="6" w:space="0" w:color="auto"/>
              <w:right w:val="outset" w:sz="6" w:space="0" w:color="auto"/>
            </w:tcBorders>
          </w:tcPr>
          <w:p w14:paraId="00FC37D4" w14:textId="77E52725" w:rsidR="00E925EC" w:rsidRDefault="003B2ADF">
            <w:pPr>
              <w:jc w:val="right"/>
              <w:rPr>
                <w:rFonts w:hint="eastAsia"/>
              </w:rPr>
            </w:pPr>
            <w:r>
              <w:rPr>
                <w:rFonts w:hint="eastAsia"/>
              </w:rPr>
              <w:t>688,613,388.08</w:t>
            </w:r>
          </w:p>
        </w:tc>
        <w:tc>
          <w:tcPr>
            <w:tcW w:w="1402" w:type="pct"/>
            <w:tcBorders>
              <w:top w:val="outset" w:sz="6" w:space="0" w:color="auto"/>
              <w:left w:val="outset" w:sz="6" w:space="0" w:color="auto"/>
              <w:bottom w:val="outset" w:sz="6" w:space="0" w:color="auto"/>
              <w:right w:val="outset" w:sz="6" w:space="0" w:color="auto"/>
            </w:tcBorders>
          </w:tcPr>
          <w:p w14:paraId="66F67849" w14:textId="201B1DE9" w:rsidR="00E925EC" w:rsidRDefault="002A1F81">
            <w:pPr>
              <w:jc w:val="right"/>
              <w:rPr>
                <w:rFonts w:hint="eastAsia"/>
              </w:rPr>
            </w:pPr>
            <w:r>
              <w:rPr>
                <w:rFonts w:hint="eastAsia"/>
              </w:rPr>
              <w:t>359,163,945.62</w:t>
            </w:r>
          </w:p>
        </w:tc>
      </w:tr>
      <w:tr w:rsidR="00E925EC" w14:paraId="3C2611B0"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5335C545" w14:textId="77777777" w:rsidR="00E925EC" w:rsidRDefault="00000000">
            <w:pPr>
              <w:ind w:firstLineChars="300" w:firstLine="630"/>
              <w:rPr>
                <w:rFonts w:hint="eastAsia"/>
              </w:rPr>
            </w:pPr>
            <w:r>
              <w:rPr>
                <w:rFonts w:hint="eastAsia"/>
              </w:rPr>
              <w:t>负债合计</w:t>
            </w:r>
          </w:p>
        </w:tc>
        <w:tc>
          <w:tcPr>
            <w:tcW w:w="1401" w:type="pct"/>
            <w:tcBorders>
              <w:top w:val="outset" w:sz="6" w:space="0" w:color="auto"/>
              <w:left w:val="outset" w:sz="6" w:space="0" w:color="auto"/>
              <w:bottom w:val="outset" w:sz="6" w:space="0" w:color="auto"/>
              <w:right w:val="outset" w:sz="6" w:space="0" w:color="auto"/>
            </w:tcBorders>
          </w:tcPr>
          <w:p w14:paraId="50DDC640" w14:textId="1B4C434C" w:rsidR="00E925EC" w:rsidRDefault="00B56C11">
            <w:pPr>
              <w:jc w:val="right"/>
              <w:rPr>
                <w:rFonts w:hint="eastAsia"/>
              </w:rPr>
            </w:pPr>
            <w:r>
              <w:rPr>
                <w:rFonts w:hint="eastAsia"/>
              </w:rPr>
              <w:t>3,486,122,248.40</w:t>
            </w:r>
          </w:p>
        </w:tc>
        <w:tc>
          <w:tcPr>
            <w:tcW w:w="1402" w:type="pct"/>
            <w:tcBorders>
              <w:top w:val="outset" w:sz="6" w:space="0" w:color="auto"/>
              <w:left w:val="outset" w:sz="6" w:space="0" w:color="auto"/>
              <w:bottom w:val="outset" w:sz="6" w:space="0" w:color="auto"/>
              <w:right w:val="outset" w:sz="6" w:space="0" w:color="auto"/>
            </w:tcBorders>
          </w:tcPr>
          <w:p w14:paraId="670B6B73" w14:textId="7C3B0583" w:rsidR="00E925EC" w:rsidRDefault="002A1F81">
            <w:pPr>
              <w:jc w:val="right"/>
              <w:rPr>
                <w:rFonts w:hint="eastAsia"/>
              </w:rPr>
            </w:pPr>
            <w:r>
              <w:rPr>
                <w:rFonts w:hint="eastAsia"/>
              </w:rPr>
              <w:t>3,269,920,415.34</w:t>
            </w:r>
          </w:p>
        </w:tc>
      </w:tr>
      <w:tr w:rsidR="00E925EC" w14:paraId="2FEA015C" w14:textId="77777777" w:rsidTr="009252B8">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b/>
                <w:bCs/>
              </w:rPr>
              <w:tag w:val="_PLD_967501b5ccac4046b53bc544cee8a7d0"/>
              <w:id w:val="1220630948"/>
            </w:sdtPr>
            <w:sdtContent>
              <w:p w14:paraId="4FD4C081" w14:textId="22E560CA" w:rsidR="00E925EC" w:rsidRDefault="00000000">
                <w:pPr>
                  <w:rPr>
                    <w:rFonts w:hint="eastAsia"/>
                    <w:color w:val="008000"/>
                  </w:rPr>
                </w:pPr>
                <w:r>
                  <w:rPr>
                    <w:rFonts w:hint="eastAsia"/>
                    <w:b/>
                    <w:bCs/>
                  </w:rPr>
                  <w:t>所有者权益（或股东权益）：</w:t>
                </w:r>
              </w:p>
            </w:sdtContent>
          </w:sdt>
        </w:tc>
      </w:tr>
      <w:tr w:rsidR="00E925EC" w14:paraId="604C1687"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3F4300DC" w14:textId="77777777" w:rsidR="00E925EC" w:rsidRDefault="00000000">
            <w:pPr>
              <w:ind w:firstLineChars="100" w:firstLine="210"/>
              <w:rPr>
                <w:rFonts w:hint="eastAsia"/>
              </w:rPr>
            </w:pPr>
            <w:r>
              <w:rPr>
                <w:rFonts w:hint="eastAsia"/>
              </w:rPr>
              <w:t>实收资本（或股本）</w:t>
            </w:r>
          </w:p>
        </w:tc>
        <w:tc>
          <w:tcPr>
            <w:tcW w:w="1401" w:type="pct"/>
            <w:tcBorders>
              <w:top w:val="outset" w:sz="6" w:space="0" w:color="auto"/>
              <w:left w:val="outset" w:sz="6" w:space="0" w:color="auto"/>
              <w:bottom w:val="outset" w:sz="6" w:space="0" w:color="auto"/>
              <w:right w:val="outset" w:sz="6" w:space="0" w:color="auto"/>
            </w:tcBorders>
          </w:tcPr>
          <w:p w14:paraId="0884DAFB" w14:textId="4F50F7FC" w:rsidR="00E925EC" w:rsidRDefault="003B2ADF">
            <w:pPr>
              <w:jc w:val="right"/>
              <w:rPr>
                <w:rFonts w:hint="eastAsia"/>
              </w:rPr>
            </w:pPr>
            <w:r>
              <w:rPr>
                <w:rFonts w:hint="eastAsia"/>
              </w:rPr>
              <w:t>1,460,994,304.00</w:t>
            </w:r>
          </w:p>
        </w:tc>
        <w:tc>
          <w:tcPr>
            <w:tcW w:w="1402" w:type="pct"/>
            <w:tcBorders>
              <w:top w:val="outset" w:sz="6" w:space="0" w:color="auto"/>
              <w:left w:val="outset" w:sz="6" w:space="0" w:color="auto"/>
              <w:bottom w:val="outset" w:sz="6" w:space="0" w:color="auto"/>
              <w:right w:val="outset" w:sz="6" w:space="0" w:color="auto"/>
            </w:tcBorders>
          </w:tcPr>
          <w:p w14:paraId="6BD1879A" w14:textId="76379C39" w:rsidR="00E925EC" w:rsidRDefault="002A1F81">
            <w:pPr>
              <w:jc w:val="right"/>
              <w:rPr>
                <w:rFonts w:hint="eastAsia"/>
              </w:rPr>
            </w:pPr>
            <w:r>
              <w:rPr>
                <w:rFonts w:hint="eastAsia"/>
              </w:rPr>
              <w:t>1,460,994,304.00</w:t>
            </w:r>
          </w:p>
        </w:tc>
      </w:tr>
      <w:tr w:rsidR="00E925EC" w14:paraId="6C814749"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62093559" w14:textId="77777777" w:rsidR="00E925EC" w:rsidRDefault="00000000">
            <w:pPr>
              <w:ind w:firstLineChars="100" w:firstLine="210"/>
              <w:rPr>
                <w:rFonts w:hint="eastAsia"/>
              </w:rPr>
            </w:pPr>
            <w:r>
              <w:rPr>
                <w:rFonts w:hint="eastAsia"/>
              </w:rPr>
              <w:t>其他权益工具</w:t>
            </w:r>
          </w:p>
        </w:tc>
        <w:tc>
          <w:tcPr>
            <w:tcW w:w="1401" w:type="pct"/>
            <w:tcBorders>
              <w:top w:val="outset" w:sz="6" w:space="0" w:color="auto"/>
              <w:left w:val="outset" w:sz="6" w:space="0" w:color="auto"/>
              <w:bottom w:val="outset" w:sz="6" w:space="0" w:color="auto"/>
              <w:right w:val="outset" w:sz="6" w:space="0" w:color="auto"/>
            </w:tcBorders>
          </w:tcPr>
          <w:p w14:paraId="16507E49"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29098007" w14:textId="77777777" w:rsidR="00E925EC" w:rsidRDefault="00E925EC">
            <w:pPr>
              <w:jc w:val="right"/>
              <w:rPr>
                <w:rFonts w:hint="eastAsia"/>
              </w:rPr>
            </w:pPr>
          </w:p>
        </w:tc>
      </w:tr>
      <w:tr w:rsidR="00E925EC" w14:paraId="22F39A77"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3698A4F2" w14:textId="77777777" w:rsidR="00E925EC" w:rsidRDefault="00000000">
            <w:pPr>
              <w:ind w:firstLineChars="100" w:firstLine="210"/>
              <w:rPr>
                <w:rFonts w:hint="eastAsia"/>
              </w:rPr>
            </w:pPr>
            <w:r>
              <w:rPr>
                <w:rFonts w:hint="eastAsia"/>
              </w:rPr>
              <w:t>其中：优先股</w:t>
            </w:r>
          </w:p>
        </w:tc>
        <w:tc>
          <w:tcPr>
            <w:tcW w:w="1401" w:type="pct"/>
            <w:tcBorders>
              <w:top w:val="outset" w:sz="6" w:space="0" w:color="auto"/>
              <w:left w:val="outset" w:sz="6" w:space="0" w:color="auto"/>
              <w:bottom w:val="outset" w:sz="6" w:space="0" w:color="auto"/>
              <w:right w:val="outset" w:sz="6" w:space="0" w:color="auto"/>
            </w:tcBorders>
          </w:tcPr>
          <w:p w14:paraId="18FCA146"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2EC3A73D" w14:textId="77777777" w:rsidR="00E925EC" w:rsidRDefault="00E925EC">
            <w:pPr>
              <w:jc w:val="right"/>
              <w:rPr>
                <w:rFonts w:hint="eastAsia"/>
              </w:rPr>
            </w:pPr>
          </w:p>
        </w:tc>
      </w:tr>
      <w:tr w:rsidR="00E925EC" w14:paraId="4C5FF1FC"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76798FC2" w14:textId="77777777" w:rsidR="00E925EC" w:rsidRDefault="00000000">
            <w:pPr>
              <w:ind w:firstLineChars="100" w:firstLine="210"/>
              <w:rPr>
                <w:rFonts w:hint="eastAsia"/>
              </w:rPr>
            </w:pPr>
            <w:r>
              <w:rPr>
                <w:rFonts w:hint="eastAsia"/>
              </w:rPr>
              <w:t>永续债</w:t>
            </w:r>
          </w:p>
        </w:tc>
        <w:tc>
          <w:tcPr>
            <w:tcW w:w="1401" w:type="pct"/>
            <w:tcBorders>
              <w:top w:val="outset" w:sz="6" w:space="0" w:color="auto"/>
              <w:left w:val="outset" w:sz="6" w:space="0" w:color="auto"/>
              <w:bottom w:val="outset" w:sz="6" w:space="0" w:color="auto"/>
              <w:right w:val="outset" w:sz="6" w:space="0" w:color="auto"/>
            </w:tcBorders>
          </w:tcPr>
          <w:p w14:paraId="308CFF16"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2C22C157" w14:textId="77777777" w:rsidR="00E925EC" w:rsidRDefault="00E925EC">
            <w:pPr>
              <w:jc w:val="right"/>
              <w:rPr>
                <w:rFonts w:hint="eastAsia"/>
              </w:rPr>
            </w:pPr>
          </w:p>
        </w:tc>
      </w:tr>
      <w:tr w:rsidR="00E925EC" w14:paraId="12E02B8E"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17D3200C" w14:textId="77777777" w:rsidR="00E925EC" w:rsidRDefault="00000000">
            <w:pPr>
              <w:ind w:firstLineChars="100" w:firstLine="210"/>
              <w:rPr>
                <w:rFonts w:hint="eastAsia"/>
              </w:rPr>
            </w:pPr>
            <w:r>
              <w:rPr>
                <w:rFonts w:hint="eastAsia"/>
              </w:rPr>
              <w:t>资本公积</w:t>
            </w:r>
          </w:p>
        </w:tc>
        <w:tc>
          <w:tcPr>
            <w:tcW w:w="1401" w:type="pct"/>
            <w:tcBorders>
              <w:top w:val="outset" w:sz="6" w:space="0" w:color="auto"/>
              <w:left w:val="outset" w:sz="6" w:space="0" w:color="auto"/>
              <w:bottom w:val="outset" w:sz="6" w:space="0" w:color="auto"/>
              <w:right w:val="outset" w:sz="6" w:space="0" w:color="auto"/>
            </w:tcBorders>
          </w:tcPr>
          <w:p w14:paraId="19813B7C" w14:textId="4C0082FF" w:rsidR="00E925EC" w:rsidRDefault="003B2ADF">
            <w:pPr>
              <w:jc w:val="right"/>
              <w:rPr>
                <w:rFonts w:hint="eastAsia"/>
              </w:rPr>
            </w:pPr>
            <w:r>
              <w:rPr>
                <w:rFonts w:hint="eastAsia"/>
              </w:rPr>
              <w:t>394,938,785.79</w:t>
            </w:r>
          </w:p>
        </w:tc>
        <w:tc>
          <w:tcPr>
            <w:tcW w:w="1402" w:type="pct"/>
            <w:tcBorders>
              <w:top w:val="outset" w:sz="6" w:space="0" w:color="auto"/>
              <w:left w:val="outset" w:sz="6" w:space="0" w:color="auto"/>
              <w:bottom w:val="outset" w:sz="6" w:space="0" w:color="auto"/>
              <w:right w:val="outset" w:sz="6" w:space="0" w:color="auto"/>
            </w:tcBorders>
          </w:tcPr>
          <w:p w14:paraId="0DD3D6B2" w14:textId="4B727EB7" w:rsidR="00E925EC" w:rsidRDefault="002A1F81">
            <w:pPr>
              <w:jc w:val="right"/>
              <w:rPr>
                <w:rFonts w:hint="eastAsia"/>
              </w:rPr>
            </w:pPr>
            <w:r>
              <w:rPr>
                <w:rFonts w:hint="eastAsia"/>
              </w:rPr>
              <w:t>394,938,785.79</w:t>
            </w:r>
          </w:p>
        </w:tc>
      </w:tr>
      <w:tr w:rsidR="00E925EC" w14:paraId="0E63FD24"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3CF3A59A" w14:textId="77777777" w:rsidR="00E925EC" w:rsidRDefault="00000000">
            <w:pPr>
              <w:ind w:firstLineChars="100" w:firstLine="210"/>
              <w:rPr>
                <w:rFonts w:hint="eastAsia"/>
              </w:rPr>
            </w:pPr>
            <w:r>
              <w:rPr>
                <w:rFonts w:hint="eastAsia"/>
              </w:rPr>
              <w:t>减：库存股</w:t>
            </w:r>
          </w:p>
        </w:tc>
        <w:tc>
          <w:tcPr>
            <w:tcW w:w="1401" w:type="pct"/>
            <w:tcBorders>
              <w:top w:val="outset" w:sz="6" w:space="0" w:color="auto"/>
              <w:left w:val="outset" w:sz="6" w:space="0" w:color="auto"/>
              <w:bottom w:val="outset" w:sz="6" w:space="0" w:color="auto"/>
              <w:right w:val="outset" w:sz="6" w:space="0" w:color="auto"/>
            </w:tcBorders>
          </w:tcPr>
          <w:p w14:paraId="6A24D591"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2222069A" w14:textId="77777777" w:rsidR="00E925EC" w:rsidRDefault="00E925EC">
            <w:pPr>
              <w:jc w:val="right"/>
              <w:rPr>
                <w:rFonts w:hint="eastAsia"/>
              </w:rPr>
            </w:pPr>
          </w:p>
        </w:tc>
      </w:tr>
      <w:tr w:rsidR="00E925EC" w14:paraId="45E4C6E0"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2CF31496" w14:textId="77777777" w:rsidR="00E925EC" w:rsidRDefault="00000000">
            <w:pPr>
              <w:ind w:firstLineChars="100" w:firstLine="210"/>
              <w:rPr>
                <w:rFonts w:hint="eastAsia"/>
              </w:rPr>
            </w:pPr>
            <w:r>
              <w:rPr>
                <w:rFonts w:hint="eastAsia"/>
              </w:rPr>
              <w:t>其他综合收益</w:t>
            </w:r>
          </w:p>
        </w:tc>
        <w:tc>
          <w:tcPr>
            <w:tcW w:w="1401" w:type="pct"/>
            <w:tcBorders>
              <w:top w:val="outset" w:sz="6" w:space="0" w:color="auto"/>
              <w:left w:val="outset" w:sz="6" w:space="0" w:color="auto"/>
              <w:bottom w:val="outset" w:sz="6" w:space="0" w:color="auto"/>
              <w:right w:val="outset" w:sz="6" w:space="0" w:color="auto"/>
            </w:tcBorders>
          </w:tcPr>
          <w:p w14:paraId="0469956A" w14:textId="622332DC" w:rsidR="00E925EC" w:rsidRDefault="003B2ADF">
            <w:pPr>
              <w:jc w:val="right"/>
              <w:rPr>
                <w:rFonts w:hint="eastAsia"/>
              </w:rPr>
            </w:pPr>
            <w:r>
              <w:rPr>
                <w:rFonts w:hint="eastAsia"/>
              </w:rPr>
              <w:t>91,227,717.78</w:t>
            </w:r>
          </w:p>
        </w:tc>
        <w:tc>
          <w:tcPr>
            <w:tcW w:w="1402" w:type="pct"/>
            <w:tcBorders>
              <w:top w:val="outset" w:sz="6" w:space="0" w:color="auto"/>
              <w:left w:val="outset" w:sz="6" w:space="0" w:color="auto"/>
              <w:bottom w:val="outset" w:sz="6" w:space="0" w:color="auto"/>
              <w:right w:val="outset" w:sz="6" w:space="0" w:color="auto"/>
            </w:tcBorders>
          </w:tcPr>
          <w:p w14:paraId="6195AB98" w14:textId="33BD17BE" w:rsidR="00E925EC" w:rsidRDefault="002A1F81">
            <w:pPr>
              <w:jc w:val="right"/>
              <w:rPr>
                <w:rFonts w:hint="eastAsia"/>
              </w:rPr>
            </w:pPr>
            <w:r>
              <w:rPr>
                <w:rFonts w:hint="eastAsia"/>
              </w:rPr>
              <w:t>91,227,717.78</w:t>
            </w:r>
          </w:p>
        </w:tc>
      </w:tr>
      <w:tr w:rsidR="00E925EC" w14:paraId="05E7B287"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74AE6559" w14:textId="77777777" w:rsidR="00E925EC" w:rsidRDefault="00000000">
            <w:pPr>
              <w:ind w:firstLineChars="100" w:firstLine="210"/>
              <w:rPr>
                <w:rFonts w:hint="eastAsia"/>
              </w:rPr>
            </w:pPr>
            <w:r>
              <w:rPr>
                <w:rFonts w:hint="eastAsia"/>
                <w:bCs/>
              </w:rPr>
              <w:t>专项储备</w:t>
            </w:r>
          </w:p>
        </w:tc>
        <w:tc>
          <w:tcPr>
            <w:tcW w:w="1401" w:type="pct"/>
            <w:tcBorders>
              <w:top w:val="outset" w:sz="6" w:space="0" w:color="auto"/>
              <w:left w:val="outset" w:sz="6" w:space="0" w:color="auto"/>
              <w:bottom w:val="outset" w:sz="6" w:space="0" w:color="auto"/>
              <w:right w:val="outset" w:sz="6" w:space="0" w:color="auto"/>
            </w:tcBorders>
          </w:tcPr>
          <w:p w14:paraId="61730FB3"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162E3659" w14:textId="77777777" w:rsidR="00E925EC" w:rsidRDefault="00E925EC">
            <w:pPr>
              <w:jc w:val="right"/>
              <w:rPr>
                <w:rFonts w:hint="eastAsia"/>
              </w:rPr>
            </w:pPr>
          </w:p>
        </w:tc>
      </w:tr>
      <w:tr w:rsidR="00E925EC" w14:paraId="2430E576"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24B88F61" w14:textId="77777777" w:rsidR="00E925EC" w:rsidRDefault="00000000">
            <w:pPr>
              <w:ind w:firstLineChars="100" w:firstLine="210"/>
              <w:rPr>
                <w:rFonts w:hint="eastAsia"/>
              </w:rPr>
            </w:pPr>
            <w:r>
              <w:rPr>
                <w:rFonts w:hint="eastAsia"/>
              </w:rPr>
              <w:t>盈余公积</w:t>
            </w:r>
          </w:p>
        </w:tc>
        <w:tc>
          <w:tcPr>
            <w:tcW w:w="1401" w:type="pct"/>
            <w:tcBorders>
              <w:top w:val="outset" w:sz="6" w:space="0" w:color="auto"/>
              <w:left w:val="outset" w:sz="6" w:space="0" w:color="auto"/>
              <w:bottom w:val="outset" w:sz="6" w:space="0" w:color="auto"/>
              <w:right w:val="outset" w:sz="6" w:space="0" w:color="auto"/>
            </w:tcBorders>
          </w:tcPr>
          <w:p w14:paraId="576147C4" w14:textId="1262910C" w:rsidR="00E925EC" w:rsidRDefault="003B2ADF">
            <w:pPr>
              <w:jc w:val="right"/>
              <w:rPr>
                <w:rFonts w:hint="eastAsia"/>
              </w:rPr>
            </w:pPr>
            <w:r>
              <w:rPr>
                <w:rFonts w:hint="eastAsia"/>
              </w:rPr>
              <w:t>260,773,460.22</w:t>
            </w:r>
          </w:p>
        </w:tc>
        <w:tc>
          <w:tcPr>
            <w:tcW w:w="1402" w:type="pct"/>
            <w:tcBorders>
              <w:top w:val="outset" w:sz="6" w:space="0" w:color="auto"/>
              <w:left w:val="outset" w:sz="6" w:space="0" w:color="auto"/>
              <w:bottom w:val="outset" w:sz="6" w:space="0" w:color="auto"/>
              <w:right w:val="outset" w:sz="6" w:space="0" w:color="auto"/>
            </w:tcBorders>
          </w:tcPr>
          <w:p w14:paraId="4A0B07A3" w14:textId="1D5BE2D4" w:rsidR="00E925EC" w:rsidRDefault="002A1F81">
            <w:pPr>
              <w:jc w:val="right"/>
              <w:rPr>
                <w:rFonts w:hint="eastAsia"/>
              </w:rPr>
            </w:pPr>
            <w:r>
              <w:rPr>
                <w:rFonts w:hint="eastAsia"/>
              </w:rPr>
              <w:t>260,773,460.22</w:t>
            </w:r>
          </w:p>
        </w:tc>
      </w:tr>
      <w:tr w:rsidR="00E925EC" w14:paraId="1E2D69B4"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02DFB344" w14:textId="77777777" w:rsidR="00E925EC" w:rsidRDefault="00000000">
            <w:pPr>
              <w:ind w:firstLineChars="100" w:firstLine="210"/>
              <w:rPr>
                <w:rFonts w:hint="eastAsia"/>
              </w:rPr>
            </w:pPr>
            <w:r>
              <w:rPr>
                <w:rFonts w:hint="eastAsia"/>
              </w:rPr>
              <w:t>一般风险准备</w:t>
            </w:r>
          </w:p>
        </w:tc>
        <w:tc>
          <w:tcPr>
            <w:tcW w:w="1401" w:type="pct"/>
            <w:tcBorders>
              <w:top w:val="outset" w:sz="6" w:space="0" w:color="auto"/>
              <w:left w:val="outset" w:sz="6" w:space="0" w:color="auto"/>
              <w:bottom w:val="outset" w:sz="6" w:space="0" w:color="auto"/>
              <w:right w:val="outset" w:sz="6" w:space="0" w:color="auto"/>
            </w:tcBorders>
          </w:tcPr>
          <w:p w14:paraId="5AECF18C" w14:textId="77777777" w:rsidR="00E925EC" w:rsidRDefault="00E925EC">
            <w:pPr>
              <w:jc w:val="right"/>
              <w:rPr>
                <w:rFonts w:hint="eastAsia"/>
              </w:rPr>
            </w:pPr>
          </w:p>
        </w:tc>
        <w:tc>
          <w:tcPr>
            <w:tcW w:w="1402" w:type="pct"/>
            <w:tcBorders>
              <w:top w:val="outset" w:sz="6" w:space="0" w:color="auto"/>
              <w:left w:val="outset" w:sz="6" w:space="0" w:color="auto"/>
              <w:bottom w:val="outset" w:sz="6" w:space="0" w:color="auto"/>
              <w:right w:val="outset" w:sz="6" w:space="0" w:color="auto"/>
            </w:tcBorders>
          </w:tcPr>
          <w:p w14:paraId="4EFB6A64" w14:textId="77777777" w:rsidR="00E925EC" w:rsidRDefault="00E925EC">
            <w:pPr>
              <w:jc w:val="right"/>
              <w:rPr>
                <w:rFonts w:hint="eastAsia"/>
              </w:rPr>
            </w:pPr>
          </w:p>
        </w:tc>
      </w:tr>
      <w:tr w:rsidR="00E925EC" w14:paraId="33B7734D"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4F3CDD08" w14:textId="77777777" w:rsidR="00E925EC" w:rsidRDefault="00000000">
            <w:pPr>
              <w:ind w:firstLineChars="100" w:firstLine="210"/>
              <w:rPr>
                <w:rFonts w:hint="eastAsia"/>
              </w:rPr>
            </w:pPr>
            <w:r>
              <w:rPr>
                <w:rFonts w:hint="eastAsia"/>
              </w:rPr>
              <w:t>未分配利润</w:t>
            </w:r>
          </w:p>
        </w:tc>
        <w:tc>
          <w:tcPr>
            <w:tcW w:w="1401" w:type="pct"/>
            <w:tcBorders>
              <w:top w:val="outset" w:sz="6" w:space="0" w:color="auto"/>
              <w:left w:val="outset" w:sz="6" w:space="0" w:color="auto"/>
              <w:bottom w:val="outset" w:sz="6" w:space="0" w:color="auto"/>
              <w:right w:val="outset" w:sz="6" w:space="0" w:color="auto"/>
            </w:tcBorders>
          </w:tcPr>
          <w:p w14:paraId="6CF8500C" w14:textId="46B75891" w:rsidR="00E925EC" w:rsidRDefault="003B2ADF">
            <w:pPr>
              <w:jc w:val="right"/>
              <w:rPr>
                <w:rFonts w:hint="eastAsia"/>
              </w:rPr>
            </w:pPr>
            <w:r>
              <w:rPr>
                <w:rFonts w:hint="eastAsia"/>
              </w:rPr>
              <w:t>1,180,625,789.81</w:t>
            </w:r>
          </w:p>
        </w:tc>
        <w:tc>
          <w:tcPr>
            <w:tcW w:w="1402" w:type="pct"/>
            <w:tcBorders>
              <w:top w:val="outset" w:sz="6" w:space="0" w:color="auto"/>
              <w:left w:val="outset" w:sz="6" w:space="0" w:color="auto"/>
              <w:bottom w:val="outset" w:sz="6" w:space="0" w:color="auto"/>
              <w:right w:val="outset" w:sz="6" w:space="0" w:color="auto"/>
            </w:tcBorders>
          </w:tcPr>
          <w:p w14:paraId="0D23DBE4" w14:textId="62F71243" w:rsidR="00E925EC" w:rsidRDefault="002A1F81">
            <w:pPr>
              <w:jc w:val="right"/>
              <w:rPr>
                <w:rFonts w:hint="eastAsia"/>
              </w:rPr>
            </w:pPr>
            <w:r>
              <w:rPr>
                <w:rFonts w:hint="eastAsia"/>
              </w:rPr>
              <w:t>1,166,001,097.01</w:t>
            </w:r>
          </w:p>
        </w:tc>
      </w:tr>
      <w:tr w:rsidR="00E925EC" w14:paraId="59123AE5"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1FCF10AA" w14:textId="77777777" w:rsidR="00E925EC" w:rsidRDefault="00000000">
            <w:pPr>
              <w:ind w:firstLineChars="100" w:firstLine="210"/>
              <w:rPr>
                <w:rFonts w:hint="eastAsia"/>
              </w:rPr>
            </w:pPr>
            <w:r>
              <w:rPr>
                <w:rFonts w:hint="eastAsia"/>
              </w:rPr>
              <w:t>归属于母公司所有者权益（或股东权益）合计</w:t>
            </w:r>
          </w:p>
        </w:tc>
        <w:tc>
          <w:tcPr>
            <w:tcW w:w="1401" w:type="pct"/>
            <w:tcBorders>
              <w:top w:val="outset" w:sz="6" w:space="0" w:color="auto"/>
              <w:left w:val="outset" w:sz="6" w:space="0" w:color="auto"/>
              <w:bottom w:val="outset" w:sz="6" w:space="0" w:color="auto"/>
              <w:right w:val="outset" w:sz="6" w:space="0" w:color="auto"/>
            </w:tcBorders>
          </w:tcPr>
          <w:p w14:paraId="65BF0C5E" w14:textId="7CE129F3" w:rsidR="00E925EC" w:rsidRDefault="003B2ADF">
            <w:pPr>
              <w:jc w:val="right"/>
              <w:rPr>
                <w:rFonts w:hint="eastAsia"/>
              </w:rPr>
            </w:pPr>
            <w:r>
              <w:rPr>
                <w:rFonts w:hint="eastAsia"/>
              </w:rPr>
              <w:t>3,388,560,057.60</w:t>
            </w:r>
          </w:p>
        </w:tc>
        <w:tc>
          <w:tcPr>
            <w:tcW w:w="1402" w:type="pct"/>
            <w:tcBorders>
              <w:top w:val="outset" w:sz="6" w:space="0" w:color="auto"/>
              <w:left w:val="outset" w:sz="6" w:space="0" w:color="auto"/>
              <w:bottom w:val="outset" w:sz="6" w:space="0" w:color="auto"/>
              <w:right w:val="outset" w:sz="6" w:space="0" w:color="auto"/>
            </w:tcBorders>
          </w:tcPr>
          <w:p w14:paraId="6D4A5E58" w14:textId="20032D19" w:rsidR="00E925EC" w:rsidRDefault="002A1F81">
            <w:pPr>
              <w:jc w:val="right"/>
              <w:rPr>
                <w:rFonts w:hint="eastAsia"/>
              </w:rPr>
            </w:pPr>
            <w:r>
              <w:rPr>
                <w:rFonts w:hint="eastAsia"/>
              </w:rPr>
              <w:t>3,373,935,364.80</w:t>
            </w:r>
          </w:p>
        </w:tc>
      </w:tr>
      <w:tr w:rsidR="00E925EC" w14:paraId="4B127282"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2B6A56CF" w14:textId="77777777" w:rsidR="00E925EC" w:rsidRDefault="00000000">
            <w:pPr>
              <w:ind w:firstLineChars="100" w:firstLine="210"/>
              <w:rPr>
                <w:rFonts w:hint="eastAsia"/>
              </w:rPr>
            </w:pPr>
            <w:r>
              <w:rPr>
                <w:rFonts w:hint="eastAsia"/>
              </w:rPr>
              <w:t>少数股东权益</w:t>
            </w:r>
          </w:p>
        </w:tc>
        <w:tc>
          <w:tcPr>
            <w:tcW w:w="1401" w:type="pct"/>
            <w:tcBorders>
              <w:top w:val="outset" w:sz="6" w:space="0" w:color="auto"/>
              <w:left w:val="outset" w:sz="6" w:space="0" w:color="auto"/>
              <w:bottom w:val="outset" w:sz="6" w:space="0" w:color="auto"/>
              <w:right w:val="outset" w:sz="6" w:space="0" w:color="auto"/>
            </w:tcBorders>
          </w:tcPr>
          <w:p w14:paraId="29910117" w14:textId="40107CEB" w:rsidR="00E925EC" w:rsidRDefault="003B2ADF">
            <w:pPr>
              <w:jc w:val="right"/>
              <w:rPr>
                <w:rFonts w:hint="eastAsia"/>
              </w:rPr>
            </w:pPr>
            <w:r>
              <w:rPr>
                <w:rFonts w:hint="eastAsia"/>
              </w:rPr>
              <w:t>13,641,285.85</w:t>
            </w:r>
          </w:p>
        </w:tc>
        <w:tc>
          <w:tcPr>
            <w:tcW w:w="1402" w:type="pct"/>
            <w:tcBorders>
              <w:top w:val="outset" w:sz="6" w:space="0" w:color="auto"/>
              <w:left w:val="outset" w:sz="6" w:space="0" w:color="auto"/>
              <w:bottom w:val="outset" w:sz="6" w:space="0" w:color="auto"/>
              <w:right w:val="outset" w:sz="6" w:space="0" w:color="auto"/>
            </w:tcBorders>
          </w:tcPr>
          <w:p w14:paraId="3AE3AA8B" w14:textId="4A3390A3" w:rsidR="00E925EC" w:rsidRDefault="002A1F81">
            <w:pPr>
              <w:jc w:val="right"/>
              <w:rPr>
                <w:rFonts w:hint="eastAsia"/>
              </w:rPr>
            </w:pPr>
            <w:r>
              <w:rPr>
                <w:rFonts w:hint="eastAsia"/>
              </w:rPr>
              <w:t>12,119,834.90</w:t>
            </w:r>
          </w:p>
        </w:tc>
      </w:tr>
      <w:tr w:rsidR="00E925EC" w14:paraId="5B8D049C"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1DBFC12A" w14:textId="77777777" w:rsidR="00E925EC" w:rsidRDefault="00000000">
            <w:pPr>
              <w:ind w:firstLineChars="200" w:firstLine="420"/>
              <w:rPr>
                <w:rFonts w:hint="eastAsia"/>
              </w:rPr>
            </w:pPr>
            <w:r>
              <w:rPr>
                <w:rFonts w:hint="eastAsia"/>
              </w:rPr>
              <w:t>所有者权益（或股东权益）合计</w:t>
            </w:r>
          </w:p>
        </w:tc>
        <w:tc>
          <w:tcPr>
            <w:tcW w:w="1401" w:type="pct"/>
            <w:tcBorders>
              <w:top w:val="outset" w:sz="6" w:space="0" w:color="auto"/>
              <w:left w:val="outset" w:sz="6" w:space="0" w:color="auto"/>
              <w:bottom w:val="outset" w:sz="6" w:space="0" w:color="auto"/>
              <w:right w:val="outset" w:sz="6" w:space="0" w:color="auto"/>
            </w:tcBorders>
          </w:tcPr>
          <w:p w14:paraId="60623D3A" w14:textId="00C92087" w:rsidR="00E925EC" w:rsidRDefault="003B2ADF">
            <w:pPr>
              <w:jc w:val="right"/>
              <w:rPr>
                <w:rFonts w:hint="eastAsia"/>
              </w:rPr>
            </w:pPr>
            <w:r>
              <w:rPr>
                <w:rFonts w:hint="eastAsia"/>
              </w:rPr>
              <w:t>3,402,201,343.45</w:t>
            </w:r>
          </w:p>
        </w:tc>
        <w:tc>
          <w:tcPr>
            <w:tcW w:w="1402" w:type="pct"/>
            <w:tcBorders>
              <w:top w:val="outset" w:sz="6" w:space="0" w:color="auto"/>
              <w:left w:val="outset" w:sz="6" w:space="0" w:color="auto"/>
              <w:bottom w:val="outset" w:sz="6" w:space="0" w:color="auto"/>
              <w:right w:val="outset" w:sz="6" w:space="0" w:color="auto"/>
            </w:tcBorders>
          </w:tcPr>
          <w:p w14:paraId="33D3B329" w14:textId="33BA2AB2" w:rsidR="00E925EC" w:rsidRDefault="002A1F81">
            <w:pPr>
              <w:jc w:val="right"/>
              <w:rPr>
                <w:rFonts w:hint="eastAsia"/>
              </w:rPr>
            </w:pPr>
            <w:r>
              <w:rPr>
                <w:rFonts w:hint="eastAsia"/>
              </w:rPr>
              <w:t>3,386,055,199.70</w:t>
            </w:r>
          </w:p>
        </w:tc>
      </w:tr>
      <w:tr w:rsidR="00E925EC" w14:paraId="6DD802A5"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4BF6B0E8" w14:textId="77777777" w:rsidR="00E925EC" w:rsidRDefault="00000000">
            <w:pPr>
              <w:ind w:firstLineChars="300" w:firstLine="630"/>
              <w:rPr>
                <w:rFonts w:hint="eastAsia"/>
              </w:rPr>
            </w:pPr>
            <w:r>
              <w:rPr>
                <w:rFonts w:hint="eastAsia"/>
              </w:rPr>
              <w:lastRenderedPageBreak/>
              <w:t>负债和所有者权益（或股东权益）总计</w:t>
            </w:r>
          </w:p>
        </w:tc>
        <w:tc>
          <w:tcPr>
            <w:tcW w:w="1401" w:type="pct"/>
            <w:tcBorders>
              <w:top w:val="outset" w:sz="6" w:space="0" w:color="auto"/>
              <w:left w:val="outset" w:sz="6" w:space="0" w:color="auto"/>
              <w:bottom w:val="outset" w:sz="6" w:space="0" w:color="auto"/>
              <w:right w:val="outset" w:sz="6" w:space="0" w:color="auto"/>
            </w:tcBorders>
          </w:tcPr>
          <w:p w14:paraId="51EDA51F" w14:textId="162B413C" w:rsidR="00E925EC" w:rsidRDefault="003B2ADF">
            <w:pPr>
              <w:jc w:val="right"/>
              <w:rPr>
                <w:rFonts w:hint="eastAsia"/>
              </w:rPr>
            </w:pPr>
            <w:r>
              <w:rPr>
                <w:rFonts w:hint="eastAsia"/>
              </w:rPr>
              <w:t>6,888,323,591.85</w:t>
            </w:r>
          </w:p>
        </w:tc>
        <w:tc>
          <w:tcPr>
            <w:tcW w:w="1402" w:type="pct"/>
            <w:tcBorders>
              <w:top w:val="outset" w:sz="6" w:space="0" w:color="auto"/>
              <w:left w:val="outset" w:sz="6" w:space="0" w:color="auto"/>
              <w:bottom w:val="outset" w:sz="6" w:space="0" w:color="auto"/>
              <w:right w:val="outset" w:sz="6" w:space="0" w:color="auto"/>
            </w:tcBorders>
          </w:tcPr>
          <w:p w14:paraId="24E4853C" w14:textId="5D676296" w:rsidR="00E925EC" w:rsidRDefault="002A1F81">
            <w:pPr>
              <w:jc w:val="right"/>
              <w:rPr>
                <w:rFonts w:hint="eastAsia"/>
              </w:rPr>
            </w:pPr>
            <w:r>
              <w:rPr>
                <w:rFonts w:hint="eastAsia"/>
              </w:rPr>
              <w:t>6,655,975,615.04</w:t>
            </w:r>
          </w:p>
        </w:tc>
      </w:tr>
    </w:tbl>
    <w:bookmarkEnd w:id="27"/>
    <w:p w14:paraId="45B6155D" w14:textId="45AFC2A0" w:rsidR="00E925EC" w:rsidRDefault="00000000">
      <w:pPr>
        <w:ind w:rightChars="-73" w:right="-153"/>
        <w:rPr>
          <w:rFonts w:ascii="Times New Roman" w:hAnsi="Times New Roman"/>
          <w:color w:val="008000"/>
          <w:szCs w:val="24"/>
          <w:u w:val="single"/>
        </w:rPr>
      </w:pPr>
      <w:r>
        <w:rPr>
          <w:rFonts w:hint="eastAsia"/>
        </w:rPr>
        <w:t>公司负责</w:t>
      </w:r>
      <w:r>
        <w:t>人</w:t>
      </w:r>
      <w:r>
        <w:rPr>
          <w:rFonts w:hint="eastAsia"/>
        </w:rPr>
        <w:t>：</w:t>
      </w:r>
      <w:sdt>
        <w:sdtPr>
          <w:rPr>
            <w:rFonts w:hint="eastAsia"/>
          </w:rPr>
          <w:alias w:val="公司负责人"/>
          <w:tag w:val="_GBC_3b70fb74471a4945b3b02edf2ab7c7d3"/>
          <w:id w:val="1339893339"/>
          <w:placeholder>
            <w:docPart w:val="GBC22222222222222222222222222222"/>
          </w:placeholder>
          <w:dataBinding w:prefixMappings="xmlns:clcid-mr='clcid-mr'" w:xpath="/*/clcid-mr:GongSiFuZeRenXingMing[not(@periodRef)]" w:storeItemID="{42DEBF9A-6816-48AE-BADD-E3125C474CD9}"/>
          <w:text/>
        </w:sdtPr>
        <w:sdtContent>
          <w:r w:rsidR="002A1F81">
            <w:rPr>
              <w:rFonts w:hint="eastAsia"/>
            </w:rPr>
            <w:t>唐传勤</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959337929"/>
          <w:placeholder>
            <w:docPart w:val="GBC22222222222222222222222222222"/>
          </w:placeholder>
          <w:dataBinding w:prefixMappings="xmlns:clcid-mr='clcid-mr'" w:xpath="/*/clcid-mr:ZhuGuanKuaiJiGongZuoFuZeRenXingMing[not(@periodRef)]" w:storeItemID="{42DEBF9A-6816-48AE-BADD-E3125C474CD9}"/>
          <w:text/>
        </w:sdtPr>
        <w:sdtContent>
          <w:proofErr w:type="gramStart"/>
          <w:r w:rsidR="002A1F81">
            <w:rPr>
              <w:rFonts w:hint="eastAsia"/>
            </w:rPr>
            <w:t>宋荣超</w:t>
          </w:r>
          <w:proofErr w:type="gramEnd"/>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1494067253"/>
          <w:placeholder>
            <w:docPart w:val="GBC22222222222222222222222222222"/>
          </w:placeholder>
          <w:dataBinding w:prefixMappings="xmlns:clcid-mr='clcid-mr'" w:xpath="/*/clcid-mr:KuaiJiJiGouFuZeRenXingMing[not(@periodRef)]" w:storeItemID="{42DEBF9A-6816-48AE-BADD-E3125C474CD9}"/>
          <w:text/>
        </w:sdtPr>
        <w:sdtContent>
          <w:r w:rsidR="002A1F81">
            <w:rPr>
              <w:rFonts w:hint="eastAsia"/>
            </w:rPr>
            <w:t>张小</w:t>
          </w:r>
          <w:proofErr w:type="gramStart"/>
          <w:r w:rsidR="002A1F81">
            <w:rPr>
              <w:rFonts w:hint="eastAsia"/>
            </w:rPr>
            <w:t>嫘</w:t>
          </w:r>
          <w:proofErr w:type="gramEnd"/>
        </w:sdtContent>
      </w:sdt>
    </w:p>
    <w:p w14:paraId="63EE92C7" w14:textId="07696AF4" w:rsidR="00E925EC" w:rsidRDefault="00E925EC">
      <w:pPr>
        <w:ind w:rightChars="-73" w:right="-153"/>
        <w:rPr>
          <w:rFonts w:hint="eastAsia"/>
        </w:rPr>
      </w:pPr>
    </w:p>
    <w:p w14:paraId="58C71EE6" w14:textId="35CFCA27" w:rsidR="00E925EC" w:rsidRDefault="00000000">
      <w:pPr>
        <w:jc w:val="center"/>
        <w:outlineLvl w:val="2"/>
        <w:rPr>
          <w:rFonts w:hint="eastAsia"/>
        </w:rPr>
      </w:pPr>
      <w:r>
        <w:rPr>
          <w:rFonts w:hint="eastAsia"/>
          <w:b/>
        </w:rPr>
        <w:t>合并</w:t>
      </w:r>
      <w:r>
        <w:rPr>
          <w:b/>
        </w:rPr>
        <w:t>利润表</w:t>
      </w:r>
    </w:p>
    <w:p w14:paraId="69F930CC" w14:textId="52A1BB4C" w:rsidR="00E925EC" w:rsidRDefault="00000000">
      <w:pPr>
        <w:jc w:val="center"/>
        <w:rPr>
          <w:rFonts w:cs="宋体" w:hint="eastAsia"/>
        </w:rPr>
      </w:pPr>
      <w:r>
        <w:rPr>
          <w:rFonts w:cs="宋体" w:hint="eastAsia"/>
        </w:rPr>
        <w:t>2024年1—9月</w:t>
      </w:r>
    </w:p>
    <w:p w14:paraId="17D1FABF" w14:textId="77777777" w:rsidR="00E925EC" w:rsidRDefault="00000000">
      <w:pPr>
        <w:spacing w:line="288" w:lineRule="auto"/>
        <w:rPr>
          <w:rFonts w:hint="eastAsia"/>
        </w:rPr>
      </w:pPr>
      <w:r>
        <w:rPr>
          <w:rFonts w:hint="eastAsia"/>
        </w:rPr>
        <w:t>编制单位：</w:t>
      </w:r>
      <w:sdt>
        <w:sdtPr>
          <w:rPr>
            <w:rFonts w:hint="eastAsia"/>
          </w:rPr>
          <w:alias w:val="公司法定中文名称"/>
          <w:tag w:val="_GBC_91a63b2855a145d3a38d258b02c37ca9"/>
          <w:id w:val="1572390237"/>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山东好当家海洋发展股份有限公司</w:t>
          </w:r>
        </w:sdtContent>
      </w:sdt>
    </w:p>
    <w:p w14:paraId="6D8D35CB" w14:textId="4AB79528" w:rsidR="00E925EC" w:rsidRDefault="00000000">
      <w:pPr>
        <w:wordWrap w:val="0"/>
        <w:jc w:val="right"/>
        <w:rPr>
          <w:rFonts w:hint="eastAsia"/>
        </w:rPr>
      </w:pPr>
      <w:r>
        <w:t>单位</w:t>
      </w:r>
      <w:r>
        <w:rPr>
          <w:rFonts w:hint="eastAsia"/>
        </w:rPr>
        <w:t>：</w:t>
      </w:r>
      <w:sdt>
        <w:sdtPr>
          <w:rPr>
            <w:rFonts w:hint="eastAsia"/>
          </w:rPr>
          <w:alias w:val="单位_利润表"/>
          <w:tag w:val="_GBC_c458a7ee993347b583c865690fab7fcd"/>
          <w:id w:val="-21374392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利润表"/>
          <w:tag w:val="_GBC_664bb6405f3f4e13a1f5646c668dac4e"/>
          <w:id w:val="151425684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1593470920"/>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6"/>
        <w:gridCol w:w="2517"/>
        <w:gridCol w:w="2546"/>
      </w:tblGrid>
      <w:tr w:rsidR="00E925EC" w14:paraId="1C504CB9" w14:textId="77777777" w:rsidTr="00396CB6">
        <w:trPr>
          <w:cantSplit/>
          <w:jc w:val="center"/>
        </w:trPr>
        <w:sdt>
          <w:sdtPr>
            <w:tag w:val="_PLD_00ad9cc3ebf343b48141b011d1c4a8ff"/>
            <w:id w:val="149262946"/>
          </w:sdtPr>
          <w:sdtContent>
            <w:tc>
              <w:tcPr>
                <w:tcW w:w="2202" w:type="pct"/>
                <w:tcBorders>
                  <w:top w:val="outset" w:sz="6" w:space="0" w:color="auto"/>
                  <w:left w:val="outset" w:sz="6" w:space="0" w:color="auto"/>
                  <w:bottom w:val="outset" w:sz="6" w:space="0" w:color="auto"/>
                  <w:right w:val="outset" w:sz="6" w:space="0" w:color="auto"/>
                </w:tcBorders>
                <w:vAlign w:val="center"/>
              </w:tcPr>
              <w:p w14:paraId="6738FC6F" w14:textId="77777777" w:rsidR="00E925EC" w:rsidRDefault="00000000">
                <w:pPr>
                  <w:ind w:left="40" w:hangingChars="19" w:hanging="40"/>
                  <w:jc w:val="center"/>
                  <w:rPr>
                    <w:rFonts w:hint="eastAsia"/>
                    <w:b/>
                  </w:rPr>
                </w:pPr>
                <w:r>
                  <w:rPr>
                    <w:b/>
                  </w:rPr>
                  <w:t>项目</w:t>
                </w:r>
              </w:p>
            </w:tc>
          </w:sdtContent>
        </w:sdt>
        <w:sdt>
          <w:sdtPr>
            <w:tag w:val="_PLD_bef99f706319495cba4551771848216d"/>
            <w:id w:val="700593942"/>
          </w:sdtPr>
          <w:sdtContent>
            <w:tc>
              <w:tcPr>
                <w:tcW w:w="1391" w:type="pct"/>
                <w:tcBorders>
                  <w:top w:val="outset" w:sz="6" w:space="0" w:color="auto"/>
                  <w:left w:val="outset" w:sz="6" w:space="0" w:color="auto"/>
                  <w:bottom w:val="outset" w:sz="6" w:space="0" w:color="auto"/>
                  <w:right w:val="outset" w:sz="6" w:space="0" w:color="auto"/>
                </w:tcBorders>
                <w:vAlign w:val="center"/>
              </w:tcPr>
              <w:p w14:paraId="044256B5" w14:textId="77777777" w:rsidR="00E925EC" w:rsidRDefault="00000000">
                <w:pPr>
                  <w:jc w:val="center"/>
                  <w:rPr>
                    <w:rFonts w:hint="eastAsia"/>
                    <w:b/>
                  </w:rPr>
                </w:pPr>
                <w:r>
                  <w:rPr>
                    <w:b/>
                  </w:rPr>
                  <w:t>2024</w:t>
                </w:r>
                <w:r>
                  <w:rPr>
                    <w:rFonts w:hint="eastAsia"/>
                    <w:b/>
                  </w:rPr>
                  <w:t>年前三季度</w:t>
                </w:r>
              </w:p>
              <w:p w14:paraId="10391EDF" w14:textId="0004FEF4" w:rsidR="00E925EC" w:rsidRDefault="00000000">
                <w:pPr>
                  <w:jc w:val="center"/>
                  <w:rPr>
                    <w:rFonts w:hint="eastAsia"/>
                    <w:b/>
                  </w:rPr>
                </w:pPr>
                <w:r>
                  <w:rPr>
                    <w:rFonts w:hint="eastAsia"/>
                    <w:b/>
                  </w:rPr>
                  <w:t>（</w:t>
                </w:r>
                <w:r>
                  <w:rPr>
                    <w:b/>
                  </w:rPr>
                  <w:t>1-9月）</w:t>
                </w:r>
              </w:p>
            </w:tc>
          </w:sdtContent>
        </w:sdt>
        <w:sdt>
          <w:sdtPr>
            <w:tag w:val="_PLD_fd20bc26cc1447778bcbf450785b97b7"/>
            <w:id w:val="-1838689346"/>
          </w:sdtPr>
          <w:sdtContent>
            <w:tc>
              <w:tcPr>
                <w:tcW w:w="1407" w:type="pct"/>
                <w:tcBorders>
                  <w:top w:val="outset" w:sz="6" w:space="0" w:color="auto"/>
                  <w:left w:val="outset" w:sz="6" w:space="0" w:color="auto"/>
                  <w:bottom w:val="outset" w:sz="6" w:space="0" w:color="auto"/>
                  <w:right w:val="outset" w:sz="6" w:space="0" w:color="auto"/>
                </w:tcBorders>
                <w:vAlign w:val="center"/>
              </w:tcPr>
              <w:p w14:paraId="5AB575A9" w14:textId="77777777" w:rsidR="00E925EC" w:rsidRDefault="00000000">
                <w:pPr>
                  <w:jc w:val="center"/>
                  <w:rPr>
                    <w:rFonts w:hint="eastAsia"/>
                    <w:b/>
                  </w:rPr>
                </w:pPr>
                <w:r>
                  <w:rPr>
                    <w:b/>
                  </w:rPr>
                  <w:t>2023年</w:t>
                </w:r>
                <w:r>
                  <w:rPr>
                    <w:rFonts w:hint="eastAsia"/>
                    <w:b/>
                  </w:rPr>
                  <w:t>前三季度</w:t>
                </w:r>
              </w:p>
              <w:p w14:paraId="7A61FDBE" w14:textId="7E6FB5E0" w:rsidR="00E925EC" w:rsidRDefault="00000000">
                <w:pPr>
                  <w:jc w:val="center"/>
                  <w:rPr>
                    <w:rFonts w:hint="eastAsia"/>
                    <w:b/>
                  </w:rPr>
                </w:pPr>
                <w:r>
                  <w:rPr>
                    <w:rFonts w:hint="eastAsia"/>
                    <w:b/>
                  </w:rPr>
                  <w:t>（1-9月）</w:t>
                </w:r>
              </w:p>
            </w:tc>
          </w:sdtContent>
        </w:sdt>
      </w:tr>
      <w:tr w:rsidR="00E925EC" w14:paraId="7B686325"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F9C21DC" w14:textId="77777777" w:rsidR="00E925EC" w:rsidRDefault="00000000">
            <w:pPr>
              <w:rPr>
                <w:rFonts w:hint="eastAsia"/>
              </w:rPr>
            </w:pPr>
            <w:r>
              <w:rPr>
                <w:rFonts w:hint="eastAsia"/>
              </w:rPr>
              <w:t>一、营业总收入</w:t>
            </w:r>
          </w:p>
        </w:tc>
        <w:tc>
          <w:tcPr>
            <w:tcW w:w="1391" w:type="pct"/>
            <w:tcBorders>
              <w:top w:val="outset" w:sz="6" w:space="0" w:color="auto"/>
              <w:left w:val="outset" w:sz="6" w:space="0" w:color="auto"/>
              <w:bottom w:val="outset" w:sz="6" w:space="0" w:color="auto"/>
              <w:right w:val="outset" w:sz="6" w:space="0" w:color="auto"/>
            </w:tcBorders>
          </w:tcPr>
          <w:p w14:paraId="33CBC7CB" w14:textId="009DA196" w:rsidR="00E925EC" w:rsidRDefault="009E2F55">
            <w:pPr>
              <w:jc w:val="right"/>
              <w:rPr>
                <w:rFonts w:hint="eastAsia"/>
              </w:rPr>
            </w:pPr>
            <w:r>
              <w:rPr>
                <w:rFonts w:hint="eastAsia"/>
              </w:rPr>
              <w:t>972,006,952.19</w:t>
            </w:r>
          </w:p>
        </w:tc>
        <w:tc>
          <w:tcPr>
            <w:tcW w:w="1407" w:type="pct"/>
            <w:tcBorders>
              <w:top w:val="outset" w:sz="6" w:space="0" w:color="auto"/>
              <w:left w:val="outset" w:sz="6" w:space="0" w:color="auto"/>
              <w:bottom w:val="outset" w:sz="6" w:space="0" w:color="auto"/>
              <w:right w:val="outset" w:sz="6" w:space="0" w:color="auto"/>
            </w:tcBorders>
          </w:tcPr>
          <w:p w14:paraId="2BBC8C8A" w14:textId="3F887ED4" w:rsidR="00E925EC" w:rsidRDefault="00B317D2">
            <w:pPr>
              <w:jc w:val="right"/>
              <w:rPr>
                <w:rFonts w:hint="eastAsia"/>
              </w:rPr>
            </w:pPr>
            <w:r>
              <w:rPr>
                <w:rFonts w:hint="eastAsia"/>
              </w:rPr>
              <w:t>1,068,807,042.79</w:t>
            </w:r>
          </w:p>
        </w:tc>
      </w:tr>
      <w:tr w:rsidR="00E925EC" w14:paraId="59C724AF"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EB07A8D" w14:textId="77777777" w:rsidR="00E925EC" w:rsidRDefault="00000000">
            <w:pPr>
              <w:rPr>
                <w:rFonts w:hint="eastAsia"/>
              </w:rPr>
            </w:pPr>
            <w:r>
              <w:rPr>
                <w:rFonts w:hint="eastAsia"/>
              </w:rPr>
              <w:t>其中：营业收入</w:t>
            </w:r>
          </w:p>
        </w:tc>
        <w:tc>
          <w:tcPr>
            <w:tcW w:w="1391" w:type="pct"/>
            <w:tcBorders>
              <w:top w:val="outset" w:sz="6" w:space="0" w:color="auto"/>
              <w:left w:val="outset" w:sz="6" w:space="0" w:color="auto"/>
              <w:bottom w:val="outset" w:sz="6" w:space="0" w:color="auto"/>
              <w:right w:val="outset" w:sz="6" w:space="0" w:color="auto"/>
            </w:tcBorders>
          </w:tcPr>
          <w:p w14:paraId="035A53A9" w14:textId="5BF723B4" w:rsidR="00E925EC" w:rsidRDefault="009E2F55">
            <w:pPr>
              <w:jc w:val="right"/>
              <w:rPr>
                <w:rFonts w:hint="eastAsia"/>
              </w:rPr>
            </w:pPr>
            <w:r>
              <w:rPr>
                <w:rFonts w:hint="eastAsia"/>
              </w:rPr>
              <w:t>972,006,952.19</w:t>
            </w:r>
          </w:p>
        </w:tc>
        <w:tc>
          <w:tcPr>
            <w:tcW w:w="1407" w:type="pct"/>
            <w:tcBorders>
              <w:top w:val="outset" w:sz="6" w:space="0" w:color="auto"/>
              <w:left w:val="outset" w:sz="6" w:space="0" w:color="auto"/>
              <w:bottom w:val="outset" w:sz="6" w:space="0" w:color="auto"/>
              <w:right w:val="outset" w:sz="6" w:space="0" w:color="auto"/>
            </w:tcBorders>
          </w:tcPr>
          <w:p w14:paraId="3B48252E" w14:textId="6A90D91A" w:rsidR="00E925EC" w:rsidRDefault="00B317D2">
            <w:pPr>
              <w:jc w:val="right"/>
              <w:rPr>
                <w:rFonts w:hint="eastAsia"/>
              </w:rPr>
            </w:pPr>
            <w:r>
              <w:rPr>
                <w:rFonts w:hint="eastAsia"/>
              </w:rPr>
              <w:t>1,068,807,042.79</w:t>
            </w:r>
          </w:p>
        </w:tc>
      </w:tr>
      <w:tr w:rsidR="00E925EC" w14:paraId="3F19DF4F"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7D738A6" w14:textId="77777777" w:rsidR="00E925EC" w:rsidRDefault="00000000">
            <w:pPr>
              <w:ind w:firstLineChars="300" w:firstLine="630"/>
              <w:rPr>
                <w:rFonts w:hint="eastAsia"/>
              </w:rPr>
            </w:pPr>
            <w:r>
              <w:rPr>
                <w:rFonts w:hint="eastAsia"/>
              </w:rPr>
              <w:t>利息收入</w:t>
            </w:r>
          </w:p>
        </w:tc>
        <w:tc>
          <w:tcPr>
            <w:tcW w:w="1391" w:type="pct"/>
            <w:tcBorders>
              <w:top w:val="outset" w:sz="6" w:space="0" w:color="auto"/>
              <w:left w:val="outset" w:sz="6" w:space="0" w:color="auto"/>
              <w:bottom w:val="outset" w:sz="6" w:space="0" w:color="auto"/>
              <w:right w:val="outset" w:sz="6" w:space="0" w:color="auto"/>
            </w:tcBorders>
          </w:tcPr>
          <w:p w14:paraId="26A50170" w14:textId="77777777" w:rsidR="00E925EC" w:rsidRDefault="00E925EC">
            <w:pPr>
              <w:jc w:val="right"/>
              <w:rPr>
                <w:rFonts w:hint="eastAsia"/>
              </w:rPr>
            </w:pPr>
          </w:p>
        </w:tc>
        <w:tc>
          <w:tcPr>
            <w:tcW w:w="1407" w:type="pct"/>
            <w:tcBorders>
              <w:top w:val="outset" w:sz="6" w:space="0" w:color="auto"/>
              <w:left w:val="outset" w:sz="6" w:space="0" w:color="auto"/>
              <w:bottom w:val="outset" w:sz="6" w:space="0" w:color="auto"/>
              <w:right w:val="outset" w:sz="6" w:space="0" w:color="auto"/>
            </w:tcBorders>
          </w:tcPr>
          <w:p w14:paraId="2334E3F4" w14:textId="77777777" w:rsidR="00E925EC" w:rsidRDefault="00E925EC">
            <w:pPr>
              <w:jc w:val="right"/>
              <w:rPr>
                <w:rFonts w:hint="eastAsia"/>
              </w:rPr>
            </w:pPr>
          </w:p>
        </w:tc>
      </w:tr>
      <w:tr w:rsidR="00E925EC" w14:paraId="42D57B6A"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E98A11B" w14:textId="77777777" w:rsidR="00E925EC" w:rsidRDefault="00000000">
            <w:pPr>
              <w:ind w:firstLineChars="300" w:firstLine="630"/>
              <w:rPr>
                <w:rFonts w:hint="eastAsia"/>
              </w:rPr>
            </w:pPr>
            <w:r>
              <w:rPr>
                <w:rFonts w:hint="eastAsia"/>
              </w:rPr>
              <w:t>已赚保费</w:t>
            </w:r>
          </w:p>
        </w:tc>
        <w:tc>
          <w:tcPr>
            <w:tcW w:w="1391" w:type="pct"/>
            <w:tcBorders>
              <w:top w:val="outset" w:sz="6" w:space="0" w:color="auto"/>
              <w:left w:val="outset" w:sz="6" w:space="0" w:color="auto"/>
              <w:bottom w:val="outset" w:sz="6" w:space="0" w:color="auto"/>
              <w:right w:val="outset" w:sz="6" w:space="0" w:color="auto"/>
            </w:tcBorders>
          </w:tcPr>
          <w:p w14:paraId="2069669F" w14:textId="77777777" w:rsidR="00E925EC" w:rsidRDefault="00E925EC">
            <w:pPr>
              <w:jc w:val="right"/>
              <w:rPr>
                <w:rFonts w:hint="eastAsia"/>
              </w:rPr>
            </w:pPr>
          </w:p>
        </w:tc>
        <w:tc>
          <w:tcPr>
            <w:tcW w:w="1407" w:type="pct"/>
            <w:tcBorders>
              <w:top w:val="outset" w:sz="6" w:space="0" w:color="auto"/>
              <w:left w:val="outset" w:sz="6" w:space="0" w:color="auto"/>
              <w:bottom w:val="outset" w:sz="6" w:space="0" w:color="auto"/>
              <w:right w:val="outset" w:sz="6" w:space="0" w:color="auto"/>
            </w:tcBorders>
          </w:tcPr>
          <w:p w14:paraId="0692A520" w14:textId="77777777" w:rsidR="00E925EC" w:rsidRDefault="00E925EC">
            <w:pPr>
              <w:jc w:val="right"/>
              <w:rPr>
                <w:rFonts w:hint="eastAsia"/>
              </w:rPr>
            </w:pPr>
          </w:p>
        </w:tc>
      </w:tr>
      <w:tr w:rsidR="00E925EC" w14:paraId="79CE52A4"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2EC7398" w14:textId="77777777" w:rsidR="00E925EC" w:rsidRDefault="00000000">
            <w:pPr>
              <w:ind w:firstLineChars="300" w:firstLine="630"/>
              <w:rPr>
                <w:rFonts w:hint="eastAsia"/>
              </w:rPr>
            </w:pPr>
            <w:r>
              <w:rPr>
                <w:rFonts w:hint="eastAsia"/>
              </w:rPr>
              <w:t>手续费及佣金收入</w:t>
            </w:r>
          </w:p>
        </w:tc>
        <w:tc>
          <w:tcPr>
            <w:tcW w:w="1391" w:type="pct"/>
            <w:tcBorders>
              <w:top w:val="outset" w:sz="6" w:space="0" w:color="auto"/>
              <w:left w:val="outset" w:sz="6" w:space="0" w:color="auto"/>
              <w:bottom w:val="outset" w:sz="6" w:space="0" w:color="auto"/>
              <w:right w:val="outset" w:sz="6" w:space="0" w:color="auto"/>
            </w:tcBorders>
          </w:tcPr>
          <w:p w14:paraId="141B38C8" w14:textId="77777777" w:rsidR="00E925EC" w:rsidRDefault="00E925EC">
            <w:pPr>
              <w:jc w:val="right"/>
              <w:rPr>
                <w:rFonts w:hint="eastAsia"/>
              </w:rPr>
            </w:pPr>
          </w:p>
        </w:tc>
        <w:tc>
          <w:tcPr>
            <w:tcW w:w="1407" w:type="pct"/>
            <w:tcBorders>
              <w:top w:val="outset" w:sz="6" w:space="0" w:color="auto"/>
              <w:left w:val="outset" w:sz="6" w:space="0" w:color="auto"/>
              <w:bottom w:val="outset" w:sz="6" w:space="0" w:color="auto"/>
              <w:right w:val="outset" w:sz="6" w:space="0" w:color="auto"/>
            </w:tcBorders>
          </w:tcPr>
          <w:p w14:paraId="735E0AB9" w14:textId="77777777" w:rsidR="00E925EC" w:rsidRDefault="00E925EC">
            <w:pPr>
              <w:jc w:val="right"/>
              <w:rPr>
                <w:rFonts w:hint="eastAsia"/>
              </w:rPr>
            </w:pPr>
          </w:p>
        </w:tc>
      </w:tr>
      <w:tr w:rsidR="00E925EC" w14:paraId="7F93AA69"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B454C18" w14:textId="77777777" w:rsidR="00E925EC" w:rsidRDefault="00000000">
            <w:pPr>
              <w:rPr>
                <w:rFonts w:hint="eastAsia"/>
              </w:rPr>
            </w:pPr>
            <w:r>
              <w:rPr>
                <w:rFonts w:hint="eastAsia"/>
              </w:rPr>
              <w:t>二、营业总成本</w:t>
            </w:r>
          </w:p>
        </w:tc>
        <w:tc>
          <w:tcPr>
            <w:tcW w:w="1391" w:type="pct"/>
            <w:tcBorders>
              <w:top w:val="outset" w:sz="6" w:space="0" w:color="auto"/>
              <w:left w:val="outset" w:sz="6" w:space="0" w:color="auto"/>
              <w:bottom w:val="outset" w:sz="6" w:space="0" w:color="auto"/>
              <w:right w:val="outset" w:sz="6" w:space="0" w:color="auto"/>
            </w:tcBorders>
          </w:tcPr>
          <w:p w14:paraId="2C8531ED" w14:textId="34E05F4F" w:rsidR="00E925EC" w:rsidRDefault="00B67396">
            <w:pPr>
              <w:jc w:val="right"/>
              <w:rPr>
                <w:rFonts w:hint="eastAsia"/>
              </w:rPr>
            </w:pPr>
            <w:r>
              <w:rPr>
                <w:rFonts w:hint="eastAsia"/>
              </w:rPr>
              <w:t>980,500,050.59</w:t>
            </w:r>
          </w:p>
        </w:tc>
        <w:tc>
          <w:tcPr>
            <w:tcW w:w="1407" w:type="pct"/>
            <w:tcBorders>
              <w:top w:val="outset" w:sz="6" w:space="0" w:color="auto"/>
              <w:left w:val="outset" w:sz="6" w:space="0" w:color="auto"/>
              <w:bottom w:val="outset" w:sz="6" w:space="0" w:color="auto"/>
              <w:right w:val="outset" w:sz="6" w:space="0" w:color="auto"/>
            </w:tcBorders>
          </w:tcPr>
          <w:p w14:paraId="0CD918A8" w14:textId="3FD1DAEA" w:rsidR="00E925EC" w:rsidRDefault="00B317D2">
            <w:pPr>
              <w:jc w:val="right"/>
              <w:rPr>
                <w:rFonts w:hint="eastAsia"/>
              </w:rPr>
            </w:pPr>
            <w:r>
              <w:rPr>
                <w:rFonts w:hint="eastAsia"/>
              </w:rPr>
              <w:t>1,037,078,380.90</w:t>
            </w:r>
          </w:p>
        </w:tc>
      </w:tr>
      <w:tr w:rsidR="00E925EC" w14:paraId="49DF99E9"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EFD85FD" w14:textId="77777777" w:rsidR="00E925EC" w:rsidRDefault="00000000">
            <w:pPr>
              <w:rPr>
                <w:rFonts w:hint="eastAsia"/>
              </w:rPr>
            </w:pPr>
            <w:r>
              <w:rPr>
                <w:rFonts w:hint="eastAsia"/>
              </w:rPr>
              <w:t>其中：营业成本</w:t>
            </w:r>
          </w:p>
        </w:tc>
        <w:tc>
          <w:tcPr>
            <w:tcW w:w="1391" w:type="pct"/>
            <w:tcBorders>
              <w:top w:val="outset" w:sz="6" w:space="0" w:color="auto"/>
              <w:left w:val="outset" w:sz="6" w:space="0" w:color="auto"/>
              <w:bottom w:val="outset" w:sz="6" w:space="0" w:color="auto"/>
              <w:right w:val="outset" w:sz="6" w:space="0" w:color="auto"/>
            </w:tcBorders>
          </w:tcPr>
          <w:p w14:paraId="3F0A20E3" w14:textId="285D443E" w:rsidR="00E925EC" w:rsidRDefault="009E2F55">
            <w:pPr>
              <w:jc w:val="right"/>
              <w:rPr>
                <w:rFonts w:hint="eastAsia"/>
              </w:rPr>
            </w:pPr>
            <w:r>
              <w:rPr>
                <w:rFonts w:hint="eastAsia"/>
              </w:rPr>
              <w:t>806,081,132.03</w:t>
            </w:r>
          </w:p>
        </w:tc>
        <w:tc>
          <w:tcPr>
            <w:tcW w:w="1407" w:type="pct"/>
            <w:tcBorders>
              <w:top w:val="outset" w:sz="6" w:space="0" w:color="auto"/>
              <w:left w:val="outset" w:sz="6" w:space="0" w:color="auto"/>
              <w:bottom w:val="outset" w:sz="6" w:space="0" w:color="auto"/>
              <w:right w:val="outset" w:sz="6" w:space="0" w:color="auto"/>
            </w:tcBorders>
          </w:tcPr>
          <w:p w14:paraId="029C867A" w14:textId="73669AED" w:rsidR="00E925EC" w:rsidRDefault="00B317D2">
            <w:pPr>
              <w:jc w:val="right"/>
              <w:rPr>
                <w:rFonts w:hint="eastAsia"/>
              </w:rPr>
            </w:pPr>
            <w:r>
              <w:rPr>
                <w:rFonts w:hint="eastAsia"/>
              </w:rPr>
              <w:t>840,840,480.42</w:t>
            </w:r>
          </w:p>
        </w:tc>
      </w:tr>
      <w:tr w:rsidR="00E925EC" w14:paraId="6DFDA473"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2206434" w14:textId="77777777" w:rsidR="00E925EC" w:rsidRDefault="00000000">
            <w:pPr>
              <w:ind w:firstLineChars="300" w:firstLine="630"/>
              <w:rPr>
                <w:rFonts w:hint="eastAsia"/>
              </w:rPr>
            </w:pPr>
            <w:r>
              <w:rPr>
                <w:rFonts w:hint="eastAsia"/>
              </w:rPr>
              <w:t>利息支出</w:t>
            </w:r>
          </w:p>
        </w:tc>
        <w:tc>
          <w:tcPr>
            <w:tcW w:w="1391" w:type="pct"/>
            <w:tcBorders>
              <w:top w:val="outset" w:sz="6" w:space="0" w:color="auto"/>
              <w:left w:val="outset" w:sz="6" w:space="0" w:color="auto"/>
              <w:bottom w:val="outset" w:sz="6" w:space="0" w:color="auto"/>
              <w:right w:val="outset" w:sz="6" w:space="0" w:color="auto"/>
            </w:tcBorders>
          </w:tcPr>
          <w:p w14:paraId="4FB0E03A" w14:textId="77777777" w:rsidR="00E925EC" w:rsidRDefault="00E925EC">
            <w:pPr>
              <w:jc w:val="right"/>
              <w:rPr>
                <w:rFonts w:hint="eastAsia"/>
              </w:rPr>
            </w:pPr>
          </w:p>
        </w:tc>
        <w:tc>
          <w:tcPr>
            <w:tcW w:w="1407" w:type="pct"/>
            <w:tcBorders>
              <w:top w:val="outset" w:sz="6" w:space="0" w:color="auto"/>
              <w:left w:val="outset" w:sz="6" w:space="0" w:color="auto"/>
              <w:bottom w:val="outset" w:sz="6" w:space="0" w:color="auto"/>
              <w:right w:val="outset" w:sz="6" w:space="0" w:color="auto"/>
            </w:tcBorders>
          </w:tcPr>
          <w:p w14:paraId="4F96F9E5" w14:textId="77777777" w:rsidR="00E925EC" w:rsidRDefault="00E925EC">
            <w:pPr>
              <w:jc w:val="right"/>
              <w:rPr>
                <w:rFonts w:hint="eastAsia"/>
              </w:rPr>
            </w:pPr>
          </w:p>
        </w:tc>
      </w:tr>
      <w:tr w:rsidR="00E925EC" w14:paraId="321F39E4"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69ABCF3" w14:textId="77777777" w:rsidR="00E925EC" w:rsidRDefault="00000000">
            <w:pPr>
              <w:ind w:firstLineChars="300" w:firstLine="630"/>
              <w:rPr>
                <w:rFonts w:hint="eastAsia"/>
              </w:rPr>
            </w:pPr>
            <w:r>
              <w:rPr>
                <w:rFonts w:hint="eastAsia"/>
              </w:rPr>
              <w:t>手续费及佣金支出</w:t>
            </w:r>
          </w:p>
        </w:tc>
        <w:tc>
          <w:tcPr>
            <w:tcW w:w="1391" w:type="pct"/>
            <w:tcBorders>
              <w:top w:val="outset" w:sz="6" w:space="0" w:color="auto"/>
              <w:left w:val="outset" w:sz="6" w:space="0" w:color="auto"/>
              <w:bottom w:val="outset" w:sz="6" w:space="0" w:color="auto"/>
              <w:right w:val="outset" w:sz="6" w:space="0" w:color="auto"/>
            </w:tcBorders>
          </w:tcPr>
          <w:p w14:paraId="694F82C7" w14:textId="77777777" w:rsidR="00E925EC" w:rsidRDefault="00E925EC">
            <w:pPr>
              <w:jc w:val="right"/>
              <w:rPr>
                <w:rFonts w:hint="eastAsia"/>
              </w:rPr>
            </w:pPr>
          </w:p>
        </w:tc>
        <w:tc>
          <w:tcPr>
            <w:tcW w:w="1407" w:type="pct"/>
            <w:tcBorders>
              <w:top w:val="outset" w:sz="6" w:space="0" w:color="auto"/>
              <w:left w:val="outset" w:sz="6" w:space="0" w:color="auto"/>
              <w:bottom w:val="outset" w:sz="6" w:space="0" w:color="auto"/>
              <w:right w:val="outset" w:sz="6" w:space="0" w:color="auto"/>
            </w:tcBorders>
          </w:tcPr>
          <w:p w14:paraId="2A58F798" w14:textId="77777777" w:rsidR="00E925EC" w:rsidRDefault="00E925EC">
            <w:pPr>
              <w:jc w:val="right"/>
              <w:rPr>
                <w:rFonts w:hint="eastAsia"/>
              </w:rPr>
            </w:pPr>
          </w:p>
        </w:tc>
      </w:tr>
      <w:tr w:rsidR="00E925EC" w14:paraId="4CDBBF8D"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2FCB817" w14:textId="77777777" w:rsidR="00E925EC" w:rsidRDefault="00000000">
            <w:pPr>
              <w:ind w:firstLineChars="300" w:firstLine="630"/>
              <w:rPr>
                <w:rFonts w:hint="eastAsia"/>
              </w:rPr>
            </w:pPr>
            <w:r>
              <w:rPr>
                <w:rFonts w:hint="eastAsia"/>
              </w:rPr>
              <w:t>退保金</w:t>
            </w:r>
          </w:p>
        </w:tc>
        <w:tc>
          <w:tcPr>
            <w:tcW w:w="1391" w:type="pct"/>
            <w:tcBorders>
              <w:top w:val="outset" w:sz="6" w:space="0" w:color="auto"/>
              <w:left w:val="outset" w:sz="6" w:space="0" w:color="auto"/>
              <w:bottom w:val="outset" w:sz="6" w:space="0" w:color="auto"/>
              <w:right w:val="outset" w:sz="6" w:space="0" w:color="auto"/>
            </w:tcBorders>
          </w:tcPr>
          <w:p w14:paraId="642F4982" w14:textId="77777777" w:rsidR="00E925EC" w:rsidRDefault="00E925EC">
            <w:pPr>
              <w:jc w:val="right"/>
              <w:rPr>
                <w:rFonts w:hint="eastAsia"/>
              </w:rPr>
            </w:pPr>
          </w:p>
        </w:tc>
        <w:tc>
          <w:tcPr>
            <w:tcW w:w="1407" w:type="pct"/>
            <w:tcBorders>
              <w:top w:val="outset" w:sz="6" w:space="0" w:color="auto"/>
              <w:left w:val="outset" w:sz="6" w:space="0" w:color="auto"/>
              <w:bottom w:val="outset" w:sz="6" w:space="0" w:color="auto"/>
              <w:right w:val="outset" w:sz="6" w:space="0" w:color="auto"/>
            </w:tcBorders>
          </w:tcPr>
          <w:p w14:paraId="0523E383" w14:textId="77777777" w:rsidR="00E925EC" w:rsidRDefault="00E925EC">
            <w:pPr>
              <w:jc w:val="right"/>
              <w:rPr>
                <w:rFonts w:hint="eastAsia"/>
              </w:rPr>
            </w:pPr>
          </w:p>
        </w:tc>
      </w:tr>
      <w:tr w:rsidR="00E925EC" w14:paraId="1E9440F5"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5506F72" w14:textId="77777777" w:rsidR="00E925EC" w:rsidRDefault="00000000">
            <w:pPr>
              <w:ind w:firstLineChars="300" w:firstLine="630"/>
              <w:rPr>
                <w:rFonts w:hint="eastAsia"/>
              </w:rPr>
            </w:pPr>
            <w:r>
              <w:rPr>
                <w:rFonts w:hint="eastAsia"/>
              </w:rPr>
              <w:t>赔付支出净额</w:t>
            </w:r>
          </w:p>
        </w:tc>
        <w:tc>
          <w:tcPr>
            <w:tcW w:w="1391" w:type="pct"/>
            <w:tcBorders>
              <w:top w:val="outset" w:sz="6" w:space="0" w:color="auto"/>
              <w:left w:val="outset" w:sz="6" w:space="0" w:color="auto"/>
              <w:bottom w:val="outset" w:sz="6" w:space="0" w:color="auto"/>
              <w:right w:val="outset" w:sz="6" w:space="0" w:color="auto"/>
            </w:tcBorders>
          </w:tcPr>
          <w:p w14:paraId="19D03F7C" w14:textId="77777777" w:rsidR="00E925EC" w:rsidRDefault="00E925EC">
            <w:pPr>
              <w:jc w:val="right"/>
              <w:rPr>
                <w:rFonts w:hint="eastAsia"/>
              </w:rPr>
            </w:pPr>
          </w:p>
        </w:tc>
        <w:tc>
          <w:tcPr>
            <w:tcW w:w="1407" w:type="pct"/>
            <w:tcBorders>
              <w:top w:val="outset" w:sz="6" w:space="0" w:color="auto"/>
              <w:left w:val="outset" w:sz="6" w:space="0" w:color="auto"/>
              <w:bottom w:val="outset" w:sz="6" w:space="0" w:color="auto"/>
              <w:right w:val="outset" w:sz="6" w:space="0" w:color="auto"/>
            </w:tcBorders>
          </w:tcPr>
          <w:p w14:paraId="65202E11" w14:textId="77777777" w:rsidR="00E925EC" w:rsidRDefault="00E925EC">
            <w:pPr>
              <w:jc w:val="right"/>
              <w:rPr>
                <w:rFonts w:hint="eastAsia"/>
              </w:rPr>
            </w:pPr>
          </w:p>
        </w:tc>
      </w:tr>
      <w:tr w:rsidR="00E925EC" w14:paraId="54C38AE1"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88CB75E" w14:textId="77777777" w:rsidR="00E925EC" w:rsidRDefault="00000000">
            <w:pPr>
              <w:ind w:firstLineChars="300" w:firstLine="630"/>
              <w:rPr>
                <w:rFonts w:hint="eastAsia"/>
              </w:rPr>
            </w:pPr>
            <w:r>
              <w:rPr>
                <w:rFonts w:hint="eastAsia"/>
              </w:rPr>
              <w:t>提取保险责任准备金净额</w:t>
            </w:r>
          </w:p>
        </w:tc>
        <w:tc>
          <w:tcPr>
            <w:tcW w:w="1391" w:type="pct"/>
            <w:tcBorders>
              <w:top w:val="outset" w:sz="6" w:space="0" w:color="auto"/>
              <w:left w:val="outset" w:sz="6" w:space="0" w:color="auto"/>
              <w:bottom w:val="outset" w:sz="6" w:space="0" w:color="auto"/>
              <w:right w:val="outset" w:sz="6" w:space="0" w:color="auto"/>
            </w:tcBorders>
          </w:tcPr>
          <w:p w14:paraId="09636C1D" w14:textId="77777777" w:rsidR="00E925EC" w:rsidRDefault="00E925EC">
            <w:pPr>
              <w:jc w:val="right"/>
              <w:rPr>
                <w:rFonts w:hint="eastAsia"/>
              </w:rPr>
            </w:pPr>
          </w:p>
        </w:tc>
        <w:tc>
          <w:tcPr>
            <w:tcW w:w="1407" w:type="pct"/>
            <w:tcBorders>
              <w:top w:val="outset" w:sz="6" w:space="0" w:color="auto"/>
              <w:left w:val="outset" w:sz="6" w:space="0" w:color="auto"/>
              <w:bottom w:val="outset" w:sz="6" w:space="0" w:color="auto"/>
              <w:right w:val="outset" w:sz="6" w:space="0" w:color="auto"/>
            </w:tcBorders>
          </w:tcPr>
          <w:p w14:paraId="46375BA4" w14:textId="77777777" w:rsidR="00E925EC" w:rsidRDefault="00E925EC">
            <w:pPr>
              <w:jc w:val="right"/>
              <w:rPr>
                <w:rFonts w:hint="eastAsia"/>
              </w:rPr>
            </w:pPr>
          </w:p>
        </w:tc>
      </w:tr>
      <w:tr w:rsidR="00E925EC" w14:paraId="45240D03"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CB3AD95" w14:textId="77777777" w:rsidR="00E925EC" w:rsidRDefault="00000000">
            <w:pPr>
              <w:ind w:firstLineChars="300" w:firstLine="630"/>
              <w:rPr>
                <w:rFonts w:hint="eastAsia"/>
              </w:rPr>
            </w:pPr>
            <w:r>
              <w:rPr>
                <w:rFonts w:hint="eastAsia"/>
              </w:rPr>
              <w:t>保单红利支出</w:t>
            </w:r>
          </w:p>
        </w:tc>
        <w:tc>
          <w:tcPr>
            <w:tcW w:w="1391" w:type="pct"/>
            <w:tcBorders>
              <w:top w:val="outset" w:sz="6" w:space="0" w:color="auto"/>
              <w:left w:val="outset" w:sz="6" w:space="0" w:color="auto"/>
              <w:bottom w:val="outset" w:sz="6" w:space="0" w:color="auto"/>
              <w:right w:val="outset" w:sz="6" w:space="0" w:color="auto"/>
            </w:tcBorders>
          </w:tcPr>
          <w:p w14:paraId="441710C9" w14:textId="77777777" w:rsidR="00E925EC" w:rsidRDefault="00E925EC">
            <w:pPr>
              <w:jc w:val="right"/>
              <w:rPr>
                <w:rFonts w:hint="eastAsia"/>
              </w:rPr>
            </w:pPr>
          </w:p>
        </w:tc>
        <w:tc>
          <w:tcPr>
            <w:tcW w:w="1407" w:type="pct"/>
            <w:tcBorders>
              <w:top w:val="outset" w:sz="6" w:space="0" w:color="auto"/>
              <w:left w:val="outset" w:sz="6" w:space="0" w:color="auto"/>
              <w:bottom w:val="outset" w:sz="6" w:space="0" w:color="auto"/>
              <w:right w:val="outset" w:sz="6" w:space="0" w:color="auto"/>
            </w:tcBorders>
          </w:tcPr>
          <w:p w14:paraId="43EBB8F9" w14:textId="77777777" w:rsidR="00E925EC" w:rsidRDefault="00E925EC">
            <w:pPr>
              <w:jc w:val="right"/>
              <w:rPr>
                <w:rFonts w:hint="eastAsia"/>
              </w:rPr>
            </w:pPr>
          </w:p>
        </w:tc>
      </w:tr>
      <w:tr w:rsidR="00E925EC" w14:paraId="52FF1083"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313FCCA" w14:textId="77777777" w:rsidR="00E925EC" w:rsidRDefault="00000000">
            <w:pPr>
              <w:ind w:firstLineChars="300" w:firstLine="630"/>
              <w:rPr>
                <w:rFonts w:hint="eastAsia"/>
              </w:rPr>
            </w:pPr>
            <w:r>
              <w:rPr>
                <w:rFonts w:hint="eastAsia"/>
              </w:rPr>
              <w:t>分保费用</w:t>
            </w:r>
          </w:p>
        </w:tc>
        <w:tc>
          <w:tcPr>
            <w:tcW w:w="1391" w:type="pct"/>
            <w:tcBorders>
              <w:top w:val="outset" w:sz="6" w:space="0" w:color="auto"/>
              <w:left w:val="outset" w:sz="6" w:space="0" w:color="auto"/>
              <w:bottom w:val="outset" w:sz="6" w:space="0" w:color="auto"/>
              <w:right w:val="outset" w:sz="6" w:space="0" w:color="auto"/>
            </w:tcBorders>
          </w:tcPr>
          <w:p w14:paraId="00D59CEA" w14:textId="77777777" w:rsidR="00E925EC" w:rsidRDefault="00E925EC">
            <w:pPr>
              <w:jc w:val="right"/>
              <w:rPr>
                <w:rFonts w:hint="eastAsia"/>
              </w:rPr>
            </w:pPr>
          </w:p>
        </w:tc>
        <w:tc>
          <w:tcPr>
            <w:tcW w:w="1407" w:type="pct"/>
            <w:tcBorders>
              <w:top w:val="outset" w:sz="6" w:space="0" w:color="auto"/>
              <w:left w:val="outset" w:sz="6" w:space="0" w:color="auto"/>
              <w:bottom w:val="outset" w:sz="6" w:space="0" w:color="auto"/>
              <w:right w:val="outset" w:sz="6" w:space="0" w:color="auto"/>
            </w:tcBorders>
          </w:tcPr>
          <w:p w14:paraId="1DF17415" w14:textId="77777777" w:rsidR="00E925EC" w:rsidRDefault="00E925EC">
            <w:pPr>
              <w:jc w:val="right"/>
              <w:rPr>
                <w:rFonts w:hint="eastAsia"/>
              </w:rPr>
            </w:pPr>
          </w:p>
        </w:tc>
      </w:tr>
      <w:tr w:rsidR="00E925EC" w14:paraId="5955FF61"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E29507D" w14:textId="77777777" w:rsidR="00E925EC" w:rsidRDefault="00000000">
            <w:pPr>
              <w:ind w:firstLineChars="300" w:firstLine="630"/>
              <w:rPr>
                <w:rFonts w:hint="eastAsia"/>
              </w:rPr>
            </w:pPr>
            <w:r>
              <w:rPr>
                <w:rFonts w:hint="eastAsia"/>
              </w:rPr>
              <w:t>税金及附加</w:t>
            </w:r>
          </w:p>
        </w:tc>
        <w:tc>
          <w:tcPr>
            <w:tcW w:w="1391" w:type="pct"/>
            <w:tcBorders>
              <w:top w:val="outset" w:sz="6" w:space="0" w:color="auto"/>
              <w:left w:val="outset" w:sz="6" w:space="0" w:color="auto"/>
              <w:bottom w:val="outset" w:sz="6" w:space="0" w:color="auto"/>
              <w:right w:val="outset" w:sz="6" w:space="0" w:color="auto"/>
            </w:tcBorders>
          </w:tcPr>
          <w:p w14:paraId="320193F1" w14:textId="384398EE" w:rsidR="00E925EC" w:rsidRDefault="009E2F55">
            <w:pPr>
              <w:jc w:val="right"/>
              <w:rPr>
                <w:rFonts w:hint="eastAsia"/>
              </w:rPr>
            </w:pPr>
            <w:r>
              <w:rPr>
                <w:rFonts w:hint="eastAsia"/>
              </w:rPr>
              <w:t>4,311,469.44</w:t>
            </w:r>
          </w:p>
        </w:tc>
        <w:tc>
          <w:tcPr>
            <w:tcW w:w="1407" w:type="pct"/>
            <w:tcBorders>
              <w:top w:val="outset" w:sz="6" w:space="0" w:color="auto"/>
              <w:left w:val="outset" w:sz="6" w:space="0" w:color="auto"/>
              <w:bottom w:val="outset" w:sz="6" w:space="0" w:color="auto"/>
              <w:right w:val="outset" w:sz="6" w:space="0" w:color="auto"/>
            </w:tcBorders>
          </w:tcPr>
          <w:p w14:paraId="019557CD" w14:textId="1E6DD7FD" w:rsidR="00E925EC" w:rsidRDefault="00B317D2">
            <w:pPr>
              <w:jc w:val="right"/>
              <w:rPr>
                <w:rFonts w:hint="eastAsia"/>
              </w:rPr>
            </w:pPr>
            <w:r>
              <w:rPr>
                <w:rFonts w:hint="eastAsia"/>
              </w:rPr>
              <w:t>5,725,614.07</w:t>
            </w:r>
          </w:p>
        </w:tc>
      </w:tr>
      <w:tr w:rsidR="00E925EC" w14:paraId="16DC1117"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3331703" w14:textId="77777777" w:rsidR="00E925EC" w:rsidRDefault="00000000">
            <w:pPr>
              <w:ind w:firstLineChars="300" w:firstLine="630"/>
              <w:rPr>
                <w:rFonts w:hint="eastAsia"/>
              </w:rPr>
            </w:pPr>
            <w:r>
              <w:rPr>
                <w:rFonts w:hint="eastAsia"/>
              </w:rPr>
              <w:t>销售费用</w:t>
            </w:r>
          </w:p>
        </w:tc>
        <w:tc>
          <w:tcPr>
            <w:tcW w:w="1391" w:type="pct"/>
            <w:tcBorders>
              <w:top w:val="outset" w:sz="6" w:space="0" w:color="auto"/>
              <w:left w:val="outset" w:sz="6" w:space="0" w:color="auto"/>
              <w:bottom w:val="outset" w:sz="6" w:space="0" w:color="auto"/>
              <w:right w:val="outset" w:sz="6" w:space="0" w:color="auto"/>
            </w:tcBorders>
          </w:tcPr>
          <w:p w14:paraId="6A06AD2C" w14:textId="06C1258A" w:rsidR="00E925EC" w:rsidRDefault="009E2F55">
            <w:pPr>
              <w:jc w:val="right"/>
              <w:rPr>
                <w:rFonts w:hint="eastAsia"/>
              </w:rPr>
            </w:pPr>
            <w:r>
              <w:rPr>
                <w:rFonts w:hint="eastAsia"/>
              </w:rPr>
              <w:t>29,706,861.86</w:t>
            </w:r>
          </w:p>
        </w:tc>
        <w:tc>
          <w:tcPr>
            <w:tcW w:w="1407" w:type="pct"/>
            <w:tcBorders>
              <w:top w:val="outset" w:sz="6" w:space="0" w:color="auto"/>
              <w:left w:val="outset" w:sz="6" w:space="0" w:color="auto"/>
              <w:bottom w:val="outset" w:sz="6" w:space="0" w:color="auto"/>
              <w:right w:val="outset" w:sz="6" w:space="0" w:color="auto"/>
            </w:tcBorders>
          </w:tcPr>
          <w:p w14:paraId="1D2E5E15" w14:textId="2DAC0108" w:rsidR="00E925EC" w:rsidRDefault="00B317D2">
            <w:pPr>
              <w:jc w:val="right"/>
              <w:rPr>
                <w:rFonts w:hint="eastAsia"/>
              </w:rPr>
            </w:pPr>
            <w:r>
              <w:rPr>
                <w:rFonts w:hint="eastAsia"/>
              </w:rPr>
              <w:t>33,150,249.22</w:t>
            </w:r>
          </w:p>
        </w:tc>
      </w:tr>
      <w:tr w:rsidR="00E925EC" w14:paraId="7D3D594C"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3886172" w14:textId="77777777" w:rsidR="00E925EC" w:rsidRDefault="00000000">
            <w:pPr>
              <w:ind w:firstLineChars="300" w:firstLine="630"/>
              <w:rPr>
                <w:rFonts w:hint="eastAsia"/>
              </w:rPr>
            </w:pPr>
            <w:r>
              <w:rPr>
                <w:rFonts w:hint="eastAsia"/>
              </w:rPr>
              <w:t>管理费用</w:t>
            </w:r>
          </w:p>
        </w:tc>
        <w:tc>
          <w:tcPr>
            <w:tcW w:w="1391" w:type="pct"/>
            <w:tcBorders>
              <w:top w:val="outset" w:sz="6" w:space="0" w:color="auto"/>
              <w:left w:val="outset" w:sz="6" w:space="0" w:color="auto"/>
              <w:bottom w:val="outset" w:sz="6" w:space="0" w:color="auto"/>
              <w:right w:val="outset" w:sz="6" w:space="0" w:color="auto"/>
            </w:tcBorders>
          </w:tcPr>
          <w:p w14:paraId="720F0DD4" w14:textId="09313A81" w:rsidR="00E925EC" w:rsidRDefault="009E2F55">
            <w:pPr>
              <w:jc w:val="right"/>
              <w:rPr>
                <w:rFonts w:hint="eastAsia"/>
              </w:rPr>
            </w:pPr>
            <w:r>
              <w:rPr>
                <w:rFonts w:hint="eastAsia"/>
              </w:rPr>
              <w:t>41,690,936.17</w:t>
            </w:r>
          </w:p>
        </w:tc>
        <w:tc>
          <w:tcPr>
            <w:tcW w:w="1407" w:type="pct"/>
            <w:tcBorders>
              <w:top w:val="outset" w:sz="6" w:space="0" w:color="auto"/>
              <w:left w:val="outset" w:sz="6" w:space="0" w:color="auto"/>
              <w:bottom w:val="outset" w:sz="6" w:space="0" w:color="auto"/>
              <w:right w:val="outset" w:sz="6" w:space="0" w:color="auto"/>
            </w:tcBorders>
          </w:tcPr>
          <w:p w14:paraId="46927FCB" w14:textId="7471F842" w:rsidR="00E925EC" w:rsidRDefault="00B317D2">
            <w:pPr>
              <w:jc w:val="right"/>
              <w:rPr>
                <w:rFonts w:hint="eastAsia"/>
              </w:rPr>
            </w:pPr>
            <w:r>
              <w:rPr>
                <w:rFonts w:hint="eastAsia"/>
              </w:rPr>
              <w:t>50,401,295.13</w:t>
            </w:r>
          </w:p>
        </w:tc>
      </w:tr>
      <w:tr w:rsidR="00E925EC" w14:paraId="16AC3FAB"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597AE8C" w14:textId="77777777" w:rsidR="00E925EC" w:rsidRDefault="00000000">
            <w:pPr>
              <w:ind w:firstLineChars="300" w:firstLine="630"/>
              <w:rPr>
                <w:rFonts w:hint="eastAsia"/>
              </w:rPr>
            </w:pPr>
            <w:r>
              <w:rPr>
                <w:rFonts w:hint="eastAsia"/>
              </w:rPr>
              <w:t>研发费用</w:t>
            </w:r>
          </w:p>
        </w:tc>
        <w:tc>
          <w:tcPr>
            <w:tcW w:w="1391" w:type="pct"/>
            <w:tcBorders>
              <w:top w:val="outset" w:sz="6" w:space="0" w:color="auto"/>
              <w:left w:val="outset" w:sz="6" w:space="0" w:color="auto"/>
              <w:bottom w:val="outset" w:sz="6" w:space="0" w:color="auto"/>
              <w:right w:val="outset" w:sz="6" w:space="0" w:color="auto"/>
            </w:tcBorders>
          </w:tcPr>
          <w:p w14:paraId="1710071B" w14:textId="00B2E6E6" w:rsidR="00E925EC" w:rsidRDefault="009E2F55">
            <w:pPr>
              <w:jc w:val="right"/>
              <w:rPr>
                <w:rFonts w:hint="eastAsia"/>
              </w:rPr>
            </w:pPr>
            <w:r>
              <w:rPr>
                <w:rFonts w:hint="eastAsia"/>
              </w:rPr>
              <w:t>7,727,645.75</w:t>
            </w:r>
          </w:p>
        </w:tc>
        <w:tc>
          <w:tcPr>
            <w:tcW w:w="1407" w:type="pct"/>
            <w:tcBorders>
              <w:top w:val="outset" w:sz="6" w:space="0" w:color="auto"/>
              <w:left w:val="outset" w:sz="6" w:space="0" w:color="auto"/>
              <w:bottom w:val="outset" w:sz="6" w:space="0" w:color="auto"/>
              <w:right w:val="outset" w:sz="6" w:space="0" w:color="auto"/>
            </w:tcBorders>
          </w:tcPr>
          <w:p w14:paraId="5CED4CE8" w14:textId="113BFEBF" w:rsidR="00E925EC" w:rsidRDefault="00B317D2">
            <w:pPr>
              <w:jc w:val="right"/>
              <w:rPr>
                <w:rFonts w:hint="eastAsia"/>
              </w:rPr>
            </w:pPr>
            <w:r>
              <w:rPr>
                <w:rFonts w:hint="eastAsia"/>
              </w:rPr>
              <w:t>10,808,262.28</w:t>
            </w:r>
          </w:p>
        </w:tc>
      </w:tr>
      <w:tr w:rsidR="00E925EC" w14:paraId="14307C51"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9133F5C" w14:textId="77777777" w:rsidR="00E925EC" w:rsidRDefault="00000000">
            <w:pPr>
              <w:ind w:firstLineChars="300" w:firstLine="630"/>
              <w:rPr>
                <w:rFonts w:hint="eastAsia"/>
              </w:rPr>
            </w:pPr>
            <w:r>
              <w:rPr>
                <w:rFonts w:hint="eastAsia"/>
              </w:rPr>
              <w:t>财务费用</w:t>
            </w:r>
          </w:p>
        </w:tc>
        <w:tc>
          <w:tcPr>
            <w:tcW w:w="1391" w:type="pct"/>
            <w:tcBorders>
              <w:top w:val="outset" w:sz="6" w:space="0" w:color="auto"/>
              <w:left w:val="outset" w:sz="6" w:space="0" w:color="auto"/>
              <w:bottom w:val="outset" w:sz="6" w:space="0" w:color="auto"/>
              <w:right w:val="outset" w:sz="6" w:space="0" w:color="auto"/>
            </w:tcBorders>
          </w:tcPr>
          <w:p w14:paraId="2272AE20" w14:textId="1604B62B" w:rsidR="00E925EC" w:rsidRDefault="009E2F55">
            <w:pPr>
              <w:jc w:val="right"/>
              <w:rPr>
                <w:rFonts w:hint="eastAsia"/>
              </w:rPr>
            </w:pPr>
            <w:r>
              <w:rPr>
                <w:rFonts w:hint="eastAsia"/>
              </w:rPr>
              <w:t>90,982,005.34</w:t>
            </w:r>
          </w:p>
        </w:tc>
        <w:tc>
          <w:tcPr>
            <w:tcW w:w="1407" w:type="pct"/>
            <w:tcBorders>
              <w:top w:val="outset" w:sz="6" w:space="0" w:color="auto"/>
              <w:left w:val="outset" w:sz="6" w:space="0" w:color="auto"/>
              <w:bottom w:val="outset" w:sz="6" w:space="0" w:color="auto"/>
              <w:right w:val="outset" w:sz="6" w:space="0" w:color="auto"/>
            </w:tcBorders>
          </w:tcPr>
          <w:p w14:paraId="248EC536" w14:textId="6D44707E" w:rsidR="00E925EC" w:rsidRDefault="00B317D2">
            <w:pPr>
              <w:jc w:val="right"/>
              <w:rPr>
                <w:rFonts w:hint="eastAsia"/>
              </w:rPr>
            </w:pPr>
            <w:r>
              <w:rPr>
                <w:rFonts w:hint="eastAsia"/>
              </w:rPr>
              <w:t>96,152,479.78</w:t>
            </w:r>
          </w:p>
        </w:tc>
      </w:tr>
      <w:tr w:rsidR="00E925EC" w14:paraId="0206E6F7"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31DDEC8" w14:textId="77777777" w:rsidR="00E925EC" w:rsidRDefault="00000000">
            <w:pPr>
              <w:ind w:firstLineChars="300" w:firstLine="630"/>
              <w:rPr>
                <w:rFonts w:hint="eastAsia"/>
              </w:rPr>
            </w:pPr>
            <w:r>
              <w:rPr>
                <w:rFonts w:hint="eastAsia"/>
              </w:rPr>
              <w:t>其中：利息费用</w:t>
            </w:r>
          </w:p>
        </w:tc>
        <w:tc>
          <w:tcPr>
            <w:tcW w:w="1391" w:type="pct"/>
            <w:tcBorders>
              <w:top w:val="outset" w:sz="6" w:space="0" w:color="auto"/>
              <w:left w:val="outset" w:sz="6" w:space="0" w:color="auto"/>
              <w:bottom w:val="outset" w:sz="6" w:space="0" w:color="auto"/>
              <w:right w:val="outset" w:sz="6" w:space="0" w:color="auto"/>
            </w:tcBorders>
          </w:tcPr>
          <w:p w14:paraId="4BF870B4" w14:textId="12B1A83E" w:rsidR="00E925EC" w:rsidRDefault="004F7171">
            <w:pPr>
              <w:jc w:val="right"/>
              <w:rPr>
                <w:rFonts w:hint="eastAsia"/>
              </w:rPr>
            </w:pPr>
            <w:r>
              <w:rPr>
                <w:rFonts w:hint="eastAsia"/>
              </w:rPr>
              <w:t>98,868,344.78</w:t>
            </w:r>
          </w:p>
        </w:tc>
        <w:tc>
          <w:tcPr>
            <w:tcW w:w="1407" w:type="pct"/>
            <w:tcBorders>
              <w:top w:val="outset" w:sz="6" w:space="0" w:color="auto"/>
              <w:left w:val="outset" w:sz="6" w:space="0" w:color="auto"/>
              <w:bottom w:val="outset" w:sz="6" w:space="0" w:color="auto"/>
              <w:right w:val="outset" w:sz="6" w:space="0" w:color="auto"/>
            </w:tcBorders>
          </w:tcPr>
          <w:p w14:paraId="15087F43" w14:textId="51CD674B" w:rsidR="00E925EC" w:rsidRDefault="00B317D2">
            <w:pPr>
              <w:jc w:val="right"/>
              <w:rPr>
                <w:rFonts w:hint="eastAsia"/>
              </w:rPr>
            </w:pPr>
            <w:r>
              <w:rPr>
                <w:rFonts w:hint="eastAsia"/>
              </w:rPr>
              <w:t>90,205,893.05</w:t>
            </w:r>
          </w:p>
        </w:tc>
      </w:tr>
      <w:tr w:rsidR="00E925EC" w14:paraId="49FD64E2"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DD738FE" w14:textId="77777777" w:rsidR="00E925EC" w:rsidRDefault="00000000">
            <w:pPr>
              <w:ind w:firstLineChars="600" w:firstLine="1260"/>
              <w:rPr>
                <w:rFonts w:hint="eastAsia"/>
              </w:rPr>
            </w:pPr>
            <w:r>
              <w:rPr>
                <w:rFonts w:hint="eastAsia"/>
              </w:rPr>
              <w:t>利息收入</w:t>
            </w:r>
          </w:p>
        </w:tc>
        <w:tc>
          <w:tcPr>
            <w:tcW w:w="1391" w:type="pct"/>
            <w:tcBorders>
              <w:top w:val="outset" w:sz="6" w:space="0" w:color="auto"/>
              <w:left w:val="outset" w:sz="6" w:space="0" w:color="auto"/>
              <w:bottom w:val="outset" w:sz="6" w:space="0" w:color="auto"/>
              <w:right w:val="outset" w:sz="6" w:space="0" w:color="auto"/>
            </w:tcBorders>
          </w:tcPr>
          <w:p w14:paraId="24B24903" w14:textId="204E56DF" w:rsidR="00E925EC" w:rsidRDefault="004F7171">
            <w:pPr>
              <w:jc w:val="right"/>
              <w:rPr>
                <w:rFonts w:hint="eastAsia"/>
              </w:rPr>
            </w:pPr>
            <w:r>
              <w:rPr>
                <w:rFonts w:hint="eastAsia"/>
              </w:rPr>
              <w:t>-7,886,339.44</w:t>
            </w:r>
          </w:p>
        </w:tc>
        <w:tc>
          <w:tcPr>
            <w:tcW w:w="1407" w:type="pct"/>
            <w:tcBorders>
              <w:top w:val="outset" w:sz="6" w:space="0" w:color="auto"/>
              <w:left w:val="outset" w:sz="6" w:space="0" w:color="auto"/>
              <w:bottom w:val="outset" w:sz="6" w:space="0" w:color="auto"/>
              <w:right w:val="outset" w:sz="6" w:space="0" w:color="auto"/>
            </w:tcBorders>
          </w:tcPr>
          <w:p w14:paraId="66A7AF4F" w14:textId="2C6769AB" w:rsidR="00E925EC" w:rsidRDefault="00B317D2">
            <w:pPr>
              <w:jc w:val="right"/>
              <w:rPr>
                <w:rFonts w:hint="eastAsia"/>
              </w:rPr>
            </w:pPr>
            <w:r>
              <w:rPr>
                <w:rFonts w:hint="eastAsia"/>
              </w:rPr>
              <w:t>-7,228,504.42</w:t>
            </w:r>
          </w:p>
        </w:tc>
      </w:tr>
      <w:tr w:rsidR="00E925EC" w14:paraId="1A1B5791"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913FD42" w14:textId="77777777" w:rsidR="00E925EC" w:rsidRDefault="00000000">
            <w:pPr>
              <w:ind w:firstLineChars="100" w:firstLine="210"/>
              <w:rPr>
                <w:rFonts w:hint="eastAsia"/>
              </w:rPr>
            </w:pPr>
            <w:r>
              <w:rPr>
                <w:rFonts w:hint="eastAsia"/>
              </w:rPr>
              <w:t>加：其他收益</w:t>
            </w:r>
          </w:p>
        </w:tc>
        <w:tc>
          <w:tcPr>
            <w:tcW w:w="1391" w:type="pct"/>
            <w:tcBorders>
              <w:top w:val="outset" w:sz="6" w:space="0" w:color="auto"/>
              <w:left w:val="outset" w:sz="6" w:space="0" w:color="auto"/>
              <w:bottom w:val="outset" w:sz="6" w:space="0" w:color="auto"/>
              <w:right w:val="outset" w:sz="6" w:space="0" w:color="auto"/>
            </w:tcBorders>
          </w:tcPr>
          <w:p w14:paraId="2EE78792" w14:textId="621E9A52" w:rsidR="00E925EC" w:rsidRDefault="009E2F55">
            <w:pPr>
              <w:jc w:val="right"/>
              <w:rPr>
                <w:rFonts w:hint="eastAsia"/>
              </w:rPr>
            </w:pPr>
            <w:r>
              <w:rPr>
                <w:rFonts w:hint="eastAsia"/>
              </w:rPr>
              <w:t>30,473,046.40</w:t>
            </w:r>
          </w:p>
        </w:tc>
        <w:tc>
          <w:tcPr>
            <w:tcW w:w="1407" w:type="pct"/>
            <w:tcBorders>
              <w:top w:val="outset" w:sz="6" w:space="0" w:color="auto"/>
              <w:left w:val="outset" w:sz="6" w:space="0" w:color="auto"/>
              <w:bottom w:val="outset" w:sz="6" w:space="0" w:color="auto"/>
              <w:right w:val="outset" w:sz="6" w:space="0" w:color="auto"/>
            </w:tcBorders>
          </w:tcPr>
          <w:p w14:paraId="0348C788" w14:textId="4A1E64FB" w:rsidR="00E925EC" w:rsidRDefault="00B317D2">
            <w:pPr>
              <w:jc w:val="right"/>
              <w:rPr>
                <w:rFonts w:hint="eastAsia"/>
              </w:rPr>
            </w:pPr>
            <w:r>
              <w:rPr>
                <w:rFonts w:hint="eastAsia"/>
              </w:rPr>
              <w:t>14,217,829.55</w:t>
            </w:r>
          </w:p>
        </w:tc>
      </w:tr>
      <w:tr w:rsidR="00E925EC" w14:paraId="70351EAE"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5FB2122" w14:textId="7913BA62" w:rsidR="00E925EC" w:rsidRDefault="00000000">
            <w:pPr>
              <w:ind w:firstLineChars="300" w:firstLine="630"/>
              <w:rPr>
                <w:rFonts w:hint="eastAsia"/>
              </w:rPr>
            </w:pPr>
            <w:r>
              <w:rPr>
                <w:rFonts w:hint="eastAsia"/>
              </w:rPr>
              <w:t>投资收益（损失以“-”号填列）</w:t>
            </w:r>
          </w:p>
        </w:tc>
        <w:tc>
          <w:tcPr>
            <w:tcW w:w="1391" w:type="pct"/>
            <w:tcBorders>
              <w:top w:val="outset" w:sz="6" w:space="0" w:color="auto"/>
              <w:left w:val="outset" w:sz="6" w:space="0" w:color="auto"/>
              <w:bottom w:val="outset" w:sz="6" w:space="0" w:color="auto"/>
              <w:right w:val="outset" w:sz="6" w:space="0" w:color="auto"/>
            </w:tcBorders>
          </w:tcPr>
          <w:p w14:paraId="2E32DC76" w14:textId="56B34208" w:rsidR="00E925EC" w:rsidRDefault="009E2F55">
            <w:pPr>
              <w:jc w:val="right"/>
              <w:rPr>
                <w:rFonts w:hint="eastAsia"/>
              </w:rPr>
            </w:pPr>
            <w:r>
              <w:rPr>
                <w:rFonts w:hint="eastAsia"/>
              </w:rPr>
              <w:t>9,113,170.86</w:t>
            </w:r>
          </w:p>
        </w:tc>
        <w:tc>
          <w:tcPr>
            <w:tcW w:w="1407" w:type="pct"/>
            <w:tcBorders>
              <w:top w:val="outset" w:sz="6" w:space="0" w:color="auto"/>
              <w:left w:val="outset" w:sz="6" w:space="0" w:color="auto"/>
              <w:bottom w:val="outset" w:sz="6" w:space="0" w:color="auto"/>
              <w:right w:val="outset" w:sz="6" w:space="0" w:color="auto"/>
            </w:tcBorders>
          </w:tcPr>
          <w:p w14:paraId="70405CCD" w14:textId="017C690F" w:rsidR="00E925EC" w:rsidRDefault="00B317D2">
            <w:pPr>
              <w:jc w:val="right"/>
              <w:rPr>
                <w:rFonts w:hint="eastAsia"/>
              </w:rPr>
            </w:pPr>
            <w:r>
              <w:rPr>
                <w:rFonts w:hint="eastAsia"/>
              </w:rPr>
              <w:t>107,764.33</w:t>
            </w:r>
          </w:p>
        </w:tc>
      </w:tr>
      <w:tr w:rsidR="00E925EC" w14:paraId="20E847A9"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0E6DCF1" w14:textId="77777777" w:rsidR="00E925EC" w:rsidRDefault="00000000">
            <w:pPr>
              <w:ind w:firstLineChars="300" w:firstLine="630"/>
              <w:rPr>
                <w:rFonts w:hint="eastAsia"/>
              </w:rPr>
            </w:pPr>
            <w:r>
              <w:rPr>
                <w:rFonts w:hint="eastAsia"/>
              </w:rPr>
              <w:t>其中：对联营企业和合营企业的投资收益</w:t>
            </w:r>
          </w:p>
        </w:tc>
        <w:tc>
          <w:tcPr>
            <w:tcW w:w="1391" w:type="pct"/>
            <w:tcBorders>
              <w:top w:val="outset" w:sz="6" w:space="0" w:color="auto"/>
              <w:left w:val="outset" w:sz="6" w:space="0" w:color="auto"/>
              <w:bottom w:val="outset" w:sz="6" w:space="0" w:color="auto"/>
              <w:right w:val="outset" w:sz="6" w:space="0" w:color="auto"/>
            </w:tcBorders>
          </w:tcPr>
          <w:p w14:paraId="73B6DA65" w14:textId="77777777" w:rsidR="00E925EC" w:rsidRDefault="00E925EC">
            <w:pPr>
              <w:jc w:val="right"/>
              <w:rPr>
                <w:rFonts w:hint="eastAsia"/>
              </w:rPr>
            </w:pPr>
          </w:p>
        </w:tc>
        <w:tc>
          <w:tcPr>
            <w:tcW w:w="1407" w:type="pct"/>
            <w:tcBorders>
              <w:top w:val="outset" w:sz="6" w:space="0" w:color="auto"/>
              <w:left w:val="outset" w:sz="6" w:space="0" w:color="auto"/>
              <w:bottom w:val="outset" w:sz="6" w:space="0" w:color="auto"/>
              <w:right w:val="outset" w:sz="6" w:space="0" w:color="auto"/>
            </w:tcBorders>
          </w:tcPr>
          <w:p w14:paraId="48E55485" w14:textId="77777777" w:rsidR="00E925EC" w:rsidRDefault="00E925EC">
            <w:pPr>
              <w:jc w:val="right"/>
              <w:rPr>
                <w:rFonts w:hint="eastAsia"/>
              </w:rPr>
            </w:pPr>
          </w:p>
        </w:tc>
      </w:tr>
      <w:tr w:rsidR="00E925EC" w14:paraId="3FEC1937"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A11F3F7" w14:textId="77777777" w:rsidR="00E925EC" w:rsidRDefault="00000000">
            <w:pPr>
              <w:ind w:firstLineChars="600" w:firstLine="1260"/>
              <w:rPr>
                <w:rFonts w:hint="eastAsia"/>
              </w:rPr>
            </w:pPr>
            <w:r>
              <w:t>以摊</w:t>
            </w:r>
            <w:proofErr w:type="gramStart"/>
            <w:r>
              <w:t>余成本</w:t>
            </w:r>
            <w:proofErr w:type="gramEnd"/>
            <w:r>
              <w:t>计量的金融资产终止确认收益</w:t>
            </w:r>
          </w:p>
        </w:tc>
        <w:tc>
          <w:tcPr>
            <w:tcW w:w="1391" w:type="pct"/>
            <w:tcBorders>
              <w:top w:val="outset" w:sz="6" w:space="0" w:color="auto"/>
              <w:left w:val="outset" w:sz="6" w:space="0" w:color="auto"/>
              <w:bottom w:val="outset" w:sz="6" w:space="0" w:color="auto"/>
              <w:right w:val="outset" w:sz="6" w:space="0" w:color="auto"/>
            </w:tcBorders>
          </w:tcPr>
          <w:p w14:paraId="6DC90ED6" w14:textId="77777777" w:rsidR="00E925EC" w:rsidRDefault="00E925EC">
            <w:pPr>
              <w:jc w:val="right"/>
              <w:rPr>
                <w:rFonts w:hint="eastAsia"/>
              </w:rPr>
            </w:pPr>
          </w:p>
        </w:tc>
        <w:tc>
          <w:tcPr>
            <w:tcW w:w="1407" w:type="pct"/>
            <w:tcBorders>
              <w:top w:val="outset" w:sz="6" w:space="0" w:color="auto"/>
              <w:left w:val="outset" w:sz="6" w:space="0" w:color="auto"/>
              <w:bottom w:val="outset" w:sz="6" w:space="0" w:color="auto"/>
              <w:right w:val="outset" w:sz="6" w:space="0" w:color="auto"/>
            </w:tcBorders>
          </w:tcPr>
          <w:p w14:paraId="554B2C37" w14:textId="77777777" w:rsidR="00E925EC" w:rsidRDefault="00E925EC">
            <w:pPr>
              <w:jc w:val="right"/>
              <w:rPr>
                <w:rFonts w:hint="eastAsia"/>
              </w:rPr>
            </w:pPr>
          </w:p>
        </w:tc>
      </w:tr>
      <w:tr w:rsidR="00E925EC" w14:paraId="3C868DB6"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F9027A6" w14:textId="593A03A9" w:rsidR="00E925EC" w:rsidRDefault="00000000">
            <w:pPr>
              <w:ind w:firstLineChars="300" w:firstLine="630"/>
              <w:rPr>
                <w:rFonts w:hint="eastAsia"/>
              </w:rPr>
            </w:pPr>
            <w:r>
              <w:rPr>
                <w:rFonts w:hint="eastAsia"/>
              </w:rPr>
              <w:t>汇兑收益（损失以“-”号填列）</w:t>
            </w:r>
          </w:p>
        </w:tc>
        <w:tc>
          <w:tcPr>
            <w:tcW w:w="1391" w:type="pct"/>
            <w:tcBorders>
              <w:top w:val="outset" w:sz="6" w:space="0" w:color="auto"/>
              <w:left w:val="outset" w:sz="6" w:space="0" w:color="auto"/>
              <w:bottom w:val="outset" w:sz="6" w:space="0" w:color="auto"/>
              <w:right w:val="outset" w:sz="6" w:space="0" w:color="auto"/>
            </w:tcBorders>
          </w:tcPr>
          <w:p w14:paraId="384DEEE3" w14:textId="77777777" w:rsidR="00E925EC" w:rsidRDefault="00E925EC">
            <w:pPr>
              <w:jc w:val="right"/>
              <w:rPr>
                <w:rFonts w:hint="eastAsia"/>
              </w:rPr>
            </w:pPr>
          </w:p>
        </w:tc>
        <w:tc>
          <w:tcPr>
            <w:tcW w:w="1407" w:type="pct"/>
            <w:tcBorders>
              <w:top w:val="outset" w:sz="6" w:space="0" w:color="auto"/>
              <w:left w:val="outset" w:sz="6" w:space="0" w:color="auto"/>
              <w:bottom w:val="outset" w:sz="6" w:space="0" w:color="auto"/>
              <w:right w:val="outset" w:sz="6" w:space="0" w:color="auto"/>
            </w:tcBorders>
          </w:tcPr>
          <w:p w14:paraId="20D23D4E" w14:textId="77777777" w:rsidR="00E925EC" w:rsidRDefault="00E925EC">
            <w:pPr>
              <w:jc w:val="right"/>
              <w:rPr>
                <w:rFonts w:hint="eastAsia"/>
              </w:rPr>
            </w:pPr>
          </w:p>
        </w:tc>
      </w:tr>
      <w:tr w:rsidR="00E925EC" w14:paraId="7E5F0CEF"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0F757B0" w14:textId="77777777" w:rsidR="00E925EC" w:rsidRDefault="00000000">
            <w:pPr>
              <w:ind w:firstLineChars="300" w:firstLine="630"/>
              <w:rPr>
                <w:rFonts w:hint="eastAsia"/>
              </w:rPr>
            </w:pPr>
            <w:r>
              <w:rPr>
                <w:rFonts w:hint="eastAsia"/>
              </w:rPr>
              <w:t>净敞口套期收益（损失以“-”号填列）</w:t>
            </w:r>
          </w:p>
        </w:tc>
        <w:tc>
          <w:tcPr>
            <w:tcW w:w="1391" w:type="pct"/>
            <w:tcBorders>
              <w:top w:val="outset" w:sz="6" w:space="0" w:color="auto"/>
              <w:left w:val="outset" w:sz="6" w:space="0" w:color="auto"/>
              <w:bottom w:val="outset" w:sz="6" w:space="0" w:color="auto"/>
              <w:right w:val="outset" w:sz="6" w:space="0" w:color="auto"/>
            </w:tcBorders>
          </w:tcPr>
          <w:p w14:paraId="7BEBA2DF" w14:textId="77777777" w:rsidR="00E925EC" w:rsidRDefault="00E925EC">
            <w:pPr>
              <w:jc w:val="right"/>
              <w:rPr>
                <w:rFonts w:hint="eastAsia"/>
              </w:rPr>
            </w:pPr>
          </w:p>
        </w:tc>
        <w:tc>
          <w:tcPr>
            <w:tcW w:w="1407" w:type="pct"/>
            <w:tcBorders>
              <w:top w:val="outset" w:sz="6" w:space="0" w:color="auto"/>
              <w:left w:val="outset" w:sz="6" w:space="0" w:color="auto"/>
              <w:bottom w:val="outset" w:sz="6" w:space="0" w:color="auto"/>
              <w:right w:val="outset" w:sz="6" w:space="0" w:color="auto"/>
            </w:tcBorders>
          </w:tcPr>
          <w:p w14:paraId="19D43E19" w14:textId="77777777" w:rsidR="00E925EC" w:rsidRDefault="00E925EC">
            <w:pPr>
              <w:jc w:val="right"/>
              <w:rPr>
                <w:rFonts w:hint="eastAsia"/>
              </w:rPr>
            </w:pPr>
          </w:p>
        </w:tc>
      </w:tr>
      <w:tr w:rsidR="00E925EC" w14:paraId="2AB06C98"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F803472" w14:textId="124638C9" w:rsidR="00E925EC" w:rsidRDefault="00000000">
            <w:pPr>
              <w:ind w:firstLineChars="300" w:firstLine="630"/>
              <w:rPr>
                <w:rFonts w:hint="eastAsia"/>
              </w:rPr>
            </w:pPr>
            <w:r>
              <w:rPr>
                <w:rFonts w:hint="eastAsia"/>
              </w:rPr>
              <w:t>公允价值变动收益（损失以“-”号填列）</w:t>
            </w:r>
          </w:p>
        </w:tc>
        <w:tc>
          <w:tcPr>
            <w:tcW w:w="1391" w:type="pct"/>
            <w:tcBorders>
              <w:top w:val="outset" w:sz="6" w:space="0" w:color="auto"/>
              <w:left w:val="outset" w:sz="6" w:space="0" w:color="auto"/>
              <w:bottom w:val="outset" w:sz="6" w:space="0" w:color="auto"/>
              <w:right w:val="outset" w:sz="6" w:space="0" w:color="auto"/>
            </w:tcBorders>
          </w:tcPr>
          <w:p w14:paraId="1468CA90" w14:textId="77777777" w:rsidR="00E925EC" w:rsidRDefault="00E925EC">
            <w:pPr>
              <w:jc w:val="right"/>
              <w:rPr>
                <w:rFonts w:hint="eastAsia"/>
              </w:rPr>
            </w:pPr>
          </w:p>
        </w:tc>
        <w:tc>
          <w:tcPr>
            <w:tcW w:w="1407" w:type="pct"/>
            <w:tcBorders>
              <w:top w:val="outset" w:sz="6" w:space="0" w:color="auto"/>
              <w:left w:val="outset" w:sz="6" w:space="0" w:color="auto"/>
              <w:bottom w:val="outset" w:sz="6" w:space="0" w:color="auto"/>
              <w:right w:val="outset" w:sz="6" w:space="0" w:color="auto"/>
            </w:tcBorders>
          </w:tcPr>
          <w:p w14:paraId="132FC54A" w14:textId="77777777" w:rsidR="00E925EC" w:rsidRDefault="00E925EC">
            <w:pPr>
              <w:jc w:val="right"/>
              <w:rPr>
                <w:rFonts w:hint="eastAsia"/>
              </w:rPr>
            </w:pPr>
          </w:p>
        </w:tc>
      </w:tr>
      <w:tr w:rsidR="00E925EC" w14:paraId="1D1267AE"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D42CC59" w14:textId="7DC2AC48" w:rsidR="00E925EC" w:rsidRDefault="00000000">
            <w:pPr>
              <w:ind w:firstLineChars="300" w:firstLine="630"/>
              <w:rPr>
                <w:rFonts w:hint="eastAsia"/>
              </w:rPr>
            </w:pPr>
            <w:r>
              <w:rPr>
                <w:rFonts w:hint="eastAsia"/>
              </w:rPr>
              <w:lastRenderedPageBreak/>
              <w:t>信用减值损失（损失以“-”号填列）</w:t>
            </w:r>
          </w:p>
        </w:tc>
        <w:tc>
          <w:tcPr>
            <w:tcW w:w="1391" w:type="pct"/>
            <w:tcBorders>
              <w:top w:val="outset" w:sz="6" w:space="0" w:color="auto"/>
              <w:left w:val="outset" w:sz="6" w:space="0" w:color="auto"/>
              <w:bottom w:val="outset" w:sz="6" w:space="0" w:color="auto"/>
              <w:right w:val="outset" w:sz="6" w:space="0" w:color="auto"/>
            </w:tcBorders>
          </w:tcPr>
          <w:p w14:paraId="16A656F7" w14:textId="77777777" w:rsidR="00E925EC" w:rsidRDefault="00E925EC">
            <w:pPr>
              <w:jc w:val="right"/>
              <w:rPr>
                <w:rFonts w:hint="eastAsia"/>
              </w:rPr>
            </w:pPr>
          </w:p>
        </w:tc>
        <w:tc>
          <w:tcPr>
            <w:tcW w:w="1407" w:type="pct"/>
            <w:tcBorders>
              <w:top w:val="outset" w:sz="6" w:space="0" w:color="auto"/>
              <w:left w:val="outset" w:sz="6" w:space="0" w:color="auto"/>
              <w:bottom w:val="outset" w:sz="6" w:space="0" w:color="auto"/>
              <w:right w:val="outset" w:sz="6" w:space="0" w:color="auto"/>
            </w:tcBorders>
          </w:tcPr>
          <w:p w14:paraId="0662F30A" w14:textId="5687F796" w:rsidR="00E925EC" w:rsidRDefault="00E925EC">
            <w:pPr>
              <w:jc w:val="right"/>
              <w:rPr>
                <w:rFonts w:hint="eastAsia"/>
              </w:rPr>
            </w:pPr>
          </w:p>
        </w:tc>
      </w:tr>
      <w:tr w:rsidR="00E925EC" w14:paraId="5E7C4EEF"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62035A8" w14:textId="6A583ECA" w:rsidR="00E925EC" w:rsidRDefault="00000000">
            <w:pPr>
              <w:ind w:firstLineChars="300" w:firstLine="630"/>
              <w:rPr>
                <w:rFonts w:hint="eastAsia"/>
              </w:rPr>
            </w:pPr>
            <w:r>
              <w:rPr>
                <w:rFonts w:hint="eastAsia"/>
              </w:rPr>
              <w:t>资产减值损失（损失以“-”号填列）</w:t>
            </w:r>
          </w:p>
        </w:tc>
        <w:tc>
          <w:tcPr>
            <w:tcW w:w="1391" w:type="pct"/>
            <w:tcBorders>
              <w:top w:val="outset" w:sz="6" w:space="0" w:color="auto"/>
              <w:left w:val="outset" w:sz="6" w:space="0" w:color="auto"/>
              <w:bottom w:val="outset" w:sz="6" w:space="0" w:color="auto"/>
              <w:right w:val="outset" w:sz="6" w:space="0" w:color="auto"/>
            </w:tcBorders>
          </w:tcPr>
          <w:p w14:paraId="7CB757C0" w14:textId="2F53AEA7" w:rsidR="00E925EC" w:rsidRDefault="00DD3920">
            <w:pPr>
              <w:jc w:val="right"/>
              <w:rPr>
                <w:rFonts w:hint="eastAsia"/>
              </w:rPr>
            </w:pPr>
            <w:r>
              <w:rPr>
                <w:rFonts w:hint="eastAsia"/>
              </w:rPr>
              <w:t>-</w:t>
            </w:r>
            <w:r w:rsidR="009E2F55">
              <w:rPr>
                <w:rFonts w:hint="eastAsia"/>
              </w:rPr>
              <w:t>588,031.51</w:t>
            </w:r>
          </w:p>
        </w:tc>
        <w:tc>
          <w:tcPr>
            <w:tcW w:w="1407" w:type="pct"/>
            <w:tcBorders>
              <w:top w:val="outset" w:sz="6" w:space="0" w:color="auto"/>
              <w:left w:val="outset" w:sz="6" w:space="0" w:color="auto"/>
              <w:bottom w:val="outset" w:sz="6" w:space="0" w:color="auto"/>
              <w:right w:val="outset" w:sz="6" w:space="0" w:color="auto"/>
            </w:tcBorders>
          </w:tcPr>
          <w:p w14:paraId="20AE6C45" w14:textId="0358928B" w:rsidR="00E925EC" w:rsidRDefault="00B317D2">
            <w:pPr>
              <w:jc w:val="right"/>
              <w:rPr>
                <w:rFonts w:hint="eastAsia"/>
              </w:rPr>
            </w:pPr>
            <w:r>
              <w:rPr>
                <w:rFonts w:hint="eastAsia"/>
              </w:rPr>
              <w:t>-135,699.71</w:t>
            </w:r>
          </w:p>
        </w:tc>
      </w:tr>
      <w:tr w:rsidR="00E925EC" w14:paraId="496A0C81"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1ED05AF" w14:textId="7175DFE6" w:rsidR="00E925EC" w:rsidRDefault="00000000">
            <w:pPr>
              <w:ind w:firstLineChars="300" w:firstLine="630"/>
              <w:rPr>
                <w:rFonts w:hint="eastAsia"/>
              </w:rPr>
            </w:pPr>
            <w:r>
              <w:rPr>
                <w:rFonts w:hint="eastAsia"/>
              </w:rPr>
              <w:t>资产处置收益（损失以“-”号填列）</w:t>
            </w:r>
          </w:p>
        </w:tc>
        <w:tc>
          <w:tcPr>
            <w:tcW w:w="1391" w:type="pct"/>
            <w:tcBorders>
              <w:top w:val="outset" w:sz="6" w:space="0" w:color="auto"/>
              <w:left w:val="outset" w:sz="6" w:space="0" w:color="auto"/>
              <w:bottom w:val="outset" w:sz="6" w:space="0" w:color="auto"/>
              <w:right w:val="outset" w:sz="6" w:space="0" w:color="auto"/>
            </w:tcBorders>
          </w:tcPr>
          <w:p w14:paraId="5CFFE2C3" w14:textId="78F9105B" w:rsidR="00E925EC" w:rsidRDefault="009E2F55">
            <w:pPr>
              <w:jc w:val="right"/>
              <w:rPr>
                <w:rFonts w:hint="eastAsia"/>
              </w:rPr>
            </w:pPr>
            <w:r>
              <w:rPr>
                <w:rFonts w:hint="eastAsia"/>
              </w:rPr>
              <w:t>-599,355.72</w:t>
            </w:r>
          </w:p>
        </w:tc>
        <w:tc>
          <w:tcPr>
            <w:tcW w:w="1407" w:type="pct"/>
            <w:tcBorders>
              <w:top w:val="outset" w:sz="6" w:space="0" w:color="auto"/>
              <w:left w:val="outset" w:sz="6" w:space="0" w:color="auto"/>
              <w:bottom w:val="outset" w:sz="6" w:space="0" w:color="auto"/>
              <w:right w:val="outset" w:sz="6" w:space="0" w:color="auto"/>
            </w:tcBorders>
          </w:tcPr>
          <w:p w14:paraId="5FAB4B06" w14:textId="7B1886EF" w:rsidR="00E925EC" w:rsidRDefault="00B317D2">
            <w:pPr>
              <w:jc w:val="right"/>
              <w:rPr>
                <w:rFonts w:hint="eastAsia"/>
              </w:rPr>
            </w:pPr>
            <w:r>
              <w:rPr>
                <w:rFonts w:hint="eastAsia"/>
              </w:rPr>
              <w:t>-471,158.22</w:t>
            </w:r>
          </w:p>
        </w:tc>
      </w:tr>
      <w:tr w:rsidR="00E925EC" w14:paraId="39AFF333"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46E9D37" w14:textId="4E2F31B3" w:rsidR="00E925EC" w:rsidRDefault="00000000">
            <w:pPr>
              <w:rPr>
                <w:rFonts w:hint="eastAsia"/>
              </w:rPr>
            </w:pPr>
            <w:r>
              <w:rPr>
                <w:rFonts w:hint="eastAsia"/>
              </w:rPr>
              <w:t>三、营业利润（亏损以“-”号填列）</w:t>
            </w:r>
          </w:p>
        </w:tc>
        <w:tc>
          <w:tcPr>
            <w:tcW w:w="1391" w:type="pct"/>
            <w:tcBorders>
              <w:top w:val="outset" w:sz="6" w:space="0" w:color="auto"/>
              <w:left w:val="outset" w:sz="6" w:space="0" w:color="auto"/>
              <w:bottom w:val="outset" w:sz="6" w:space="0" w:color="auto"/>
              <w:right w:val="outset" w:sz="6" w:space="0" w:color="auto"/>
            </w:tcBorders>
          </w:tcPr>
          <w:p w14:paraId="2291ED1F" w14:textId="385FF6BD" w:rsidR="00E925EC" w:rsidRDefault="00DD3920">
            <w:pPr>
              <w:jc w:val="right"/>
              <w:rPr>
                <w:rFonts w:hint="eastAsia"/>
              </w:rPr>
            </w:pPr>
            <w:r>
              <w:rPr>
                <w:rFonts w:hint="eastAsia"/>
              </w:rPr>
              <w:t>29,905,731.63</w:t>
            </w:r>
          </w:p>
        </w:tc>
        <w:tc>
          <w:tcPr>
            <w:tcW w:w="1407" w:type="pct"/>
            <w:tcBorders>
              <w:top w:val="outset" w:sz="6" w:space="0" w:color="auto"/>
              <w:left w:val="outset" w:sz="6" w:space="0" w:color="auto"/>
              <w:bottom w:val="outset" w:sz="6" w:space="0" w:color="auto"/>
              <w:right w:val="outset" w:sz="6" w:space="0" w:color="auto"/>
            </w:tcBorders>
          </w:tcPr>
          <w:p w14:paraId="53428332" w14:textId="62FBEBCB" w:rsidR="00E925EC" w:rsidRDefault="00B317D2">
            <w:pPr>
              <w:jc w:val="right"/>
              <w:rPr>
                <w:rFonts w:hint="eastAsia"/>
              </w:rPr>
            </w:pPr>
            <w:r>
              <w:rPr>
                <w:rFonts w:hint="eastAsia"/>
              </w:rPr>
              <w:t>45,447,397.84</w:t>
            </w:r>
          </w:p>
        </w:tc>
      </w:tr>
      <w:tr w:rsidR="00E925EC" w14:paraId="6DEEF22D"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E11C3CB" w14:textId="77777777" w:rsidR="00E925EC" w:rsidRDefault="00000000">
            <w:pPr>
              <w:ind w:firstLineChars="100" w:firstLine="210"/>
              <w:rPr>
                <w:rFonts w:hint="eastAsia"/>
              </w:rPr>
            </w:pPr>
            <w:r>
              <w:rPr>
                <w:rFonts w:hint="eastAsia"/>
              </w:rPr>
              <w:t>加：营业外收入</w:t>
            </w:r>
          </w:p>
        </w:tc>
        <w:tc>
          <w:tcPr>
            <w:tcW w:w="1391" w:type="pct"/>
            <w:tcBorders>
              <w:top w:val="outset" w:sz="6" w:space="0" w:color="auto"/>
              <w:left w:val="outset" w:sz="6" w:space="0" w:color="auto"/>
              <w:bottom w:val="outset" w:sz="6" w:space="0" w:color="auto"/>
              <w:right w:val="outset" w:sz="6" w:space="0" w:color="auto"/>
            </w:tcBorders>
          </w:tcPr>
          <w:p w14:paraId="7A911B88" w14:textId="2521F884" w:rsidR="00E925EC" w:rsidRDefault="009E2F55">
            <w:pPr>
              <w:jc w:val="right"/>
              <w:rPr>
                <w:rFonts w:hint="eastAsia"/>
              </w:rPr>
            </w:pPr>
            <w:r>
              <w:rPr>
                <w:rFonts w:hint="eastAsia"/>
              </w:rPr>
              <w:t>1,485,113.96</w:t>
            </w:r>
          </w:p>
        </w:tc>
        <w:tc>
          <w:tcPr>
            <w:tcW w:w="1407" w:type="pct"/>
            <w:tcBorders>
              <w:top w:val="outset" w:sz="6" w:space="0" w:color="auto"/>
              <w:left w:val="outset" w:sz="6" w:space="0" w:color="auto"/>
              <w:bottom w:val="outset" w:sz="6" w:space="0" w:color="auto"/>
              <w:right w:val="outset" w:sz="6" w:space="0" w:color="auto"/>
            </w:tcBorders>
          </w:tcPr>
          <w:p w14:paraId="2BDA39FA" w14:textId="2ACB9F09" w:rsidR="00E925EC" w:rsidRDefault="00B317D2">
            <w:pPr>
              <w:jc w:val="right"/>
              <w:rPr>
                <w:rFonts w:hint="eastAsia"/>
              </w:rPr>
            </w:pPr>
            <w:r>
              <w:rPr>
                <w:rFonts w:hint="eastAsia"/>
              </w:rPr>
              <w:t>1,140,115.33</w:t>
            </w:r>
          </w:p>
        </w:tc>
      </w:tr>
      <w:tr w:rsidR="00E925EC" w14:paraId="0E911B85"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2CD97B2" w14:textId="77777777" w:rsidR="00E925EC" w:rsidRDefault="00000000">
            <w:pPr>
              <w:ind w:firstLineChars="100" w:firstLine="210"/>
              <w:rPr>
                <w:rFonts w:hint="eastAsia"/>
              </w:rPr>
            </w:pPr>
            <w:r>
              <w:rPr>
                <w:rFonts w:hint="eastAsia"/>
              </w:rPr>
              <w:t>减：营业外支出</w:t>
            </w:r>
          </w:p>
        </w:tc>
        <w:tc>
          <w:tcPr>
            <w:tcW w:w="1391" w:type="pct"/>
            <w:tcBorders>
              <w:top w:val="outset" w:sz="6" w:space="0" w:color="auto"/>
              <w:left w:val="outset" w:sz="6" w:space="0" w:color="auto"/>
              <w:bottom w:val="outset" w:sz="6" w:space="0" w:color="auto"/>
              <w:right w:val="outset" w:sz="6" w:space="0" w:color="auto"/>
            </w:tcBorders>
          </w:tcPr>
          <w:p w14:paraId="24413825" w14:textId="460C9FB8" w:rsidR="00E925EC" w:rsidRDefault="009E2F55">
            <w:pPr>
              <w:jc w:val="right"/>
              <w:rPr>
                <w:rFonts w:hint="eastAsia"/>
              </w:rPr>
            </w:pPr>
            <w:r>
              <w:rPr>
                <w:rFonts w:hint="eastAsia"/>
              </w:rPr>
              <w:t>89,465.20</w:t>
            </w:r>
          </w:p>
        </w:tc>
        <w:tc>
          <w:tcPr>
            <w:tcW w:w="1407" w:type="pct"/>
            <w:tcBorders>
              <w:top w:val="outset" w:sz="6" w:space="0" w:color="auto"/>
              <w:left w:val="outset" w:sz="6" w:space="0" w:color="auto"/>
              <w:bottom w:val="outset" w:sz="6" w:space="0" w:color="auto"/>
              <w:right w:val="outset" w:sz="6" w:space="0" w:color="auto"/>
            </w:tcBorders>
          </w:tcPr>
          <w:p w14:paraId="7513AAEC" w14:textId="3F2E4E62" w:rsidR="00E925EC" w:rsidRDefault="00B317D2">
            <w:pPr>
              <w:jc w:val="right"/>
              <w:rPr>
                <w:rFonts w:hint="eastAsia"/>
              </w:rPr>
            </w:pPr>
            <w:r>
              <w:rPr>
                <w:rFonts w:hint="eastAsia"/>
              </w:rPr>
              <w:t>1,420,830.69</w:t>
            </w:r>
          </w:p>
        </w:tc>
      </w:tr>
      <w:tr w:rsidR="00E925EC" w14:paraId="579D0E9B"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FD9737D" w14:textId="00C224EA" w:rsidR="00E925EC" w:rsidRDefault="00000000">
            <w:pPr>
              <w:rPr>
                <w:rFonts w:hint="eastAsia"/>
              </w:rPr>
            </w:pPr>
            <w:r>
              <w:rPr>
                <w:rFonts w:hint="eastAsia"/>
              </w:rPr>
              <w:t>四、利润总额（亏损总额以</w:t>
            </w:r>
            <w:r>
              <w:t>“</w:t>
            </w:r>
            <w:r>
              <w:rPr>
                <w:rFonts w:hint="eastAsia"/>
              </w:rPr>
              <w:t>-</w:t>
            </w:r>
            <w: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tcPr>
          <w:p w14:paraId="043068C4" w14:textId="5DC2647E" w:rsidR="00E925EC" w:rsidRDefault="009E2F55">
            <w:pPr>
              <w:jc w:val="right"/>
              <w:rPr>
                <w:rFonts w:hint="eastAsia"/>
              </w:rPr>
            </w:pPr>
            <w:r>
              <w:rPr>
                <w:rFonts w:hint="eastAsia"/>
              </w:rPr>
              <w:t>31,301,380.39</w:t>
            </w:r>
          </w:p>
        </w:tc>
        <w:tc>
          <w:tcPr>
            <w:tcW w:w="1407" w:type="pct"/>
            <w:tcBorders>
              <w:top w:val="outset" w:sz="6" w:space="0" w:color="auto"/>
              <w:left w:val="outset" w:sz="6" w:space="0" w:color="auto"/>
              <w:bottom w:val="outset" w:sz="6" w:space="0" w:color="auto"/>
              <w:right w:val="outset" w:sz="6" w:space="0" w:color="auto"/>
            </w:tcBorders>
          </w:tcPr>
          <w:p w14:paraId="502FDF79" w14:textId="3E0D8060" w:rsidR="00E925EC" w:rsidRDefault="00B317D2">
            <w:pPr>
              <w:jc w:val="right"/>
              <w:rPr>
                <w:rFonts w:hint="eastAsia"/>
              </w:rPr>
            </w:pPr>
            <w:r>
              <w:rPr>
                <w:rFonts w:hint="eastAsia"/>
              </w:rPr>
              <w:t>45,166,682.48</w:t>
            </w:r>
          </w:p>
        </w:tc>
      </w:tr>
      <w:tr w:rsidR="00E925EC" w14:paraId="2815EA1B"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F462E7E" w14:textId="77777777" w:rsidR="00E925EC" w:rsidRDefault="00000000">
            <w:pPr>
              <w:ind w:firstLineChars="100" w:firstLine="210"/>
              <w:rPr>
                <w:rFonts w:hint="eastAsia"/>
              </w:rPr>
            </w:pPr>
            <w:r>
              <w:rPr>
                <w:rFonts w:hint="eastAsia"/>
              </w:rPr>
              <w:t>减：所得税费用</w:t>
            </w:r>
          </w:p>
        </w:tc>
        <w:tc>
          <w:tcPr>
            <w:tcW w:w="1391" w:type="pct"/>
            <w:tcBorders>
              <w:top w:val="outset" w:sz="6" w:space="0" w:color="auto"/>
              <w:left w:val="outset" w:sz="6" w:space="0" w:color="auto"/>
              <w:bottom w:val="outset" w:sz="6" w:space="0" w:color="auto"/>
              <w:right w:val="outset" w:sz="6" w:space="0" w:color="auto"/>
            </w:tcBorders>
          </w:tcPr>
          <w:p w14:paraId="02727DFB" w14:textId="31ED05EA" w:rsidR="00E925EC" w:rsidRDefault="009E2F55">
            <w:pPr>
              <w:jc w:val="right"/>
              <w:rPr>
                <w:rFonts w:hint="eastAsia"/>
              </w:rPr>
            </w:pPr>
            <w:r>
              <w:rPr>
                <w:rFonts w:hint="eastAsia"/>
              </w:rPr>
              <w:t>253,094.74</w:t>
            </w:r>
          </w:p>
        </w:tc>
        <w:tc>
          <w:tcPr>
            <w:tcW w:w="1407" w:type="pct"/>
            <w:tcBorders>
              <w:top w:val="outset" w:sz="6" w:space="0" w:color="auto"/>
              <w:left w:val="outset" w:sz="6" w:space="0" w:color="auto"/>
              <w:bottom w:val="outset" w:sz="6" w:space="0" w:color="auto"/>
              <w:right w:val="outset" w:sz="6" w:space="0" w:color="auto"/>
            </w:tcBorders>
          </w:tcPr>
          <w:p w14:paraId="7D57B05D" w14:textId="6F2E8C3C" w:rsidR="00E925EC" w:rsidRDefault="00B317D2">
            <w:pPr>
              <w:jc w:val="right"/>
              <w:rPr>
                <w:rFonts w:hint="eastAsia"/>
              </w:rPr>
            </w:pPr>
            <w:r>
              <w:rPr>
                <w:rFonts w:hint="eastAsia"/>
              </w:rPr>
              <w:t>8,314,418.31</w:t>
            </w:r>
          </w:p>
        </w:tc>
      </w:tr>
      <w:tr w:rsidR="00E925EC" w14:paraId="54110884"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BC2E433" w14:textId="4DD80603" w:rsidR="00E925EC" w:rsidRDefault="00000000">
            <w:pPr>
              <w:rPr>
                <w:rFonts w:hint="eastAsia"/>
              </w:rPr>
            </w:pPr>
            <w:r>
              <w:rPr>
                <w:rFonts w:hint="eastAsia"/>
              </w:rPr>
              <w:t>五、净利润（净亏损以</w:t>
            </w:r>
            <w:r>
              <w:t>“</w:t>
            </w:r>
            <w:r>
              <w:rPr>
                <w:rFonts w:hint="eastAsia"/>
              </w:rPr>
              <w:t>-</w:t>
            </w:r>
            <w: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tcPr>
          <w:p w14:paraId="2EB962ED" w14:textId="548981BB" w:rsidR="00E925EC" w:rsidRDefault="00DD3920">
            <w:pPr>
              <w:jc w:val="right"/>
              <w:rPr>
                <w:rFonts w:hint="eastAsia"/>
              </w:rPr>
            </w:pPr>
            <w:r>
              <w:rPr>
                <w:rFonts w:hint="eastAsia"/>
              </w:rPr>
              <w:t>31,048,285.65</w:t>
            </w:r>
          </w:p>
        </w:tc>
        <w:tc>
          <w:tcPr>
            <w:tcW w:w="1407" w:type="pct"/>
            <w:tcBorders>
              <w:top w:val="outset" w:sz="6" w:space="0" w:color="auto"/>
              <w:left w:val="outset" w:sz="6" w:space="0" w:color="auto"/>
              <w:bottom w:val="outset" w:sz="6" w:space="0" w:color="auto"/>
              <w:right w:val="outset" w:sz="6" w:space="0" w:color="auto"/>
            </w:tcBorders>
          </w:tcPr>
          <w:p w14:paraId="1914F53E" w14:textId="220433F6" w:rsidR="00E925EC" w:rsidRDefault="00B317D2">
            <w:pPr>
              <w:jc w:val="right"/>
              <w:rPr>
                <w:rFonts w:hint="eastAsia"/>
              </w:rPr>
            </w:pPr>
            <w:r>
              <w:rPr>
                <w:rFonts w:hint="eastAsia"/>
              </w:rPr>
              <w:t>36,852,264.17</w:t>
            </w:r>
          </w:p>
        </w:tc>
      </w:tr>
      <w:tr w:rsidR="00E925EC" w14:paraId="595E4BFD" w14:textId="77777777" w:rsidTr="00396CB6">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8f662bf4953b40c4b110dcc8b7ca48d7"/>
              <w:id w:val="-2018843455"/>
            </w:sdtPr>
            <w:sdtContent>
              <w:p w14:paraId="2C808440" w14:textId="77777777" w:rsidR="00E925EC" w:rsidRDefault="00000000">
                <w:pPr>
                  <w:rPr>
                    <w:rFonts w:hint="eastAsia"/>
                  </w:rPr>
                </w:pPr>
                <w:r>
                  <w:rPr>
                    <w:rFonts w:hint="eastAsia"/>
                  </w:rPr>
                  <w:t>（一）按经营持续性分类</w:t>
                </w:r>
              </w:p>
            </w:sdtContent>
          </w:sdt>
        </w:tc>
      </w:tr>
      <w:tr w:rsidR="00E925EC" w14:paraId="3AF742DD"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196005B" w14:textId="6CA5DBDD" w:rsidR="00E925EC" w:rsidRDefault="00000000">
            <w:pPr>
              <w:ind w:firstLineChars="270" w:firstLine="567"/>
              <w:rPr>
                <w:rFonts w:hint="eastAsia"/>
              </w:rPr>
            </w:pPr>
            <w:r>
              <w:t>1.持续经营净利润（净亏损以“</w:t>
            </w:r>
            <w:r>
              <w:rPr>
                <w:rFonts w:hint="eastAsia"/>
              </w:rPr>
              <w:t>-</w:t>
            </w:r>
            <w:r>
              <w:t>”号填列）</w:t>
            </w:r>
          </w:p>
        </w:tc>
        <w:tc>
          <w:tcPr>
            <w:tcW w:w="1391" w:type="pct"/>
            <w:tcBorders>
              <w:top w:val="outset" w:sz="6" w:space="0" w:color="auto"/>
              <w:left w:val="outset" w:sz="6" w:space="0" w:color="auto"/>
              <w:bottom w:val="outset" w:sz="6" w:space="0" w:color="auto"/>
              <w:right w:val="outset" w:sz="6" w:space="0" w:color="auto"/>
            </w:tcBorders>
          </w:tcPr>
          <w:p w14:paraId="4298558F" w14:textId="3A42D14E" w:rsidR="00E925EC" w:rsidRDefault="00DD3920">
            <w:pPr>
              <w:jc w:val="right"/>
              <w:rPr>
                <w:rFonts w:hint="eastAsia"/>
              </w:rPr>
            </w:pPr>
            <w:r>
              <w:rPr>
                <w:rFonts w:hint="eastAsia"/>
              </w:rPr>
              <w:t>31,048,285.65</w:t>
            </w:r>
          </w:p>
        </w:tc>
        <w:tc>
          <w:tcPr>
            <w:tcW w:w="1407" w:type="pct"/>
            <w:tcBorders>
              <w:top w:val="outset" w:sz="6" w:space="0" w:color="auto"/>
              <w:left w:val="outset" w:sz="6" w:space="0" w:color="auto"/>
              <w:bottom w:val="outset" w:sz="6" w:space="0" w:color="auto"/>
              <w:right w:val="outset" w:sz="6" w:space="0" w:color="auto"/>
            </w:tcBorders>
          </w:tcPr>
          <w:p w14:paraId="6917391F" w14:textId="05EE6BA9" w:rsidR="00E925EC" w:rsidRDefault="00B317D2">
            <w:pPr>
              <w:jc w:val="right"/>
              <w:rPr>
                <w:rFonts w:hint="eastAsia"/>
              </w:rPr>
            </w:pPr>
            <w:r>
              <w:rPr>
                <w:rFonts w:hint="eastAsia"/>
              </w:rPr>
              <w:t>36,852,264.17</w:t>
            </w:r>
          </w:p>
        </w:tc>
      </w:tr>
      <w:tr w:rsidR="00E925EC" w14:paraId="5422099E"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ACCE1A4" w14:textId="68DCBD5E" w:rsidR="00E925EC" w:rsidRDefault="00000000">
            <w:pPr>
              <w:ind w:firstLineChars="270" w:firstLine="567"/>
              <w:rPr>
                <w:rFonts w:hint="eastAsia"/>
              </w:rPr>
            </w:pPr>
            <w:r>
              <w:t>2.终止经营净利润（净亏损以“</w:t>
            </w:r>
            <w:r>
              <w:rPr>
                <w:rFonts w:hint="eastAsia"/>
              </w:rPr>
              <w:t>-</w:t>
            </w:r>
            <w:r>
              <w:t>”号填列）</w:t>
            </w:r>
          </w:p>
        </w:tc>
        <w:tc>
          <w:tcPr>
            <w:tcW w:w="1391" w:type="pct"/>
            <w:tcBorders>
              <w:top w:val="outset" w:sz="6" w:space="0" w:color="auto"/>
              <w:left w:val="outset" w:sz="6" w:space="0" w:color="auto"/>
              <w:bottom w:val="outset" w:sz="6" w:space="0" w:color="auto"/>
              <w:right w:val="outset" w:sz="6" w:space="0" w:color="auto"/>
            </w:tcBorders>
          </w:tcPr>
          <w:p w14:paraId="60F923BF" w14:textId="77777777" w:rsidR="00E925EC" w:rsidRDefault="00E925EC">
            <w:pPr>
              <w:jc w:val="right"/>
              <w:rPr>
                <w:rFonts w:hint="eastAsia"/>
              </w:rPr>
            </w:pPr>
          </w:p>
        </w:tc>
        <w:tc>
          <w:tcPr>
            <w:tcW w:w="1407" w:type="pct"/>
            <w:tcBorders>
              <w:top w:val="outset" w:sz="6" w:space="0" w:color="auto"/>
              <w:left w:val="outset" w:sz="6" w:space="0" w:color="auto"/>
              <w:bottom w:val="outset" w:sz="6" w:space="0" w:color="auto"/>
              <w:right w:val="outset" w:sz="6" w:space="0" w:color="auto"/>
            </w:tcBorders>
          </w:tcPr>
          <w:p w14:paraId="50DD480D" w14:textId="77777777" w:rsidR="00E925EC" w:rsidRDefault="00E925EC">
            <w:pPr>
              <w:jc w:val="right"/>
              <w:rPr>
                <w:rFonts w:hint="eastAsia"/>
              </w:rPr>
            </w:pPr>
          </w:p>
        </w:tc>
      </w:tr>
      <w:tr w:rsidR="00E925EC" w14:paraId="48C61D36" w14:textId="77777777" w:rsidTr="00396CB6">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7fa89d4495ee433ebcba549e0665d1c1"/>
              <w:id w:val="973791151"/>
            </w:sdtPr>
            <w:sdtContent>
              <w:p w14:paraId="38D7C5A5" w14:textId="77777777" w:rsidR="00E925EC" w:rsidRDefault="00000000">
                <w:pPr>
                  <w:rPr>
                    <w:rFonts w:hint="eastAsia"/>
                  </w:rPr>
                </w:pPr>
                <w:r>
                  <w:rPr>
                    <w:rFonts w:hint="eastAsia"/>
                  </w:rPr>
                  <w:t>（二）按所有权归属分类</w:t>
                </w:r>
              </w:p>
            </w:sdtContent>
          </w:sdt>
        </w:tc>
      </w:tr>
      <w:tr w:rsidR="008E690C" w14:paraId="626FD5B5" w14:textId="77777777" w:rsidTr="00942154">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35B8B63" w14:textId="787370A6" w:rsidR="008E690C" w:rsidRDefault="008E690C" w:rsidP="008E690C">
            <w:pPr>
              <w:ind w:firstLineChars="270" w:firstLine="567"/>
              <w:rPr>
                <w:rFonts w:hint="eastAsia"/>
              </w:rPr>
            </w:pPr>
            <w:r>
              <w:t>1.</w:t>
            </w:r>
            <w:r>
              <w:rPr>
                <w:rFonts w:hint="eastAsia"/>
              </w:rPr>
              <w:t>归属于母公司股东的净利润</w:t>
            </w:r>
            <w:r>
              <w:t>（净亏损以“-”号填列）</w:t>
            </w:r>
          </w:p>
        </w:tc>
        <w:tc>
          <w:tcPr>
            <w:tcW w:w="1391" w:type="pct"/>
            <w:tcBorders>
              <w:top w:val="outset" w:sz="6" w:space="0" w:color="auto"/>
              <w:left w:val="outset" w:sz="6" w:space="0" w:color="auto"/>
              <w:bottom w:val="outset" w:sz="6" w:space="0" w:color="auto"/>
              <w:right w:val="outset" w:sz="6" w:space="0" w:color="auto"/>
            </w:tcBorders>
            <w:vAlign w:val="center"/>
          </w:tcPr>
          <w:p w14:paraId="19FF4EF3" w14:textId="4752B354" w:rsidR="008E690C" w:rsidRDefault="008E690C" w:rsidP="008E690C">
            <w:pPr>
              <w:jc w:val="right"/>
              <w:rPr>
                <w:rFonts w:hint="eastAsia"/>
              </w:rPr>
            </w:pPr>
            <w:r>
              <w:t>29,526,834.70</w:t>
            </w:r>
          </w:p>
        </w:tc>
        <w:tc>
          <w:tcPr>
            <w:tcW w:w="1407" w:type="pct"/>
            <w:tcBorders>
              <w:top w:val="outset" w:sz="6" w:space="0" w:color="auto"/>
              <w:left w:val="outset" w:sz="6" w:space="0" w:color="auto"/>
              <w:bottom w:val="outset" w:sz="6" w:space="0" w:color="auto"/>
              <w:right w:val="outset" w:sz="6" w:space="0" w:color="auto"/>
            </w:tcBorders>
          </w:tcPr>
          <w:p w14:paraId="72848F06" w14:textId="06A6D3B4" w:rsidR="008E690C" w:rsidRDefault="008E690C" w:rsidP="008E690C">
            <w:pPr>
              <w:jc w:val="right"/>
              <w:rPr>
                <w:rFonts w:hint="eastAsia"/>
              </w:rPr>
            </w:pPr>
            <w:r>
              <w:rPr>
                <w:rFonts w:hint="eastAsia"/>
              </w:rPr>
              <w:t>36,866,852.01</w:t>
            </w:r>
          </w:p>
        </w:tc>
      </w:tr>
      <w:tr w:rsidR="008E690C" w14:paraId="4D305CC5" w14:textId="77777777" w:rsidTr="00942154">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7667CC2" w14:textId="77777777" w:rsidR="008E690C" w:rsidRDefault="008E690C" w:rsidP="008E690C">
            <w:pPr>
              <w:ind w:firstLineChars="270" w:firstLine="567"/>
              <w:rPr>
                <w:rFonts w:hint="eastAsia"/>
              </w:rPr>
            </w:pPr>
            <w:r>
              <w:t>2.</w:t>
            </w:r>
            <w:r>
              <w:rPr>
                <w:rFonts w:hint="eastAsia"/>
              </w:rPr>
              <w:t>少数股东损益</w:t>
            </w:r>
            <w:r>
              <w:t>（净亏损以“-”号填列）</w:t>
            </w:r>
          </w:p>
        </w:tc>
        <w:tc>
          <w:tcPr>
            <w:tcW w:w="1391" w:type="pct"/>
            <w:tcBorders>
              <w:top w:val="outset" w:sz="6" w:space="0" w:color="auto"/>
              <w:left w:val="outset" w:sz="6" w:space="0" w:color="auto"/>
              <w:bottom w:val="outset" w:sz="6" w:space="0" w:color="auto"/>
              <w:right w:val="outset" w:sz="6" w:space="0" w:color="auto"/>
            </w:tcBorders>
            <w:vAlign w:val="center"/>
          </w:tcPr>
          <w:p w14:paraId="31CD0FEB" w14:textId="4AE78DE4" w:rsidR="008E690C" w:rsidRDefault="008E690C" w:rsidP="008E690C">
            <w:pPr>
              <w:jc w:val="right"/>
              <w:rPr>
                <w:rFonts w:hint="eastAsia"/>
              </w:rPr>
            </w:pPr>
            <w:r>
              <w:rPr>
                <w:rFonts w:hint="eastAsia"/>
              </w:rPr>
              <w:t>1,521,450.95</w:t>
            </w:r>
          </w:p>
        </w:tc>
        <w:tc>
          <w:tcPr>
            <w:tcW w:w="1407" w:type="pct"/>
            <w:tcBorders>
              <w:top w:val="outset" w:sz="6" w:space="0" w:color="auto"/>
              <w:left w:val="outset" w:sz="6" w:space="0" w:color="auto"/>
              <w:bottom w:val="outset" w:sz="6" w:space="0" w:color="auto"/>
              <w:right w:val="outset" w:sz="6" w:space="0" w:color="auto"/>
            </w:tcBorders>
          </w:tcPr>
          <w:p w14:paraId="22E88483" w14:textId="149C05F3" w:rsidR="008E690C" w:rsidRDefault="008E690C" w:rsidP="008E690C">
            <w:pPr>
              <w:jc w:val="right"/>
              <w:rPr>
                <w:rFonts w:hint="eastAsia"/>
              </w:rPr>
            </w:pPr>
            <w:r>
              <w:rPr>
                <w:rFonts w:hint="eastAsia"/>
              </w:rPr>
              <w:t>-14,587.84</w:t>
            </w:r>
          </w:p>
        </w:tc>
      </w:tr>
      <w:tr w:rsidR="008E690C" w14:paraId="24030EA0"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363E0D6" w14:textId="77777777" w:rsidR="008E690C" w:rsidRDefault="008E690C" w:rsidP="008E690C">
            <w:pPr>
              <w:rPr>
                <w:rFonts w:hint="eastAsia"/>
              </w:rPr>
            </w:pPr>
            <w:r>
              <w:rPr>
                <w:rFonts w:hint="eastAsia"/>
              </w:rPr>
              <w:t>六、其他综合收益的税后净额</w:t>
            </w:r>
          </w:p>
        </w:tc>
        <w:tc>
          <w:tcPr>
            <w:tcW w:w="1391" w:type="pct"/>
            <w:tcBorders>
              <w:top w:val="outset" w:sz="6" w:space="0" w:color="auto"/>
              <w:left w:val="outset" w:sz="6" w:space="0" w:color="auto"/>
              <w:bottom w:val="outset" w:sz="6" w:space="0" w:color="auto"/>
              <w:right w:val="outset" w:sz="6" w:space="0" w:color="auto"/>
            </w:tcBorders>
          </w:tcPr>
          <w:p w14:paraId="39B54177" w14:textId="77777777" w:rsidR="008E690C" w:rsidRDefault="008E690C" w:rsidP="008E690C">
            <w:pPr>
              <w:jc w:val="right"/>
              <w:rPr>
                <w:rFonts w:hint="eastAsia"/>
              </w:rPr>
            </w:pPr>
          </w:p>
        </w:tc>
        <w:tc>
          <w:tcPr>
            <w:tcW w:w="1407" w:type="pct"/>
            <w:tcBorders>
              <w:top w:val="outset" w:sz="6" w:space="0" w:color="auto"/>
              <w:left w:val="outset" w:sz="6" w:space="0" w:color="auto"/>
              <w:bottom w:val="outset" w:sz="6" w:space="0" w:color="auto"/>
              <w:right w:val="outset" w:sz="6" w:space="0" w:color="auto"/>
            </w:tcBorders>
          </w:tcPr>
          <w:p w14:paraId="799D5642" w14:textId="77777777" w:rsidR="008E690C" w:rsidRDefault="008E690C" w:rsidP="008E690C">
            <w:pPr>
              <w:jc w:val="right"/>
              <w:rPr>
                <w:rFonts w:hint="eastAsia"/>
              </w:rPr>
            </w:pPr>
          </w:p>
        </w:tc>
      </w:tr>
      <w:tr w:rsidR="008E690C" w14:paraId="3B00C55A"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454D24A" w14:textId="77777777" w:rsidR="008E690C" w:rsidRDefault="008E690C" w:rsidP="008E690C">
            <w:pPr>
              <w:ind w:firstLineChars="100" w:firstLine="210"/>
              <w:rPr>
                <w:rFonts w:hint="eastAsia"/>
              </w:rPr>
            </w:pPr>
            <w:r>
              <w:rPr>
                <w:rFonts w:hint="eastAsia"/>
              </w:rPr>
              <w:t>（一）归属母公司所有者的其他综合收益的税后净额</w:t>
            </w:r>
          </w:p>
        </w:tc>
        <w:tc>
          <w:tcPr>
            <w:tcW w:w="1391" w:type="pct"/>
            <w:tcBorders>
              <w:top w:val="outset" w:sz="6" w:space="0" w:color="auto"/>
              <w:left w:val="outset" w:sz="6" w:space="0" w:color="auto"/>
              <w:bottom w:val="outset" w:sz="6" w:space="0" w:color="auto"/>
              <w:right w:val="outset" w:sz="6" w:space="0" w:color="auto"/>
            </w:tcBorders>
          </w:tcPr>
          <w:p w14:paraId="65142344" w14:textId="77777777" w:rsidR="008E690C" w:rsidRDefault="008E690C" w:rsidP="008E690C">
            <w:pPr>
              <w:jc w:val="right"/>
              <w:rPr>
                <w:rFonts w:hint="eastAsia"/>
              </w:rPr>
            </w:pPr>
          </w:p>
        </w:tc>
        <w:tc>
          <w:tcPr>
            <w:tcW w:w="1407" w:type="pct"/>
            <w:tcBorders>
              <w:top w:val="outset" w:sz="6" w:space="0" w:color="auto"/>
              <w:left w:val="outset" w:sz="6" w:space="0" w:color="auto"/>
              <w:bottom w:val="outset" w:sz="6" w:space="0" w:color="auto"/>
              <w:right w:val="outset" w:sz="6" w:space="0" w:color="auto"/>
            </w:tcBorders>
          </w:tcPr>
          <w:p w14:paraId="5099E55B" w14:textId="77777777" w:rsidR="008E690C" w:rsidRDefault="008E690C" w:rsidP="008E690C">
            <w:pPr>
              <w:jc w:val="right"/>
              <w:rPr>
                <w:rFonts w:hint="eastAsia"/>
              </w:rPr>
            </w:pPr>
          </w:p>
        </w:tc>
      </w:tr>
      <w:tr w:rsidR="008E690C" w14:paraId="6C4123F7"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79FD9C0" w14:textId="77777777" w:rsidR="008E690C" w:rsidRDefault="008E690C" w:rsidP="008E690C">
            <w:pPr>
              <w:ind w:firstLineChars="200" w:firstLine="420"/>
              <w:rPr>
                <w:rFonts w:hint="eastAsia"/>
              </w:rPr>
            </w:pPr>
            <w:r>
              <w:rPr>
                <w:rFonts w:hint="eastAsia"/>
              </w:rPr>
              <w:t>1</w:t>
            </w:r>
            <w:r>
              <w:t>.</w:t>
            </w:r>
            <w:r>
              <w:rPr>
                <w:rFonts w:hint="eastAsia"/>
              </w:rPr>
              <w:t>不能重分类进损益的其他综合收益</w:t>
            </w:r>
          </w:p>
        </w:tc>
        <w:tc>
          <w:tcPr>
            <w:tcW w:w="1391" w:type="pct"/>
            <w:tcBorders>
              <w:top w:val="outset" w:sz="6" w:space="0" w:color="auto"/>
              <w:left w:val="outset" w:sz="6" w:space="0" w:color="auto"/>
              <w:bottom w:val="outset" w:sz="6" w:space="0" w:color="auto"/>
              <w:right w:val="outset" w:sz="6" w:space="0" w:color="auto"/>
            </w:tcBorders>
          </w:tcPr>
          <w:p w14:paraId="3A715C3D" w14:textId="77777777" w:rsidR="008E690C" w:rsidRDefault="008E690C" w:rsidP="008E690C">
            <w:pPr>
              <w:jc w:val="right"/>
              <w:rPr>
                <w:rFonts w:hint="eastAsia"/>
              </w:rPr>
            </w:pPr>
          </w:p>
        </w:tc>
        <w:tc>
          <w:tcPr>
            <w:tcW w:w="1407" w:type="pct"/>
            <w:tcBorders>
              <w:top w:val="outset" w:sz="6" w:space="0" w:color="auto"/>
              <w:left w:val="outset" w:sz="6" w:space="0" w:color="auto"/>
              <w:bottom w:val="outset" w:sz="6" w:space="0" w:color="auto"/>
              <w:right w:val="outset" w:sz="6" w:space="0" w:color="auto"/>
            </w:tcBorders>
          </w:tcPr>
          <w:p w14:paraId="29EC608F" w14:textId="77777777" w:rsidR="008E690C" w:rsidRDefault="008E690C" w:rsidP="008E690C">
            <w:pPr>
              <w:jc w:val="right"/>
              <w:rPr>
                <w:rFonts w:hint="eastAsia"/>
              </w:rPr>
            </w:pPr>
          </w:p>
        </w:tc>
      </w:tr>
      <w:tr w:rsidR="008E690C" w14:paraId="230392B0"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A0DA8A7" w14:textId="77777777" w:rsidR="008E690C" w:rsidRDefault="008E690C" w:rsidP="008E690C">
            <w:pPr>
              <w:ind w:firstLineChars="200" w:firstLine="420"/>
              <w:rPr>
                <w:rFonts w:hint="eastAsia"/>
              </w:rPr>
            </w:pPr>
            <w:r>
              <w:rPr>
                <w:rFonts w:hint="eastAsia"/>
              </w:rPr>
              <w:t>（1）重新计量设定受益计划变动额</w:t>
            </w:r>
          </w:p>
        </w:tc>
        <w:tc>
          <w:tcPr>
            <w:tcW w:w="1391" w:type="pct"/>
            <w:tcBorders>
              <w:top w:val="outset" w:sz="6" w:space="0" w:color="auto"/>
              <w:left w:val="outset" w:sz="6" w:space="0" w:color="auto"/>
              <w:bottom w:val="outset" w:sz="6" w:space="0" w:color="auto"/>
              <w:right w:val="outset" w:sz="6" w:space="0" w:color="auto"/>
            </w:tcBorders>
          </w:tcPr>
          <w:p w14:paraId="190BD421" w14:textId="77777777" w:rsidR="008E690C" w:rsidRDefault="008E690C" w:rsidP="008E690C">
            <w:pPr>
              <w:jc w:val="right"/>
              <w:rPr>
                <w:rFonts w:hint="eastAsia"/>
              </w:rPr>
            </w:pPr>
          </w:p>
        </w:tc>
        <w:tc>
          <w:tcPr>
            <w:tcW w:w="1407" w:type="pct"/>
            <w:tcBorders>
              <w:top w:val="outset" w:sz="6" w:space="0" w:color="auto"/>
              <w:left w:val="outset" w:sz="6" w:space="0" w:color="auto"/>
              <w:bottom w:val="outset" w:sz="6" w:space="0" w:color="auto"/>
              <w:right w:val="outset" w:sz="6" w:space="0" w:color="auto"/>
            </w:tcBorders>
          </w:tcPr>
          <w:p w14:paraId="75D5B812" w14:textId="77777777" w:rsidR="008E690C" w:rsidRDefault="008E690C" w:rsidP="008E690C">
            <w:pPr>
              <w:jc w:val="right"/>
              <w:rPr>
                <w:rFonts w:hint="eastAsia"/>
              </w:rPr>
            </w:pPr>
          </w:p>
        </w:tc>
      </w:tr>
      <w:tr w:rsidR="008E690C" w14:paraId="6BB08321"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B1F1F0F" w14:textId="77777777" w:rsidR="008E690C" w:rsidRDefault="008E690C" w:rsidP="008E690C">
            <w:pPr>
              <w:ind w:firstLineChars="200" w:firstLine="420"/>
              <w:rPr>
                <w:rFonts w:hint="eastAsia"/>
              </w:rPr>
            </w:pPr>
            <w:r>
              <w:rPr>
                <w:rFonts w:hint="eastAsia"/>
              </w:rPr>
              <w:t>（2）权益法下不能转损益的其他综合收益</w:t>
            </w:r>
          </w:p>
        </w:tc>
        <w:tc>
          <w:tcPr>
            <w:tcW w:w="1391" w:type="pct"/>
            <w:tcBorders>
              <w:top w:val="outset" w:sz="6" w:space="0" w:color="auto"/>
              <w:left w:val="outset" w:sz="6" w:space="0" w:color="auto"/>
              <w:bottom w:val="outset" w:sz="6" w:space="0" w:color="auto"/>
              <w:right w:val="outset" w:sz="6" w:space="0" w:color="auto"/>
            </w:tcBorders>
          </w:tcPr>
          <w:p w14:paraId="53F77A55" w14:textId="77777777" w:rsidR="008E690C" w:rsidRDefault="008E690C" w:rsidP="008E690C">
            <w:pPr>
              <w:jc w:val="right"/>
              <w:rPr>
                <w:rFonts w:hint="eastAsia"/>
              </w:rPr>
            </w:pPr>
          </w:p>
        </w:tc>
        <w:tc>
          <w:tcPr>
            <w:tcW w:w="1407" w:type="pct"/>
            <w:tcBorders>
              <w:top w:val="outset" w:sz="6" w:space="0" w:color="auto"/>
              <w:left w:val="outset" w:sz="6" w:space="0" w:color="auto"/>
              <w:bottom w:val="outset" w:sz="6" w:space="0" w:color="auto"/>
              <w:right w:val="outset" w:sz="6" w:space="0" w:color="auto"/>
            </w:tcBorders>
          </w:tcPr>
          <w:p w14:paraId="581D00B2" w14:textId="77777777" w:rsidR="008E690C" w:rsidRDefault="008E690C" w:rsidP="008E690C">
            <w:pPr>
              <w:jc w:val="right"/>
              <w:rPr>
                <w:rFonts w:hint="eastAsia"/>
              </w:rPr>
            </w:pPr>
          </w:p>
        </w:tc>
      </w:tr>
      <w:tr w:rsidR="008E690C" w14:paraId="7E33732B"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DA37A5A" w14:textId="77777777" w:rsidR="008E690C" w:rsidRDefault="008E690C" w:rsidP="008E690C">
            <w:pPr>
              <w:ind w:firstLineChars="200" w:firstLine="420"/>
              <w:rPr>
                <w:rFonts w:hint="eastAsia"/>
              </w:rPr>
            </w:pPr>
            <w:r>
              <w:rPr>
                <w:rFonts w:hint="eastAsia"/>
              </w:rPr>
              <w:t>（3）其他权益工具投资公允价值变动</w:t>
            </w:r>
          </w:p>
        </w:tc>
        <w:tc>
          <w:tcPr>
            <w:tcW w:w="1391" w:type="pct"/>
            <w:tcBorders>
              <w:top w:val="outset" w:sz="6" w:space="0" w:color="auto"/>
              <w:left w:val="outset" w:sz="6" w:space="0" w:color="auto"/>
              <w:bottom w:val="outset" w:sz="6" w:space="0" w:color="auto"/>
              <w:right w:val="outset" w:sz="6" w:space="0" w:color="auto"/>
            </w:tcBorders>
          </w:tcPr>
          <w:p w14:paraId="3399C828" w14:textId="77777777" w:rsidR="008E690C" w:rsidRDefault="008E690C" w:rsidP="008E690C">
            <w:pPr>
              <w:jc w:val="right"/>
              <w:rPr>
                <w:rFonts w:hint="eastAsia"/>
              </w:rPr>
            </w:pPr>
          </w:p>
        </w:tc>
        <w:tc>
          <w:tcPr>
            <w:tcW w:w="1407" w:type="pct"/>
            <w:tcBorders>
              <w:top w:val="outset" w:sz="6" w:space="0" w:color="auto"/>
              <w:left w:val="outset" w:sz="6" w:space="0" w:color="auto"/>
              <w:bottom w:val="outset" w:sz="6" w:space="0" w:color="auto"/>
              <w:right w:val="outset" w:sz="6" w:space="0" w:color="auto"/>
            </w:tcBorders>
          </w:tcPr>
          <w:p w14:paraId="2DA06AF1" w14:textId="77777777" w:rsidR="008E690C" w:rsidRDefault="008E690C" w:rsidP="008E690C">
            <w:pPr>
              <w:jc w:val="right"/>
              <w:rPr>
                <w:rFonts w:hint="eastAsia"/>
              </w:rPr>
            </w:pPr>
          </w:p>
        </w:tc>
      </w:tr>
      <w:tr w:rsidR="008E690C" w14:paraId="64D23B9A"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6D62DBD" w14:textId="77777777" w:rsidR="008E690C" w:rsidRDefault="008E690C" w:rsidP="008E690C">
            <w:pPr>
              <w:ind w:firstLineChars="200" w:firstLine="420"/>
              <w:rPr>
                <w:rFonts w:hint="eastAsia"/>
              </w:rPr>
            </w:pPr>
            <w:r>
              <w:rPr>
                <w:rFonts w:hint="eastAsia"/>
              </w:rPr>
              <w:t>（4）企业自身信用风险公允价值变动</w:t>
            </w:r>
          </w:p>
        </w:tc>
        <w:tc>
          <w:tcPr>
            <w:tcW w:w="1391" w:type="pct"/>
            <w:tcBorders>
              <w:top w:val="outset" w:sz="6" w:space="0" w:color="auto"/>
              <w:left w:val="outset" w:sz="6" w:space="0" w:color="auto"/>
              <w:bottom w:val="outset" w:sz="6" w:space="0" w:color="auto"/>
              <w:right w:val="outset" w:sz="6" w:space="0" w:color="auto"/>
            </w:tcBorders>
          </w:tcPr>
          <w:p w14:paraId="31A55B8A" w14:textId="77777777" w:rsidR="008E690C" w:rsidRDefault="008E690C" w:rsidP="008E690C">
            <w:pPr>
              <w:jc w:val="right"/>
              <w:rPr>
                <w:rFonts w:hint="eastAsia"/>
              </w:rPr>
            </w:pPr>
          </w:p>
        </w:tc>
        <w:tc>
          <w:tcPr>
            <w:tcW w:w="1407" w:type="pct"/>
            <w:tcBorders>
              <w:top w:val="outset" w:sz="6" w:space="0" w:color="auto"/>
              <w:left w:val="outset" w:sz="6" w:space="0" w:color="auto"/>
              <w:bottom w:val="outset" w:sz="6" w:space="0" w:color="auto"/>
              <w:right w:val="outset" w:sz="6" w:space="0" w:color="auto"/>
            </w:tcBorders>
          </w:tcPr>
          <w:p w14:paraId="2FB59998" w14:textId="77777777" w:rsidR="008E690C" w:rsidRDefault="008E690C" w:rsidP="008E690C">
            <w:pPr>
              <w:jc w:val="right"/>
              <w:rPr>
                <w:rFonts w:hint="eastAsia"/>
              </w:rPr>
            </w:pPr>
          </w:p>
        </w:tc>
      </w:tr>
      <w:tr w:rsidR="008E690C" w14:paraId="1F939B1F"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045658C" w14:textId="77777777" w:rsidR="008E690C" w:rsidRDefault="008E690C" w:rsidP="008E690C">
            <w:pPr>
              <w:ind w:firstLineChars="200" w:firstLine="420"/>
              <w:rPr>
                <w:rFonts w:hint="eastAsia"/>
              </w:rPr>
            </w:pPr>
            <w:r>
              <w:t>2.</w:t>
            </w:r>
            <w:r>
              <w:rPr>
                <w:rFonts w:hint="eastAsia"/>
              </w:rPr>
              <w:t>将重分类进损益的其他综合收益</w:t>
            </w:r>
          </w:p>
        </w:tc>
        <w:tc>
          <w:tcPr>
            <w:tcW w:w="1391" w:type="pct"/>
            <w:tcBorders>
              <w:top w:val="outset" w:sz="6" w:space="0" w:color="auto"/>
              <w:left w:val="outset" w:sz="6" w:space="0" w:color="auto"/>
              <w:bottom w:val="outset" w:sz="6" w:space="0" w:color="auto"/>
              <w:right w:val="outset" w:sz="6" w:space="0" w:color="auto"/>
            </w:tcBorders>
          </w:tcPr>
          <w:p w14:paraId="3155AD90" w14:textId="77777777" w:rsidR="008E690C" w:rsidRDefault="008E690C" w:rsidP="008E690C">
            <w:pPr>
              <w:jc w:val="right"/>
              <w:rPr>
                <w:rFonts w:hint="eastAsia"/>
              </w:rPr>
            </w:pPr>
          </w:p>
        </w:tc>
        <w:tc>
          <w:tcPr>
            <w:tcW w:w="1407" w:type="pct"/>
            <w:tcBorders>
              <w:top w:val="outset" w:sz="6" w:space="0" w:color="auto"/>
              <w:left w:val="outset" w:sz="6" w:space="0" w:color="auto"/>
              <w:bottom w:val="outset" w:sz="6" w:space="0" w:color="auto"/>
              <w:right w:val="outset" w:sz="6" w:space="0" w:color="auto"/>
            </w:tcBorders>
          </w:tcPr>
          <w:p w14:paraId="3EF030F9" w14:textId="77777777" w:rsidR="008E690C" w:rsidRDefault="008E690C" w:rsidP="008E690C">
            <w:pPr>
              <w:jc w:val="right"/>
              <w:rPr>
                <w:rFonts w:hint="eastAsia"/>
              </w:rPr>
            </w:pPr>
          </w:p>
        </w:tc>
      </w:tr>
      <w:tr w:rsidR="008E690C" w14:paraId="23531BE1"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CB2C5DB" w14:textId="77777777" w:rsidR="008E690C" w:rsidRDefault="008E690C" w:rsidP="008E690C">
            <w:pPr>
              <w:ind w:firstLineChars="200" w:firstLine="420"/>
              <w:rPr>
                <w:rFonts w:hint="eastAsia"/>
              </w:rPr>
            </w:pPr>
            <w:r>
              <w:rPr>
                <w:rFonts w:hint="eastAsia"/>
              </w:rPr>
              <w:t>（1）权益法下可转损益的其他综合收益</w:t>
            </w:r>
          </w:p>
        </w:tc>
        <w:tc>
          <w:tcPr>
            <w:tcW w:w="1391" w:type="pct"/>
            <w:tcBorders>
              <w:top w:val="outset" w:sz="6" w:space="0" w:color="auto"/>
              <w:left w:val="outset" w:sz="6" w:space="0" w:color="auto"/>
              <w:bottom w:val="outset" w:sz="6" w:space="0" w:color="auto"/>
              <w:right w:val="outset" w:sz="6" w:space="0" w:color="auto"/>
            </w:tcBorders>
          </w:tcPr>
          <w:p w14:paraId="715D5B57" w14:textId="77777777" w:rsidR="008E690C" w:rsidRDefault="008E690C" w:rsidP="008E690C">
            <w:pPr>
              <w:jc w:val="right"/>
              <w:rPr>
                <w:rFonts w:hint="eastAsia"/>
              </w:rPr>
            </w:pPr>
          </w:p>
        </w:tc>
        <w:tc>
          <w:tcPr>
            <w:tcW w:w="1407" w:type="pct"/>
            <w:tcBorders>
              <w:top w:val="outset" w:sz="6" w:space="0" w:color="auto"/>
              <w:left w:val="outset" w:sz="6" w:space="0" w:color="auto"/>
              <w:bottom w:val="outset" w:sz="6" w:space="0" w:color="auto"/>
              <w:right w:val="outset" w:sz="6" w:space="0" w:color="auto"/>
            </w:tcBorders>
          </w:tcPr>
          <w:p w14:paraId="25861151" w14:textId="77777777" w:rsidR="008E690C" w:rsidRDefault="008E690C" w:rsidP="008E690C">
            <w:pPr>
              <w:jc w:val="right"/>
              <w:rPr>
                <w:rFonts w:hint="eastAsia"/>
              </w:rPr>
            </w:pPr>
          </w:p>
        </w:tc>
      </w:tr>
      <w:tr w:rsidR="008E690C" w14:paraId="3F19A55E"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6615D35" w14:textId="77777777" w:rsidR="008E690C" w:rsidRDefault="008E690C" w:rsidP="008E690C">
            <w:pPr>
              <w:ind w:firstLineChars="200" w:firstLine="420"/>
              <w:rPr>
                <w:rFonts w:hint="eastAsia"/>
              </w:rPr>
            </w:pPr>
            <w:r>
              <w:rPr>
                <w:rFonts w:hint="eastAsia"/>
              </w:rPr>
              <w:t>（2）其他债权投资公允价值变动</w:t>
            </w:r>
          </w:p>
        </w:tc>
        <w:tc>
          <w:tcPr>
            <w:tcW w:w="1391" w:type="pct"/>
            <w:tcBorders>
              <w:top w:val="outset" w:sz="6" w:space="0" w:color="auto"/>
              <w:left w:val="outset" w:sz="6" w:space="0" w:color="auto"/>
              <w:bottom w:val="outset" w:sz="6" w:space="0" w:color="auto"/>
              <w:right w:val="outset" w:sz="6" w:space="0" w:color="auto"/>
            </w:tcBorders>
          </w:tcPr>
          <w:p w14:paraId="20418542" w14:textId="77777777" w:rsidR="008E690C" w:rsidRDefault="008E690C" w:rsidP="008E690C">
            <w:pPr>
              <w:jc w:val="right"/>
              <w:rPr>
                <w:rFonts w:hint="eastAsia"/>
              </w:rPr>
            </w:pPr>
          </w:p>
        </w:tc>
        <w:tc>
          <w:tcPr>
            <w:tcW w:w="1407" w:type="pct"/>
            <w:tcBorders>
              <w:top w:val="outset" w:sz="6" w:space="0" w:color="auto"/>
              <w:left w:val="outset" w:sz="6" w:space="0" w:color="auto"/>
              <w:bottom w:val="outset" w:sz="6" w:space="0" w:color="auto"/>
              <w:right w:val="outset" w:sz="6" w:space="0" w:color="auto"/>
            </w:tcBorders>
          </w:tcPr>
          <w:p w14:paraId="0CA20800" w14:textId="77777777" w:rsidR="008E690C" w:rsidRDefault="008E690C" w:rsidP="008E690C">
            <w:pPr>
              <w:jc w:val="right"/>
              <w:rPr>
                <w:rFonts w:hint="eastAsia"/>
              </w:rPr>
            </w:pPr>
          </w:p>
        </w:tc>
      </w:tr>
      <w:tr w:rsidR="008E690C" w14:paraId="78F96001"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5E9D7EC" w14:textId="77777777" w:rsidR="008E690C" w:rsidRDefault="008E690C" w:rsidP="008E690C">
            <w:pPr>
              <w:ind w:firstLineChars="200" w:firstLine="420"/>
              <w:rPr>
                <w:rFonts w:hint="eastAsia"/>
              </w:rPr>
            </w:pPr>
            <w:r>
              <w:rPr>
                <w:rFonts w:hint="eastAsia"/>
              </w:rPr>
              <w:t>（3）金融资产重分类计入其他综合收益的金额</w:t>
            </w:r>
          </w:p>
        </w:tc>
        <w:tc>
          <w:tcPr>
            <w:tcW w:w="1391" w:type="pct"/>
            <w:tcBorders>
              <w:top w:val="outset" w:sz="6" w:space="0" w:color="auto"/>
              <w:left w:val="outset" w:sz="6" w:space="0" w:color="auto"/>
              <w:bottom w:val="outset" w:sz="6" w:space="0" w:color="auto"/>
              <w:right w:val="outset" w:sz="6" w:space="0" w:color="auto"/>
            </w:tcBorders>
          </w:tcPr>
          <w:p w14:paraId="070D4B3C" w14:textId="77777777" w:rsidR="008E690C" w:rsidRDefault="008E690C" w:rsidP="008E690C">
            <w:pPr>
              <w:jc w:val="right"/>
              <w:rPr>
                <w:rFonts w:hint="eastAsia"/>
              </w:rPr>
            </w:pPr>
          </w:p>
        </w:tc>
        <w:tc>
          <w:tcPr>
            <w:tcW w:w="1407" w:type="pct"/>
            <w:tcBorders>
              <w:top w:val="outset" w:sz="6" w:space="0" w:color="auto"/>
              <w:left w:val="outset" w:sz="6" w:space="0" w:color="auto"/>
              <w:bottom w:val="outset" w:sz="6" w:space="0" w:color="auto"/>
              <w:right w:val="outset" w:sz="6" w:space="0" w:color="auto"/>
            </w:tcBorders>
          </w:tcPr>
          <w:p w14:paraId="240BEFC0" w14:textId="77777777" w:rsidR="008E690C" w:rsidRDefault="008E690C" w:rsidP="008E690C">
            <w:pPr>
              <w:jc w:val="right"/>
              <w:rPr>
                <w:rFonts w:hint="eastAsia"/>
              </w:rPr>
            </w:pPr>
          </w:p>
        </w:tc>
      </w:tr>
      <w:tr w:rsidR="008E690C" w14:paraId="7831CD3E"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1E4FC9A" w14:textId="77777777" w:rsidR="008E690C" w:rsidRDefault="008E690C" w:rsidP="008E690C">
            <w:pPr>
              <w:ind w:firstLineChars="200" w:firstLine="420"/>
              <w:rPr>
                <w:rFonts w:hint="eastAsia"/>
              </w:rPr>
            </w:pPr>
            <w:r>
              <w:rPr>
                <w:rFonts w:hint="eastAsia"/>
              </w:rPr>
              <w:t>（4）其他债权投资信用减值准备</w:t>
            </w:r>
          </w:p>
        </w:tc>
        <w:tc>
          <w:tcPr>
            <w:tcW w:w="1391" w:type="pct"/>
            <w:tcBorders>
              <w:top w:val="outset" w:sz="6" w:space="0" w:color="auto"/>
              <w:left w:val="outset" w:sz="6" w:space="0" w:color="auto"/>
              <w:bottom w:val="outset" w:sz="6" w:space="0" w:color="auto"/>
              <w:right w:val="outset" w:sz="6" w:space="0" w:color="auto"/>
            </w:tcBorders>
          </w:tcPr>
          <w:p w14:paraId="18BB6BB3" w14:textId="77777777" w:rsidR="008E690C" w:rsidRDefault="008E690C" w:rsidP="008E690C">
            <w:pPr>
              <w:jc w:val="right"/>
              <w:rPr>
                <w:rFonts w:hint="eastAsia"/>
              </w:rPr>
            </w:pPr>
          </w:p>
        </w:tc>
        <w:tc>
          <w:tcPr>
            <w:tcW w:w="1407" w:type="pct"/>
            <w:tcBorders>
              <w:top w:val="outset" w:sz="6" w:space="0" w:color="auto"/>
              <w:left w:val="outset" w:sz="6" w:space="0" w:color="auto"/>
              <w:bottom w:val="outset" w:sz="6" w:space="0" w:color="auto"/>
              <w:right w:val="outset" w:sz="6" w:space="0" w:color="auto"/>
            </w:tcBorders>
          </w:tcPr>
          <w:p w14:paraId="691F7E01" w14:textId="77777777" w:rsidR="008E690C" w:rsidRDefault="008E690C" w:rsidP="008E690C">
            <w:pPr>
              <w:jc w:val="right"/>
              <w:rPr>
                <w:rFonts w:hint="eastAsia"/>
              </w:rPr>
            </w:pPr>
          </w:p>
        </w:tc>
      </w:tr>
      <w:tr w:rsidR="008E690C" w14:paraId="77451FD5"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99BBE68" w14:textId="77777777" w:rsidR="008E690C" w:rsidRDefault="008E690C" w:rsidP="008E690C">
            <w:pPr>
              <w:ind w:firstLineChars="200" w:firstLine="420"/>
              <w:rPr>
                <w:rFonts w:hint="eastAsia"/>
              </w:rPr>
            </w:pPr>
            <w:r>
              <w:rPr>
                <w:rFonts w:hint="eastAsia"/>
              </w:rPr>
              <w:t>（</w:t>
            </w:r>
            <w:r>
              <w:t>5</w:t>
            </w:r>
            <w:r>
              <w:rPr>
                <w:rFonts w:hint="eastAsia"/>
              </w:rPr>
              <w:t>）现金流量套期储备</w:t>
            </w:r>
          </w:p>
        </w:tc>
        <w:tc>
          <w:tcPr>
            <w:tcW w:w="1391" w:type="pct"/>
            <w:tcBorders>
              <w:top w:val="outset" w:sz="6" w:space="0" w:color="auto"/>
              <w:left w:val="outset" w:sz="6" w:space="0" w:color="auto"/>
              <w:bottom w:val="outset" w:sz="6" w:space="0" w:color="auto"/>
              <w:right w:val="outset" w:sz="6" w:space="0" w:color="auto"/>
            </w:tcBorders>
          </w:tcPr>
          <w:p w14:paraId="56E4716C" w14:textId="77777777" w:rsidR="008E690C" w:rsidRDefault="008E690C" w:rsidP="008E690C">
            <w:pPr>
              <w:jc w:val="right"/>
              <w:rPr>
                <w:rFonts w:hint="eastAsia"/>
              </w:rPr>
            </w:pPr>
          </w:p>
        </w:tc>
        <w:tc>
          <w:tcPr>
            <w:tcW w:w="1407" w:type="pct"/>
            <w:tcBorders>
              <w:top w:val="outset" w:sz="6" w:space="0" w:color="auto"/>
              <w:left w:val="outset" w:sz="6" w:space="0" w:color="auto"/>
              <w:bottom w:val="outset" w:sz="6" w:space="0" w:color="auto"/>
              <w:right w:val="outset" w:sz="6" w:space="0" w:color="auto"/>
            </w:tcBorders>
          </w:tcPr>
          <w:p w14:paraId="14E02DAE" w14:textId="77777777" w:rsidR="008E690C" w:rsidRDefault="008E690C" w:rsidP="008E690C">
            <w:pPr>
              <w:jc w:val="right"/>
              <w:rPr>
                <w:rFonts w:hint="eastAsia"/>
              </w:rPr>
            </w:pPr>
          </w:p>
        </w:tc>
      </w:tr>
      <w:tr w:rsidR="008E690C" w14:paraId="2AC4AC46"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1E3345A" w14:textId="77777777" w:rsidR="008E690C" w:rsidRDefault="008E690C" w:rsidP="008E690C">
            <w:pPr>
              <w:ind w:firstLineChars="200" w:firstLine="420"/>
              <w:rPr>
                <w:rFonts w:hint="eastAsia"/>
              </w:rPr>
            </w:pPr>
            <w:r>
              <w:rPr>
                <w:rFonts w:hint="eastAsia"/>
              </w:rPr>
              <w:lastRenderedPageBreak/>
              <w:t>（6）</w:t>
            </w:r>
            <w:r>
              <w:t>外币财务报表折算差额</w:t>
            </w:r>
          </w:p>
        </w:tc>
        <w:tc>
          <w:tcPr>
            <w:tcW w:w="1391" w:type="pct"/>
            <w:tcBorders>
              <w:top w:val="outset" w:sz="6" w:space="0" w:color="auto"/>
              <w:left w:val="outset" w:sz="6" w:space="0" w:color="auto"/>
              <w:bottom w:val="outset" w:sz="6" w:space="0" w:color="auto"/>
              <w:right w:val="outset" w:sz="6" w:space="0" w:color="auto"/>
            </w:tcBorders>
          </w:tcPr>
          <w:p w14:paraId="745C31D7" w14:textId="77777777" w:rsidR="008E690C" w:rsidRDefault="008E690C" w:rsidP="008E690C">
            <w:pPr>
              <w:jc w:val="right"/>
              <w:rPr>
                <w:rFonts w:hint="eastAsia"/>
              </w:rPr>
            </w:pPr>
          </w:p>
        </w:tc>
        <w:tc>
          <w:tcPr>
            <w:tcW w:w="1407" w:type="pct"/>
            <w:tcBorders>
              <w:top w:val="outset" w:sz="6" w:space="0" w:color="auto"/>
              <w:left w:val="outset" w:sz="6" w:space="0" w:color="auto"/>
              <w:bottom w:val="outset" w:sz="6" w:space="0" w:color="auto"/>
              <w:right w:val="outset" w:sz="6" w:space="0" w:color="auto"/>
            </w:tcBorders>
          </w:tcPr>
          <w:p w14:paraId="0FF0FA72" w14:textId="77777777" w:rsidR="008E690C" w:rsidRDefault="008E690C" w:rsidP="008E690C">
            <w:pPr>
              <w:jc w:val="right"/>
              <w:rPr>
                <w:rFonts w:hint="eastAsia"/>
              </w:rPr>
            </w:pPr>
          </w:p>
        </w:tc>
      </w:tr>
      <w:tr w:rsidR="008E690C" w14:paraId="556BAC72"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611D07F" w14:textId="77777777" w:rsidR="008E690C" w:rsidRDefault="008E690C" w:rsidP="008E690C">
            <w:pPr>
              <w:ind w:firstLineChars="200" w:firstLine="420"/>
              <w:rPr>
                <w:rFonts w:hint="eastAsia"/>
              </w:rPr>
            </w:pPr>
            <w:r>
              <w:rPr>
                <w:rFonts w:hint="eastAsia"/>
              </w:rPr>
              <w:t>（7）其他</w:t>
            </w:r>
          </w:p>
        </w:tc>
        <w:tc>
          <w:tcPr>
            <w:tcW w:w="1391" w:type="pct"/>
            <w:tcBorders>
              <w:top w:val="outset" w:sz="6" w:space="0" w:color="auto"/>
              <w:left w:val="outset" w:sz="6" w:space="0" w:color="auto"/>
              <w:bottom w:val="outset" w:sz="6" w:space="0" w:color="auto"/>
              <w:right w:val="outset" w:sz="6" w:space="0" w:color="auto"/>
            </w:tcBorders>
          </w:tcPr>
          <w:p w14:paraId="04787487" w14:textId="77777777" w:rsidR="008E690C" w:rsidRDefault="008E690C" w:rsidP="008E690C">
            <w:pPr>
              <w:jc w:val="right"/>
              <w:rPr>
                <w:rFonts w:hint="eastAsia"/>
              </w:rPr>
            </w:pPr>
          </w:p>
        </w:tc>
        <w:tc>
          <w:tcPr>
            <w:tcW w:w="1407" w:type="pct"/>
            <w:tcBorders>
              <w:top w:val="outset" w:sz="6" w:space="0" w:color="auto"/>
              <w:left w:val="outset" w:sz="6" w:space="0" w:color="auto"/>
              <w:bottom w:val="outset" w:sz="6" w:space="0" w:color="auto"/>
              <w:right w:val="outset" w:sz="6" w:space="0" w:color="auto"/>
            </w:tcBorders>
          </w:tcPr>
          <w:p w14:paraId="1C1B1119" w14:textId="77777777" w:rsidR="008E690C" w:rsidRDefault="008E690C" w:rsidP="008E690C">
            <w:pPr>
              <w:jc w:val="right"/>
              <w:rPr>
                <w:rFonts w:hint="eastAsia"/>
              </w:rPr>
            </w:pPr>
          </w:p>
        </w:tc>
      </w:tr>
      <w:tr w:rsidR="008E690C" w14:paraId="3FD4CEE9"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EC36C61" w14:textId="77777777" w:rsidR="008E690C" w:rsidRDefault="008E690C" w:rsidP="008E690C">
            <w:pPr>
              <w:ind w:firstLineChars="100" w:firstLine="210"/>
              <w:rPr>
                <w:rFonts w:hint="eastAsia"/>
              </w:rPr>
            </w:pPr>
            <w:r>
              <w:rPr>
                <w:rFonts w:hint="eastAsia"/>
              </w:rPr>
              <w:t>（二）归属于少数股东的其他综合收益的税后净额</w:t>
            </w:r>
          </w:p>
        </w:tc>
        <w:tc>
          <w:tcPr>
            <w:tcW w:w="1391" w:type="pct"/>
            <w:tcBorders>
              <w:top w:val="outset" w:sz="6" w:space="0" w:color="auto"/>
              <w:left w:val="outset" w:sz="6" w:space="0" w:color="auto"/>
              <w:bottom w:val="outset" w:sz="6" w:space="0" w:color="auto"/>
              <w:right w:val="outset" w:sz="6" w:space="0" w:color="auto"/>
            </w:tcBorders>
          </w:tcPr>
          <w:p w14:paraId="4A218C58" w14:textId="77777777" w:rsidR="008E690C" w:rsidRDefault="008E690C" w:rsidP="008E690C">
            <w:pPr>
              <w:jc w:val="right"/>
              <w:rPr>
                <w:rFonts w:hint="eastAsia"/>
              </w:rPr>
            </w:pPr>
          </w:p>
        </w:tc>
        <w:tc>
          <w:tcPr>
            <w:tcW w:w="1407" w:type="pct"/>
            <w:tcBorders>
              <w:top w:val="outset" w:sz="6" w:space="0" w:color="auto"/>
              <w:left w:val="outset" w:sz="6" w:space="0" w:color="auto"/>
              <w:bottom w:val="outset" w:sz="6" w:space="0" w:color="auto"/>
              <w:right w:val="outset" w:sz="6" w:space="0" w:color="auto"/>
            </w:tcBorders>
          </w:tcPr>
          <w:p w14:paraId="0411F446" w14:textId="77777777" w:rsidR="008E690C" w:rsidRDefault="008E690C" w:rsidP="008E690C">
            <w:pPr>
              <w:jc w:val="right"/>
              <w:rPr>
                <w:rFonts w:hint="eastAsia"/>
              </w:rPr>
            </w:pPr>
          </w:p>
        </w:tc>
      </w:tr>
      <w:tr w:rsidR="008E690C" w14:paraId="1D7C2A97" w14:textId="77777777" w:rsidTr="00770EA8">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212A44C" w14:textId="77777777" w:rsidR="008E690C" w:rsidRDefault="008E690C" w:rsidP="008E690C">
            <w:pPr>
              <w:rPr>
                <w:rFonts w:hint="eastAsia"/>
              </w:rPr>
            </w:pPr>
            <w:r>
              <w:rPr>
                <w:rFonts w:hint="eastAsia"/>
              </w:rPr>
              <w:t>七、综合收益总额</w:t>
            </w:r>
          </w:p>
        </w:tc>
        <w:tc>
          <w:tcPr>
            <w:tcW w:w="1391" w:type="pct"/>
            <w:tcBorders>
              <w:top w:val="outset" w:sz="6" w:space="0" w:color="auto"/>
              <w:left w:val="outset" w:sz="6" w:space="0" w:color="auto"/>
              <w:bottom w:val="outset" w:sz="6" w:space="0" w:color="auto"/>
              <w:right w:val="outset" w:sz="6" w:space="0" w:color="auto"/>
            </w:tcBorders>
            <w:vAlign w:val="center"/>
          </w:tcPr>
          <w:p w14:paraId="0035E7C8" w14:textId="762D23DF" w:rsidR="008E690C" w:rsidRDefault="008E690C" w:rsidP="008E690C">
            <w:pPr>
              <w:jc w:val="right"/>
              <w:rPr>
                <w:rFonts w:hint="eastAsia"/>
              </w:rPr>
            </w:pPr>
            <w:r>
              <w:t>31,048,285.65</w:t>
            </w:r>
          </w:p>
        </w:tc>
        <w:tc>
          <w:tcPr>
            <w:tcW w:w="1407" w:type="pct"/>
            <w:tcBorders>
              <w:top w:val="outset" w:sz="6" w:space="0" w:color="auto"/>
              <w:left w:val="outset" w:sz="6" w:space="0" w:color="auto"/>
              <w:bottom w:val="outset" w:sz="6" w:space="0" w:color="auto"/>
              <w:right w:val="outset" w:sz="6" w:space="0" w:color="auto"/>
            </w:tcBorders>
          </w:tcPr>
          <w:p w14:paraId="2F0993E9" w14:textId="4C0644D4" w:rsidR="008E690C" w:rsidRDefault="008E690C" w:rsidP="008E690C">
            <w:pPr>
              <w:jc w:val="right"/>
              <w:rPr>
                <w:rFonts w:hint="eastAsia"/>
              </w:rPr>
            </w:pPr>
            <w:r>
              <w:rPr>
                <w:rFonts w:hint="eastAsia"/>
              </w:rPr>
              <w:t>36,852,264.17</w:t>
            </w:r>
          </w:p>
        </w:tc>
      </w:tr>
      <w:tr w:rsidR="008E690C" w14:paraId="1F64C170" w14:textId="77777777" w:rsidTr="00770EA8">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F7A95A8" w14:textId="77777777" w:rsidR="008E690C" w:rsidRDefault="008E690C" w:rsidP="008E690C">
            <w:pPr>
              <w:ind w:firstLineChars="100" w:firstLine="210"/>
              <w:rPr>
                <w:rFonts w:hint="eastAsia"/>
              </w:rPr>
            </w:pPr>
            <w:r>
              <w:rPr>
                <w:rFonts w:hint="eastAsia"/>
              </w:rPr>
              <w:t>（一）归属于母公司所有者的综合收益总额</w:t>
            </w:r>
          </w:p>
        </w:tc>
        <w:tc>
          <w:tcPr>
            <w:tcW w:w="1391" w:type="pct"/>
            <w:tcBorders>
              <w:top w:val="outset" w:sz="6" w:space="0" w:color="auto"/>
              <w:left w:val="outset" w:sz="6" w:space="0" w:color="auto"/>
              <w:bottom w:val="outset" w:sz="6" w:space="0" w:color="auto"/>
              <w:right w:val="outset" w:sz="6" w:space="0" w:color="auto"/>
            </w:tcBorders>
            <w:vAlign w:val="center"/>
          </w:tcPr>
          <w:p w14:paraId="5CCC2DB7" w14:textId="044947F1" w:rsidR="008E690C" w:rsidRDefault="00DB62A0" w:rsidP="008E690C">
            <w:pPr>
              <w:jc w:val="right"/>
              <w:rPr>
                <w:rFonts w:hint="eastAsia"/>
              </w:rPr>
            </w:pPr>
            <w:r w:rsidRPr="00DB62A0">
              <w:rPr>
                <w:rFonts w:hint="eastAsia"/>
              </w:rPr>
              <w:t>29,526,834.70</w:t>
            </w:r>
          </w:p>
        </w:tc>
        <w:tc>
          <w:tcPr>
            <w:tcW w:w="1407" w:type="pct"/>
            <w:tcBorders>
              <w:top w:val="outset" w:sz="6" w:space="0" w:color="auto"/>
              <w:left w:val="outset" w:sz="6" w:space="0" w:color="auto"/>
              <w:bottom w:val="outset" w:sz="6" w:space="0" w:color="auto"/>
              <w:right w:val="outset" w:sz="6" w:space="0" w:color="auto"/>
            </w:tcBorders>
          </w:tcPr>
          <w:p w14:paraId="20029D99" w14:textId="137E32B4" w:rsidR="008E690C" w:rsidRDefault="00DB62A0" w:rsidP="008E690C">
            <w:pPr>
              <w:jc w:val="right"/>
              <w:rPr>
                <w:rFonts w:hint="eastAsia"/>
              </w:rPr>
            </w:pPr>
            <w:r>
              <w:rPr>
                <w:rFonts w:hint="eastAsia"/>
              </w:rPr>
              <w:t>36,866,852.01</w:t>
            </w:r>
          </w:p>
        </w:tc>
      </w:tr>
      <w:tr w:rsidR="008E690C" w14:paraId="075888F2" w14:textId="77777777" w:rsidTr="00770EA8">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75DAAC5" w14:textId="77777777" w:rsidR="008E690C" w:rsidRDefault="008E690C" w:rsidP="008E690C">
            <w:pPr>
              <w:ind w:firstLineChars="100" w:firstLine="210"/>
              <w:rPr>
                <w:rFonts w:hint="eastAsia"/>
              </w:rPr>
            </w:pPr>
            <w:r>
              <w:rPr>
                <w:rFonts w:hint="eastAsia"/>
              </w:rPr>
              <w:t>（二）归属于少数股东的综合收益总额</w:t>
            </w:r>
          </w:p>
        </w:tc>
        <w:tc>
          <w:tcPr>
            <w:tcW w:w="1391" w:type="pct"/>
            <w:tcBorders>
              <w:top w:val="outset" w:sz="6" w:space="0" w:color="auto"/>
              <w:left w:val="outset" w:sz="6" w:space="0" w:color="auto"/>
              <w:bottom w:val="outset" w:sz="6" w:space="0" w:color="auto"/>
              <w:right w:val="outset" w:sz="6" w:space="0" w:color="auto"/>
            </w:tcBorders>
            <w:vAlign w:val="center"/>
          </w:tcPr>
          <w:p w14:paraId="5F6D3389" w14:textId="26483371" w:rsidR="008E690C" w:rsidRDefault="008E690C" w:rsidP="008E690C">
            <w:pPr>
              <w:jc w:val="right"/>
              <w:rPr>
                <w:rFonts w:hint="eastAsia"/>
              </w:rPr>
            </w:pPr>
            <w:r>
              <w:rPr>
                <w:rFonts w:hint="eastAsia"/>
              </w:rPr>
              <w:t>1,521,450.95</w:t>
            </w:r>
          </w:p>
        </w:tc>
        <w:tc>
          <w:tcPr>
            <w:tcW w:w="1407" w:type="pct"/>
            <w:tcBorders>
              <w:top w:val="outset" w:sz="6" w:space="0" w:color="auto"/>
              <w:left w:val="outset" w:sz="6" w:space="0" w:color="auto"/>
              <w:bottom w:val="outset" w:sz="6" w:space="0" w:color="auto"/>
              <w:right w:val="outset" w:sz="6" w:space="0" w:color="auto"/>
            </w:tcBorders>
          </w:tcPr>
          <w:p w14:paraId="7B5F053A" w14:textId="4D30E328" w:rsidR="008E690C" w:rsidRDefault="008E690C" w:rsidP="008E690C">
            <w:pPr>
              <w:jc w:val="right"/>
              <w:rPr>
                <w:rFonts w:hint="eastAsia"/>
              </w:rPr>
            </w:pPr>
            <w:r>
              <w:rPr>
                <w:rFonts w:hint="eastAsia"/>
              </w:rPr>
              <w:t>-14,587.84</w:t>
            </w:r>
          </w:p>
        </w:tc>
      </w:tr>
      <w:tr w:rsidR="008E690C" w14:paraId="5935541A" w14:textId="77777777" w:rsidTr="00396CB6">
        <w:trPr>
          <w:jc w:val="center"/>
        </w:trPr>
        <w:sdt>
          <w:sdtPr>
            <w:tag w:val="_PLD_44b8e62e5cd44a8eb94cab9ecb4be9a7"/>
            <w:id w:val="-1282106884"/>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A8A5D97" w14:textId="77777777" w:rsidR="008E690C" w:rsidRDefault="008E690C" w:rsidP="008E690C">
                <w:pPr>
                  <w:rPr>
                    <w:rFonts w:hint="eastAsia"/>
                  </w:rPr>
                </w:pPr>
                <w:r>
                  <w:rPr>
                    <w:rFonts w:hint="eastAsia"/>
                  </w:rPr>
                  <w:t>八、每股收益：</w:t>
                </w:r>
              </w:p>
            </w:tc>
          </w:sdtContent>
        </w:sdt>
      </w:tr>
      <w:tr w:rsidR="008E690C" w14:paraId="0DE56ED5"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DE85903" w14:textId="77777777" w:rsidR="008E690C" w:rsidRDefault="008E690C" w:rsidP="008E690C">
            <w:pPr>
              <w:ind w:firstLineChars="100" w:firstLine="210"/>
              <w:rPr>
                <w:rFonts w:hint="eastAsia"/>
              </w:rPr>
            </w:pPr>
            <w:r>
              <w:t>（一）基本每股收益</w:t>
            </w:r>
            <w:r>
              <w:rPr>
                <w:rFonts w:hint="eastAsia"/>
              </w:rPr>
              <w:t>(元/股)</w:t>
            </w:r>
          </w:p>
        </w:tc>
        <w:tc>
          <w:tcPr>
            <w:tcW w:w="1391" w:type="pct"/>
            <w:tcBorders>
              <w:top w:val="outset" w:sz="6" w:space="0" w:color="auto"/>
              <w:left w:val="outset" w:sz="6" w:space="0" w:color="auto"/>
              <w:bottom w:val="outset" w:sz="6" w:space="0" w:color="auto"/>
              <w:right w:val="outset" w:sz="6" w:space="0" w:color="auto"/>
            </w:tcBorders>
          </w:tcPr>
          <w:p w14:paraId="05ABB3B1" w14:textId="465D7775" w:rsidR="008E690C" w:rsidRDefault="00E527B1" w:rsidP="008E690C">
            <w:pPr>
              <w:jc w:val="right"/>
              <w:rPr>
                <w:rFonts w:hint="eastAsia"/>
              </w:rPr>
            </w:pPr>
            <w:r>
              <w:rPr>
                <w:rFonts w:hint="eastAsia"/>
              </w:rPr>
              <w:t>0.02</w:t>
            </w:r>
            <w:r w:rsidR="00D33DAC">
              <w:rPr>
                <w:rFonts w:hint="eastAsia"/>
              </w:rPr>
              <w:t>02</w:t>
            </w:r>
          </w:p>
        </w:tc>
        <w:tc>
          <w:tcPr>
            <w:tcW w:w="1407" w:type="pct"/>
            <w:tcBorders>
              <w:top w:val="outset" w:sz="6" w:space="0" w:color="auto"/>
              <w:left w:val="outset" w:sz="6" w:space="0" w:color="auto"/>
              <w:bottom w:val="outset" w:sz="6" w:space="0" w:color="auto"/>
              <w:right w:val="outset" w:sz="6" w:space="0" w:color="auto"/>
            </w:tcBorders>
          </w:tcPr>
          <w:p w14:paraId="27193A7C" w14:textId="1B5B9F1F" w:rsidR="008E690C" w:rsidRDefault="008E690C" w:rsidP="008E690C">
            <w:pPr>
              <w:jc w:val="right"/>
              <w:rPr>
                <w:rFonts w:hint="eastAsia"/>
              </w:rPr>
            </w:pPr>
            <w:r>
              <w:rPr>
                <w:rFonts w:hint="eastAsia"/>
              </w:rPr>
              <w:t>0.0252</w:t>
            </w:r>
          </w:p>
        </w:tc>
      </w:tr>
      <w:tr w:rsidR="008E690C" w14:paraId="68031D2B" w14:textId="77777777"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5D9954E" w14:textId="77777777" w:rsidR="008E690C" w:rsidRDefault="008E690C" w:rsidP="008E690C">
            <w:pPr>
              <w:ind w:firstLineChars="100" w:firstLine="210"/>
              <w:rPr>
                <w:rFonts w:hint="eastAsia"/>
              </w:rPr>
            </w:pPr>
            <w:r>
              <w:t>（二）稀释每股收益</w:t>
            </w:r>
            <w:r>
              <w:rPr>
                <w:rFonts w:hint="eastAsia"/>
              </w:rPr>
              <w:t>(元/股)</w:t>
            </w:r>
          </w:p>
        </w:tc>
        <w:tc>
          <w:tcPr>
            <w:tcW w:w="1391" w:type="pct"/>
            <w:tcBorders>
              <w:top w:val="outset" w:sz="6" w:space="0" w:color="auto"/>
              <w:left w:val="outset" w:sz="6" w:space="0" w:color="auto"/>
              <w:bottom w:val="outset" w:sz="6" w:space="0" w:color="auto"/>
              <w:right w:val="outset" w:sz="6" w:space="0" w:color="auto"/>
            </w:tcBorders>
          </w:tcPr>
          <w:p w14:paraId="7741A674" w14:textId="7706E28F" w:rsidR="008E690C" w:rsidRDefault="00E527B1" w:rsidP="008E690C">
            <w:pPr>
              <w:jc w:val="right"/>
              <w:rPr>
                <w:rFonts w:hint="eastAsia"/>
              </w:rPr>
            </w:pPr>
            <w:r>
              <w:rPr>
                <w:rFonts w:hint="eastAsia"/>
              </w:rPr>
              <w:t>0.02</w:t>
            </w:r>
            <w:r w:rsidR="00D33DAC">
              <w:rPr>
                <w:rFonts w:hint="eastAsia"/>
              </w:rPr>
              <w:t>02</w:t>
            </w:r>
          </w:p>
        </w:tc>
        <w:tc>
          <w:tcPr>
            <w:tcW w:w="1407" w:type="pct"/>
            <w:tcBorders>
              <w:top w:val="outset" w:sz="6" w:space="0" w:color="auto"/>
              <w:left w:val="outset" w:sz="6" w:space="0" w:color="auto"/>
              <w:bottom w:val="outset" w:sz="6" w:space="0" w:color="auto"/>
              <w:right w:val="outset" w:sz="6" w:space="0" w:color="auto"/>
            </w:tcBorders>
          </w:tcPr>
          <w:p w14:paraId="2C9B972B" w14:textId="4B934EF3" w:rsidR="008E690C" w:rsidRDefault="008E690C" w:rsidP="008E690C">
            <w:pPr>
              <w:jc w:val="right"/>
              <w:rPr>
                <w:rFonts w:hint="eastAsia"/>
              </w:rPr>
            </w:pPr>
            <w:r>
              <w:rPr>
                <w:rFonts w:hint="eastAsia"/>
              </w:rPr>
              <w:t>0.0252</w:t>
            </w:r>
          </w:p>
        </w:tc>
      </w:tr>
    </w:tbl>
    <w:p w14:paraId="4573FB2F" w14:textId="55C0A586" w:rsidR="00E925EC" w:rsidRDefault="00000000">
      <w:pPr>
        <w:rPr>
          <w:rFonts w:hint="eastAsia"/>
          <w:b/>
          <w:bCs/>
          <w:color w:val="FF0000"/>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1293737097"/>
          <w:placeholder>
            <w:docPart w:val="GBC22222222222222222222222222222"/>
          </w:placeholder>
        </w:sdtPr>
        <w:sdtContent>
          <w:r w:rsidR="00F27882">
            <w:rPr>
              <w:rFonts w:hint="eastAsia"/>
            </w:rPr>
            <w:t>-320,027.37</w:t>
          </w:r>
        </w:sdtContent>
      </w:sdt>
      <w:r>
        <w:rPr>
          <w:rFonts w:hint="eastAsia"/>
        </w:rPr>
        <w:t>元, 上期被合并方实现的净利润为：</w:t>
      </w:r>
      <w:sdt>
        <w:sdtPr>
          <w:rPr>
            <w:rFonts w:hint="eastAsia"/>
          </w:rPr>
          <w:alias w:val="同一控制下的企业合并中被合并方在合并前实现的净利润"/>
          <w:tag w:val="_GBC_291468ba85f1494e8a40e6a17a6b07a4"/>
          <w:id w:val="-656686531"/>
          <w:placeholder>
            <w:docPart w:val="GBC22222222222222222222222222222"/>
          </w:placeholder>
        </w:sdtPr>
        <w:sdtEndPr>
          <w:rPr>
            <w:rFonts w:hint="default"/>
          </w:rPr>
        </w:sdtEndPr>
        <w:sdtContent>
          <w:r w:rsidR="00B317D2">
            <w:rPr>
              <w:rFonts w:hint="eastAsia"/>
            </w:rPr>
            <w:t>-28,682,413.79</w:t>
          </w:r>
        </w:sdtContent>
      </w:sdt>
      <w:r>
        <w:rPr>
          <w:rFonts w:hint="eastAsia"/>
        </w:rPr>
        <w:t>元。</w:t>
      </w:r>
    </w:p>
    <w:p w14:paraId="0D780FF2" w14:textId="18148167" w:rsidR="00E925EC" w:rsidRDefault="00000000">
      <w:pPr>
        <w:rPr>
          <w:rFonts w:ascii="仿宋_GB2312" w:eastAsia="仿宋_GB2312" w:hint="eastAsia"/>
        </w:rPr>
      </w:pPr>
      <w:r>
        <w:rPr>
          <w:rFonts w:hint="eastAsia"/>
        </w:rPr>
        <w:t>公司负责</w:t>
      </w:r>
      <w:r>
        <w:t>人</w:t>
      </w:r>
      <w:r>
        <w:rPr>
          <w:rFonts w:hint="eastAsia"/>
        </w:rPr>
        <w:t>：</w:t>
      </w:r>
      <w:sdt>
        <w:sdtPr>
          <w:rPr>
            <w:rFonts w:hint="eastAsia"/>
          </w:rPr>
          <w:alias w:val="公司负责人"/>
          <w:tag w:val="_GBC_73af8ba87bb949b192478420be01de08"/>
          <w:id w:val="-160239749"/>
          <w:placeholder>
            <w:docPart w:val="GBC22222222222222222222222222222"/>
          </w:placeholder>
          <w:dataBinding w:prefixMappings="xmlns:clcid-mr='clcid-mr'" w:xpath="/*/clcid-mr:GongSiFuZeRenXingMing[not(@periodRef)]" w:storeItemID="{42DEBF9A-6816-48AE-BADD-E3125C474CD9}"/>
          <w:text/>
        </w:sdtPr>
        <w:sdtContent>
          <w:r w:rsidR="002A1F81">
            <w:rPr>
              <w:rFonts w:hint="eastAsia"/>
            </w:rPr>
            <w:t>唐传勤</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067182780"/>
          <w:placeholder>
            <w:docPart w:val="GBC22222222222222222222222222222"/>
          </w:placeholder>
          <w:dataBinding w:prefixMappings="xmlns:clcid-mr='clcid-mr'" w:xpath="/*/clcid-mr:ZhuGuanKuaiJiGongZuoFuZeRenXingMing[not(@periodRef)]" w:storeItemID="{42DEBF9A-6816-48AE-BADD-E3125C474CD9}"/>
          <w:text/>
        </w:sdtPr>
        <w:sdtContent>
          <w:proofErr w:type="gramStart"/>
          <w:r w:rsidR="002A1F81">
            <w:rPr>
              <w:rFonts w:hint="eastAsia"/>
            </w:rPr>
            <w:t>宋荣超</w:t>
          </w:r>
          <w:proofErr w:type="gramEnd"/>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506801080"/>
          <w:placeholder>
            <w:docPart w:val="GBC22222222222222222222222222222"/>
          </w:placeholder>
          <w:dataBinding w:prefixMappings="xmlns:clcid-mr='clcid-mr'" w:xpath="/*/clcid-mr:KuaiJiJiGouFuZeRenXingMing[not(@periodRef)]" w:storeItemID="{42DEBF9A-6816-48AE-BADD-E3125C474CD9}"/>
          <w:text/>
        </w:sdtPr>
        <w:sdtContent>
          <w:r w:rsidR="002A1F81">
            <w:rPr>
              <w:rFonts w:hint="eastAsia"/>
            </w:rPr>
            <w:t>张小</w:t>
          </w:r>
          <w:proofErr w:type="gramStart"/>
          <w:r w:rsidR="002A1F81">
            <w:rPr>
              <w:rFonts w:hint="eastAsia"/>
            </w:rPr>
            <w:t>嫘</w:t>
          </w:r>
          <w:proofErr w:type="gramEnd"/>
        </w:sdtContent>
      </w:sdt>
    </w:p>
    <w:p w14:paraId="5DFBA189" w14:textId="68F14D87" w:rsidR="00E925EC" w:rsidRDefault="00E925EC">
      <w:pPr>
        <w:snapToGrid w:val="0"/>
        <w:spacing w:line="240" w:lineRule="atLeast"/>
        <w:ind w:rightChars="-73" w:right="-153"/>
        <w:rPr>
          <w:rFonts w:ascii="仿宋_GB2312" w:eastAsia="仿宋_GB2312" w:hAnsi="宋体-方正超大字符集" w:cs="宋体-方正超大字符集" w:hint="eastAsia"/>
        </w:rPr>
      </w:pPr>
    </w:p>
    <w:p w14:paraId="1C775D0F" w14:textId="31ED80DE" w:rsidR="00E925EC" w:rsidRDefault="00000000">
      <w:pPr>
        <w:jc w:val="center"/>
        <w:outlineLvl w:val="2"/>
        <w:rPr>
          <w:rFonts w:hint="eastAsia"/>
          <w:b/>
        </w:rPr>
      </w:pPr>
      <w:r>
        <w:rPr>
          <w:rFonts w:hint="eastAsia"/>
          <w:b/>
        </w:rPr>
        <w:t>合并</w:t>
      </w:r>
      <w:r>
        <w:rPr>
          <w:b/>
        </w:rPr>
        <w:t>现金流量表</w:t>
      </w:r>
    </w:p>
    <w:p w14:paraId="2A39C84A" w14:textId="5DC29DB5" w:rsidR="00E925EC" w:rsidRDefault="00000000">
      <w:pPr>
        <w:jc w:val="center"/>
        <w:rPr>
          <w:rFonts w:hint="eastAsia"/>
        </w:rPr>
      </w:pPr>
      <w:r>
        <w:t>2024年</w:t>
      </w:r>
      <w:r>
        <w:rPr>
          <w:rFonts w:hint="eastAsia"/>
        </w:rPr>
        <w:t>1—9</w:t>
      </w:r>
      <w:r>
        <w:t>月</w:t>
      </w:r>
    </w:p>
    <w:p w14:paraId="05C58F6F" w14:textId="77777777" w:rsidR="00E925EC" w:rsidRDefault="00000000">
      <w:pPr>
        <w:rPr>
          <w:rFonts w:hint="eastAsia"/>
          <w:b/>
          <w:bCs/>
        </w:rPr>
      </w:pPr>
      <w:r>
        <w:rPr>
          <w:rFonts w:hint="eastAsia"/>
        </w:rPr>
        <w:t>编制单位：</w:t>
      </w:r>
      <w:sdt>
        <w:sdtPr>
          <w:rPr>
            <w:rFonts w:hint="eastAsia"/>
          </w:rPr>
          <w:alias w:val="公司法定中文名称"/>
          <w:tag w:val="_GBC_659bcf3a5fba4c6db821cf398f3a2a15"/>
          <w:id w:val="2082783314"/>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山东好当家海洋发展股份有限公司</w:t>
          </w:r>
        </w:sdtContent>
      </w:sdt>
    </w:p>
    <w:p w14:paraId="071C52EB" w14:textId="77777777" w:rsidR="00E925EC" w:rsidRDefault="00000000">
      <w:pPr>
        <w:wordWrap w:val="0"/>
        <w:jc w:val="right"/>
        <w:rPr>
          <w:rFonts w:hint="eastAsia"/>
        </w:rPr>
      </w:pPr>
      <w:r>
        <w:t>单位</w:t>
      </w:r>
      <w:r>
        <w:rPr>
          <w:rFonts w:hint="eastAsia"/>
        </w:rPr>
        <w:t>：</w:t>
      </w:r>
      <w:sdt>
        <w:sdtPr>
          <w:rPr>
            <w:rFonts w:hint="eastAsia"/>
          </w:rPr>
          <w:alias w:val="单位_现金流量表"/>
          <w:tag w:val="_GBC_3c5318ba2a3e43d48ab4c6a345a17521"/>
          <w:id w:val="200424211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204550855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1726596852"/>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E925EC" w14:paraId="6F34C8DB" w14:textId="77777777" w:rsidTr="00721FD8">
        <w:sdt>
          <w:sdtPr>
            <w:tag w:val="_PLD_c61c731adb544d91afbee87ae5f2b970"/>
            <w:id w:val="-733465474"/>
          </w:sdtPr>
          <w:sdtContent>
            <w:tc>
              <w:tcPr>
                <w:tcW w:w="2198" w:type="pct"/>
                <w:tcBorders>
                  <w:top w:val="outset" w:sz="6" w:space="0" w:color="auto"/>
                  <w:left w:val="outset" w:sz="6" w:space="0" w:color="auto"/>
                  <w:bottom w:val="outset" w:sz="6" w:space="0" w:color="auto"/>
                  <w:right w:val="outset" w:sz="6" w:space="0" w:color="auto"/>
                </w:tcBorders>
                <w:vAlign w:val="center"/>
              </w:tcPr>
              <w:p w14:paraId="64A5C0AF" w14:textId="77777777" w:rsidR="00E925EC" w:rsidRDefault="00000000">
                <w:pPr>
                  <w:jc w:val="center"/>
                  <w:rPr>
                    <w:rFonts w:hint="eastAsia"/>
                    <w:b/>
                    <w:bCs/>
                  </w:rPr>
                </w:pPr>
                <w:r>
                  <w:rPr>
                    <w:b/>
                  </w:rPr>
                  <w:t>项目</w:t>
                </w:r>
              </w:p>
            </w:tc>
          </w:sdtContent>
        </w:sdt>
        <w:sdt>
          <w:sdtPr>
            <w:tag w:val="_PLD_3ea4691df9774977a390f0ba5e3ff34f"/>
            <w:id w:val="356937990"/>
          </w:sdtPr>
          <w:sdtContent>
            <w:tc>
              <w:tcPr>
                <w:tcW w:w="1405" w:type="pct"/>
                <w:tcBorders>
                  <w:top w:val="outset" w:sz="6" w:space="0" w:color="auto"/>
                  <w:left w:val="outset" w:sz="6" w:space="0" w:color="auto"/>
                  <w:bottom w:val="outset" w:sz="6" w:space="0" w:color="auto"/>
                  <w:right w:val="outset" w:sz="6" w:space="0" w:color="auto"/>
                </w:tcBorders>
                <w:vAlign w:val="center"/>
              </w:tcPr>
              <w:p w14:paraId="45DDE612" w14:textId="5AECFDFF" w:rsidR="00E925EC" w:rsidRDefault="00000000">
                <w:pPr>
                  <w:jc w:val="center"/>
                  <w:rPr>
                    <w:rFonts w:hint="eastAsia"/>
                    <w:b/>
                  </w:rPr>
                </w:pPr>
                <w:r>
                  <w:rPr>
                    <w:b/>
                  </w:rPr>
                  <w:t>2024</w:t>
                </w:r>
                <w:r>
                  <w:rPr>
                    <w:rFonts w:hint="eastAsia"/>
                    <w:b/>
                  </w:rPr>
                  <w:t>年前三季度</w:t>
                </w:r>
              </w:p>
              <w:p w14:paraId="6CD01AFA" w14:textId="77777777" w:rsidR="00E925EC" w:rsidRDefault="00000000">
                <w:pPr>
                  <w:jc w:val="center"/>
                  <w:rPr>
                    <w:rFonts w:cs="宋体" w:hint="eastAsia"/>
                  </w:rPr>
                </w:pPr>
                <w:r>
                  <w:rPr>
                    <w:rFonts w:cs="宋体" w:hint="eastAsia"/>
                    <w:b/>
                    <w:bCs/>
                  </w:rPr>
                  <w:t>（1-9月）</w:t>
                </w:r>
              </w:p>
            </w:tc>
          </w:sdtContent>
        </w:sdt>
        <w:sdt>
          <w:sdtPr>
            <w:tag w:val="_PLD_bfe0b7d7b88742dd8ee4f21e672e1035"/>
            <w:id w:val="1350452897"/>
          </w:sdtPr>
          <w:sdtContent>
            <w:tc>
              <w:tcPr>
                <w:tcW w:w="1397" w:type="pct"/>
                <w:tcBorders>
                  <w:top w:val="outset" w:sz="6" w:space="0" w:color="auto"/>
                  <w:left w:val="outset" w:sz="6" w:space="0" w:color="auto"/>
                  <w:bottom w:val="outset" w:sz="6" w:space="0" w:color="auto"/>
                  <w:right w:val="outset" w:sz="6" w:space="0" w:color="auto"/>
                </w:tcBorders>
                <w:vAlign w:val="center"/>
              </w:tcPr>
              <w:p w14:paraId="06A7CBE1" w14:textId="64B578E7" w:rsidR="00E925EC" w:rsidRDefault="00000000">
                <w:pPr>
                  <w:jc w:val="center"/>
                  <w:rPr>
                    <w:rFonts w:hint="eastAsia"/>
                    <w:b/>
                  </w:rPr>
                </w:pPr>
                <w:r>
                  <w:rPr>
                    <w:b/>
                  </w:rPr>
                  <w:t>2023年</w:t>
                </w:r>
                <w:r>
                  <w:rPr>
                    <w:rFonts w:hint="eastAsia"/>
                    <w:b/>
                  </w:rPr>
                  <w:t>前三季度</w:t>
                </w:r>
              </w:p>
              <w:p w14:paraId="6E452F4F" w14:textId="77777777" w:rsidR="00E925EC" w:rsidRDefault="00000000">
                <w:pPr>
                  <w:jc w:val="center"/>
                  <w:rPr>
                    <w:rFonts w:cs="宋体" w:hint="eastAsia"/>
                  </w:rPr>
                </w:pPr>
                <w:r>
                  <w:rPr>
                    <w:rFonts w:cs="宋体" w:hint="eastAsia"/>
                    <w:b/>
                    <w:bCs/>
                  </w:rPr>
                  <w:t>（1-9月）</w:t>
                </w:r>
              </w:p>
            </w:tc>
          </w:sdtContent>
        </w:sdt>
      </w:tr>
      <w:tr w:rsidR="00E925EC" w14:paraId="16CF3DDC" w14:textId="77777777" w:rsidTr="009252B8">
        <w:sdt>
          <w:sdtPr>
            <w:tag w:val="_PLD_9745ff7e44764ea9b021e005c409368e"/>
            <w:id w:val="-802999640"/>
          </w:sdtPr>
          <w:sdtContent>
            <w:tc>
              <w:tcPr>
                <w:tcW w:w="5000" w:type="pct"/>
                <w:gridSpan w:val="3"/>
                <w:tcBorders>
                  <w:top w:val="outset" w:sz="6" w:space="0" w:color="auto"/>
                  <w:left w:val="outset" w:sz="6" w:space="0" w:color="auto"/>
                  <w:bottom w:val="outset" w:sz="6" w:space="0" w:color="auto"/>
                  <w:right w:val="outset" w:sz="6" w:space="0" w:color="auto"/>
                </w:tcBorders>
              </w:tcPr>
              <w:p w14:paraId="2470CF59" w14:textId="201E92C6" w:rsidR="00E925EC" w:rsidRDefault="00000000">
                <w:pPr>
                  <w:rPr>
                    <w:rFonts w:hint="eastAsia"/>
                  </w:rPr>
                </w:pPr>
                <w:r>
                  <w:rPr>
                    <w:rFonts w:hint="eastAsia"/>
                    <w:b/>
                    <w:bCs/>
                  </w:rPr>
                  <w:t>一、经营活动产生的现金流量：</w:t>
                </w:r>
              </w:p>
            </w:tc>
          </w:sdtContent>
        </w:sdt>
      </w:tr>
      <w:tr w:rsidR="005A2086" w14:paraId="672803DC" w14:textId="77777777" w:rsidTr="004F4528">
        <w:tc>
          <w:tcPr>
            <w:tcW w:w="2198" w:type="pct"/>
            <w:tcBorders>
              <w:top w:val="outset" w:sz="6" w:space="0" w:color="auto"/>
              <w:left w:val="outset" w:sz="6" w:space="0" w:color="auto"/>
              <w:bottom w:val="outset" w:sz="6" w:space="0" w:color="auto"/>
              <w:right w:val="outset" w:sz="6" w:space="0" w:color="auto"/>
            </w:tcBorders>
          </w:tcPr>
          <w:p w14:paraId="2784E110" w14:textId="77777777" w:rsidR="005A2086" w:rsidRDefault="005A2086" w:rsidP="005A2086">
            <w:pPr>
              <w:ind w:firstLineChars="100" w:firstLine="210"/>
              <w:rPr>
                <w:rFonts w:hint="eastAsia"/>
              </w:rPr>
            </w:pPr>
            <w:r>
              <w:rPr>
                <w:rFonts w:hint="eastAsia"/>
              </w:rPr>
              <w:t>销售商品、提供劳务收到的现金</w:t>
            </w:r>
          </w:p>
        </w:tc>
        <w:tc>
          <w:tcPr>
            <w:tcW w:w="1405" w:type="pct"/>
            <w:tcBorders>
              <w:top w:val="outset" w:sz="6" w:space="0" w:color="auto"/>
              <w:left w:val="outset" w:sz="6" w:space="0" w:color="auto"/>
              <w:bottom w:val="outset" w:sz="6" w:space="0" w:color="auto"/>
              <w:right w:val="outset" w:sz="6" w:space="0" w:color="auto"/>
            </w:tcBorders>
          </w:tcPr>
          <w:p w14:paraId="2FBAE8DF" w14:textId="6A03A2EC" w:rsidR="005A2086" w:rsidRDefault="005A2086" w:rsidP="005A2086">
            <w:pPr>
              <w:jc w:val="right"/>
              <w:rPr>
                <w:rFonts w:hint="eastAsia"/>
              </w:rPr>
            </w:pPr>
            <w:r>
              <w:rPr>
                <w:rFonts w:hint="eastAsia"/>
              </w:rPr>
              <w:t>1,097,401,130.68</w:t>
            </w:r>
          </w:p>
        </w:tc>
        <w:tc>
          <w:tcPr>
            <w:tcW w:w="1397" w:type="pct"/>
            <w:tcBorders>
              <w:top w:val="outset" w:sz="6" w:space="0" w:color="auto"/>
              <w:left w:val="outset" w:sz="6" w:space="0" w:color="auto"/>
              <w:bottom w:val="outset" w:sz="6" w:space="0" w:color="auto"/>
              <w:right w:val="outset" w:sz="6" w:space="0" w:color="auto"/>
            </w:tcBorders>
            <w:vAlign w:val="center"/>
          </w:tcPr>
          <w:p w14:paraId="3084867C" w14:textId="60317AEC" w:rsidR="005A2086" w:rsidRDefault="005A2086" w:rsidP="005A2086">
            <w:pPr>
              <w:jc w:val="right"/>
              <w:rPr>
                <w:rFonts w:hint="eastAsia"/>
              </w:rPr>
            </w:pPr>
            <w:r>
              <w:t>1,027,152,338.93</w:t>
            </w:r>
          </w:p>
        </w:tc>
      </w:tr>
      <w:tr w:rsidR="005A2086" w14:paraId="2BBA3BC7" w14:textId="77777777" w:rsidTr="004F4528">
        <w:tc>
          <w:tcPr>
            <w:tcW w:w="2198" w:type="pct"/>
            <w:tcBorders>
              <w:top w:val="outset" w:sz="6" w:space="0" w:color="auto"/>
              <w:left w:val="outset" w:sz="6" w:space="0" w:color="auto"/>
              <w:bottom w:val="outset" w:sz="6" w:space="0" w:color="auto"/>
              <w:right w:val="outset" w:sz="6" w:space="0" w:color="auto"/>
            </w:tcBorders>
          </w:tcPr>
          <w:p w14:paraId="0528ED56" w14:textId="77777777" w:rsidR="005A2086" w:rsidRDefault="005A2086" w:rsidP="005A2086">
            <w:pPr>
              <w:ind w:firstLineChars="100" w:firstLine="210"/>
              <w:rPr>
                <w:rFonts w:hint="eastAsia"/>
              </w:rPr>
            </w:pPr>
            <w:r>
              <w:rPr>
                <w:rFonts w:hint="eastAsia"/>
              </w:rPr>
              <w:t>客户存款和同业存放款项净增加额</w:t>
            </w:r>
          </w:p>
        </w:tc>
        <w:tc>
          <w:tcPr>
            <w:tcW w:w="1405" w:type="pct"/>
            <w:tcBorders>
              <w:top w:val="outset" w:sz="6" w:space="0" w:color="auto"/>
              <w:left w:val="outset" w:sz="6" w:space="0" w:color="auto"/>
              <w:bottom w:val="outset" w:sz="6" w:space="0" w:color="auto"/>
              <w:right w:val="outset" w:sz="6" w:space="0" w:color="auto"/>
            </w:tcBorders>
          </w:tcPr>
          <w:p w14:paraId="0E25AAA0" w14:textId="77777777" w:rsidR="005A2086" w:rsidRDefault="005A2086" w:rsidP="005A2086">
            <w:pPr>
              <w:jc w:val="right"/>
              <w:rPr>
                <w:rFonts w:hint="eastAsia"/>
              </w:rPr>
            </w:pPr>
          </w:p>
        </w:tc>
        <w:tc>
          <w:tcPr>
            <w:tcW w:w="1397" w:type="pct"/>
            <w:tcBorders>
              <w:top w:val="outset" w:sz="6" w:space="0" w:color="auto"/>
              <w:left w:val="outset" w:sz="6" w:space="0" w:color="auto"/>
              <w:bottom w:val="outset" w:sz="6" w:space="0" w:color="auto"/>
              <w:right w:val="outset" w:sz="6" w:space="0" w:color="auto"/>
            </w:tcBorders>
            <w:vAlign w:val="center"/>
          </w:tcPr>
          <w:p w14:paraId="560F804F" w14:textId="77777777" w:rsidR="005A2086" w:rsidRDefault="005A2086" w:rsidP="005A2086">
            <w:pPr>
              <w:jc w:val="right"/>
              <w:rPr>
                <w:rFonts w:hint="eastAsia"/>
              </w:rPr>
            </w:pPr>
          </w:p>
        </w:tc>
      </w:tr>
      <w:tr w:rsidR="005A2086" w14:paraId="655BA6B6" w14:textId="77777777" w:rsidTr="004F4528">
        <w:tc>
          <w:tcPr>
            <w:tcW w:w="2198" w:type="pct"/>
            <w:tcBorders>
              <w:top w:val="outset" w:sz="6" w:space="0" w:color="auto"/>
              <w:left w:val="outset" w:sz="6" w:space="0" w:color="auto"/>
              <w:bottom w:val="outset" w:sz="6" w:space="0" w:color="auto"/>
              <w:right w:val="outset" w:sz="6" w:space="0" w:color="auto"/>
            </w:tcBorders>
          </w:tcPr>
          <w:p w14:paraId="22941C68" w14:textId="77777777" w:rsidR="005A2086" w:rsidRDefault="005A2086" w:rsidP="005A2086">
            <w:pPr>
              <w:ind w:firstLineChars="100" w:firstLine="210"/>
              <w:rPr>
                <w:rFonts w:hint="eastAsia"/>
              </w:rPr>
            </w:pPr>
            <w:r>
              <w:rPr>
                <w:rFonts w:hint="eastAsia"/>
              </w:rPr>
              <w:t>向中央银行借款净增加额</w:t>
            </w:r>
          </w:p>
        </w:tc>
        <w:tc>
          <w:tcPr>
            <w:tcW w:w="1405" w:type="pct"/>
            <w:tcBorders>
              <w:top w:val="outset" w:sz="6" w:space="0" w:color="auto"/>
              <w:left w:val="outset" w:sz="6" w:space="0" w:color="auto"/>
              <w:bottom w:val="outset" w:sz="6" w:space="0" w:color="auto"/>
              <w:right w:val="outset" w:sz="6" w:space="0" w:color="auto"/>
            </w:tcBorders>
          </w:tcPr>
          <w:p w14:paraId="271296D4" w14:textId="77777777" w:rsidR="005A2086" w:rsidRDefault="005A2086" w:rsidP="005A2086">
            <w:pPr>
              <w:jc w:val="right"/>
              <w:rPr>
                <w:rFonts w:hint="eastAsia"/>
              </w:rPr>
            </w:pPr>
          </w:p>
        </w:tc>
        <w:tc>
          <w:tcPr>
            <w:tcW w:w="1397" w:type="pct"/>
            <w:tcBorders>
              <w:top w:val="outset" w:sz="6" w:space="0" w:color="auto"/>
              <w:left w:val="outset" w:sz="6" w:space="0" w:color="auto"/>
              <w:bottom w:val="outset" w:sz="6" w:space="0" w:color="auto"/>
              <w:right w:val="outset" w:sz="6" w:space="0" w:color="auto"/>
            </w:tcBorders>
            <w:vAlign w:val="center"/>
          </w:tcPr>
          <w:p w14:paraId="0F30FCB7" w14:textId="77777777" w:rsidR="005A2086" w:rsidRDefault="005A2086" w:rsidP="005A2086">
            <w:pPr>
              <w:jc w:val="right"/>
              <w:rPr>
                <w:rFonts w:hint="eastAsia"/>
              </w:rPr>
            </w:pPr>
          </w:p>
        </w:tc>
      </w:tr>
      <w:tr w:rsidR="005A2086" w14:paraId="638060E3" w14:textId="77777777" w:rsidTr="004F4528">
        <w:tc>
          <w:tcPr>
            <w:tcW w:w="2198" w:type="pct"/>
            <w:tcBorders>
              <w:top w:val="outset" w:sz="6" w:space="0" w:color="auto"/>
              <w:left w:val="outset" w:sz="6" w:space="0" w:color="auto"/>
              <w:bottom w:val="outset" w:sz="6" w:space="0" w:color="auto"/>
              <w:right w:val="outset" w:sz="6" w:space="0" w:color="auto"/>
            </w:tcBorders>
          </w:tcPr>
          <w:p w14:paraId="081770BB" w14:textId="77777777" w:rsidR="005A2086" w:rsidRDefault="005A2086" w:rsidP="005A2086">
            <w:pPr>
              <w:ind w:firstLineChars="100" w:firstLine="210"/>
              <w:rPr>
                <w:rFonts w:hint="eastAsia"/>
              </w:rPr>
            </w:pPr>
            <w:r>
              <w:rPr>
                <w:rFonts w:hint="eastAsia"/>
              </w:rPr>
              <w:t>向其他金融机构拆入资金净增加额</w:t>
            </w:r>
          </w:p>
        </w:tc>
        <w:tc>
          <w:tcPr>
            <w:tcW w:w="1405" w:type="pct"/>
            <w:tcBorders>
              <w:top w:val="outset" w:sz="6" w:space="0" w:color="auto"/>
              <w:left w:val="outset" w:sz="6" w:space="0" w:color="auto"/>
              <w:bottom w:val="outset" w:sz="6" w:space="0" w:color="auto"/>
              <w:right w:val="outset" w:sz="6" w:space="0" w:color="auto"/>
            </w:tcBorders>
          </w:tcPr>
          <w:p w14:paraId="064C7CE5" w14:textId="77777777" w:rsidR="005A2086" w:rsidRDefault="005A2086" w:rsidP="005A2086">
            <w:pPr>
              <w:jc w:val="right"/>
              <w:rPr>
                <w:rFonts w:hint="eastAsia"/>
              </w:rPr>
            </w:pPr>
          </w:p>
        </w:tc>
        <w:tc>
          <w:tcPr>
            <w:tcW w:w="1397" w:type="pct"/>
            <w:tcBorders>
              <w:top w:val="outset" w:sz="6" w:space="0" w:color="auto"/>
              <w:left w:val="outset" w:sz="6" w:space="0" w:color="auto"/>
              <w:bottom w:val="outset" w:sz="6" w:space="0" w:color="auto"/>
              <w:right w:val="outset" w:sz="6" w:space="0" w:color="auto"/>
            </w:tcBorders>
            <w:vAlign w:val="center"/>
          </w:tcPr>
          <w:p w14:paraId="3F601131" w14:textId="77777777" w:rsidR="005A2086" w:rsidRDefault="005A2086" w:rsidP="005A2086">
            <w:pPr>
              <w:jc w:val="right"/>
              <w:rPr>
                <w:rFonts w:hint="eastAsia"/>
              </w:rPr>
            </w:pPr>
          </w:p>
        </w:tc>
      </w:tr>
      <w:tr w:rsidR="005A2086" w14:paraId="4F8ECBCF" w14:textId="77777777" w:rsidTr="004F4528">
        <w:tc>
          <w:tcPr>
            <w:tcW w:w="2198" w:type="pct"/>
            <w:tcBorders>
              <w:top w:val="outset" w:sz="6" w:space="0" w:color="auto"/>
              <w:left w:val="outset" w:sz="6" w:space="0" w:color="auto"/>
              <w:bottom w:val="outset" w:sz="6" w:space="0" w:color="auto"/>
              <w:right w:val="outset" w:sz="6" w:space="0" w:color="auto"/>
            </w:tcBorders>
          </w:tcPr>
          <w:p w14:paraId="4F11C75F" w14:textId="77777777" w:rsidR="005A2086" w:rsidRDefault="005A2086" w:rsidP="005A2086">
            <w:pPr>
              <w:ind w:firstLineChars="100" w:firstLine="210"/>
              <w:rPr>
                <w:rFonts w:hint="eastAsia"/>
              </w:rPr>
            </w:pPr>
            <w:r>
              <w:rPr>
                <w:rFonts w:hint="eastAsia"/>
              </w:rPr>
              <w:t>收到原保险合同保费取得的现金</w:t>
            </w:r>
          </w:p>
        </w:tc>
        <w:tc>
          <w:tcPr>
            <w:tcW w:w="1405" w:type="pct"/>
            <w:tcBorders>
              <w:top w:val="outset" w:sz="6" w:space="0" w:color="auto"/>
              <w:left w:val="outset" w:sz="6" w:space="0" w:color="auto"/>
              <w:bottom w:val="outset" w:sz="6" w:space="0" w:color="auto"/>
              <w:right w:val="outset" w:sz="6" w:space="0" w:color="auto"/>
            </w:tcBorders>
          </w:tcPr>
          <w:p w14:paraId="781A585B" w14:textId="77777777" w:rsidR="005A2086" w:rsidRDefault="005A2086" w:rsidP="005A2086">
            <w:pPr>
              <w:jc w:val="right"/>
              <w:rPr>
                <w:rFonts w:hint="eastAsia"/>
              </w:rPr>
            </w:pPr>
          </w:p>
        </w:tc>
        <w:tc>
          <w:tcPr>
            <w:tcW w:w="1397" w:type="pct"/>
            <w:tcBorders>
              <w:top w:val="outset" w:sz="6" w:space="0" w:color="auto"/>
              <w:left w:val="outset" w:sz="6" w:space="0" w:color="auto"/>
              <w:bottom w:val="outset" w:sz="6" w:space="0" w:color="auto"/>
              <w:right w:val="outset" w:sz="6" w:space="0" w:color="auto"/>
            </w:tcBorders>
            <w:vAlign w:val="center"/>
          </w:tcPr>
          <w:p w14:paraId="25BC9AE3" w14:textId="77777777" w:rsidR="005A2086" w:rsidRDefault="005A2086" w:rsidP="005A2086">
            <w:pPr>
              <w:jc w:val="right"/>
              <w:rPr>
                <w:rFonts w:hint="eastAsia"/>
              </w:rPr>
            </w:pPr>
          </w:p>
        </w:tc>
      </w:tr>
      <w:tr w:rsidR="005A2086" w14:paraId="7CC9463C" w14:textId="77777777" w:rsidTr="004F4528">
        <w:tc>
          <w:tcPr>
            <w:tcW w:w="2198" w:type="pct"/>
            <w:tcBorders>
              <w:top w:val="outset" w:sz="6" w:space="0" w:color="auto"/>
              <w:left w:val="outset" w:sz="6" w:space="0" w:color="auto"/>
              <w:bottom w:val="outset" w:sz="6" w:space="0" w:color="auto"/>
              <w:right w:val="outset" w:sz="6" w:space="0" w:color="auto"/>
            </w:tcBorders>
          </w:tcPr>
          <w:p w14:paraId="342D99C5" w14:textId="77777777" w:rsidR="005A2086" w:rsidRDefault="005A2086" w:rsidP="005A2086">
            <w:pPr>
              <w:ind w:firstLineChars="100" w:firstLine="210"/>
              <w:rPr>
                <w:rFonts w:hint="eastAsia"/>
              </w:rPr>
            </w:pPr>
            <w:r>
              <w:rPr>
                <w:rFonts w:hint="eastAsia"/>
              </w:rPr>
              <w:t>收到再保业务现金净额</w:t>
            </w:r>
          </w:p>
        </w:tc>
        <w:tc>
          <w:tcPr>
            <w:tcW w:w="1405" w:type="pct"/>
            <w:tcBorders>
              <w:top w:val="outset" w:sz="6" w:space="0" w:color="auto"/>
              <w:left w:val="outset" w:sz="6" w:space="0" w:color="auto"/>
              <w:bottom w:val="outset" w:sz="6" w:space="0" w:color="auto"/>
              <w:right w:val="outset" w:sz="6" w:space="0" w:color="auto"/>
            </w:tcBorders>
          </w:tcPr>
          <w:p w14:paraId="5470DEAD" w14:textId="77777777" w:rsidR="005A2086" w:rsidRDefault="005A2086" w:rsidP="005A2086">
            <w:pPr>
              <w:jc w:val="right"/>
              <w:rPr>
                <w:rFonts w:hint="eastAsia"/>
              </w:rPr>
            </w:pPr>
          </w:p>
        </w:tc>
        <w:tc>
          <w:tcPr>
            <w:tcW w:w="1397" w:type="pct"/>
            <w:tcBorders>
              <w:top w:val="outset" w:sz="6" w:space="0" w:color="auto"/>
              <w:left w:val="outset" w:sz="6" w:space="0" w:color="auto"/>
              <w:bottom w:val="outset" w:sz="6" w:space="0" w:color="auto"/>
              <w:right w:val="outset" w:sz="6" w:space="0" w:color="auto"/>
            </w:tcBorders>
            <w:vAlign w:val="center"/>
          </w:tcPr>
          <w:p w14:paraId="091B70F6" w14:textId="77777777" w:rsidR="005A2086" w:rsidRDefault="005A2086" w:rsidP="005A2086">
            <w:pPr>
              <w:jc w:val="right"/>
              <w:rPr>
                <w:rFonts w:hint="eastAsia"/>
              </w:rPr>
            </w:pPr>
          </w:p>
        </w:tc>
      </w:tr>
      <w:tr w:rsidR="005A2086" w14:paraId="7A828D64" w14:textId="77777777" w:rsidTr="004F4528">
        <w:tc>
          <w:tcPr>
            <w:tcW w:w="2198" w:type="pct"/>
            <w:tcBorders>
              <w:top w:val="outset" w:sz="6" w:space="0" w:color="auto"/>
              <w:left w:val="outset" w:sz="6" w:space="0" w:color="auto"/>
              <w:bottom w:val="outset" w:sz="6" w:space="0" w:color="auto"/>
              <w:right w:val="outset" w:sz="6" w:space="0" w:color="auto"/>
            </w:tcBorders>
          </w:tcPr>
          <w:p w14:paraId="509866D4" w14:textId="77777777" w:rsidR="005A2086" w:rsidRDefault="005A2086" w:rsidP="005A2086">
            <w:pPr>
              <w:ind w:firstLineChars="100" w:firstLine="210"/>
              <w:rPr>
                <w:rFonts w:hint="eastAsia"/>
              </w:rPr>
            </w:pPr>
            <w:r>
              <w:rPr>
                <w:rFonts w:hint="eastAsia"/>
              </w:rPr>
              <w:t>保户储金及投资款净增加额</w:t>
            </w:r>
          </w:p>
        </w:tc>
        <w:tc>
          <w:tcPr>
            <w:tcW w:w="1405" w:type="pct"/>
            <w:tcBorders>
              <w:top w:val="outset" w:sz="6" w:space="0" w:color="auto"/>
              <w:left w:val="outset" w:sz="6" w:space="0" w:color="auto"/>
              <w:bottom w:val="outset" w:sz="6" w:space="0" w:color="auto"/>
              <w:right w:val="outset" w:sz="6" w:space="0" w:color="auto"/>
            </w:tcBorders>
          </w:tcPr>
          <w:p w14:paraId="01ADB6C0" w14:textId="77777777" w:rsidR="005A2086" w:rsidRDefault="005A2086" w:rsidP="005A2086">
            <w:pPr>
              <w:jc w:val="right"/>
              <w:rPr>
                <w:rFonts w:hint="eastAsia"/>
              </w:rPr>
            </w:pPr>
          </w:p>
        </w:tc>
        <w:tc>
          <w:tcPr>
            <w:tcW w:w="1397" w:type="pct"/>
            <w:tcBorders>
              <w:top w:val="outset" w:sz="6" w:space="0" w:color="auto"/>
              <w:left w:val="outset" w:sz="6" w:space="0" w:color="auto"/>
              <w:bottom w:val="outset" w:sz="6" w:space="0" w:color="auto"/>
              <w:right w:val="outset" w:sz="6" w:space="0" w:color="auto"/>
            </w:tcBorders>
            <w:vAlign w:val="center"/>
          </w:tcPr>
          <w:p w14:paraId="00488E2A" w14:textId="77777777" w:rsidR="005A2086" w:rsidRDefault="005A2086" w:rsidP="005A2086">
            <w:pPr>
              <w:jc w:val="right"/>
              <w:rPr>
                <w:rFonts w:hint="eastAsia"/>
              </w:rPr>
            </w:pPr>
          </w:p>
        </w:tc>
      </w:tr>
      <w:tr w:rsidR="005A2086" w14:paraId="054545A2" w14:textId="77777777" w:rsidTr="004F4528">
        <w:tc>
          <w:tcPr>
            <w:tcW w:w="2198" w:type="pct"/>
            <w:tcBorders>
              <w:top w:val="outset" w:sz="6" w:space="0" w:color="auto"/>
              <w:left w:val="outset" w:sz="6" w:space="0" w:color="auto"/>
              <w:bottom w:val="outset" w:sz="6" w:space="0" w:color="auto"/>
              <w:right w:val="outset" w:sz="6" w:space="0" w:color="auto"/>
            </w:tcBorders>
          </w:tcPr>
          <w:p w14:paraId="7D7725A3" w14:textId="77777777" w:rsidR="005A2086" w:rsidRDefault="005A2086" w:rsidP="005A2086">
            <w:pPr>
              <w:ind w:firstLineChars="100" w:firstLine="210"/>
              <w:rPr>
                <w:rFonts w:hint="eastAsia"/>
              </w:rPr>
            </w:pPr>
            <w:r>
              <w:rPr>
                <w:rFonts w:hint="eastAsia"/>
              </w:rPr>
              <w:t>收取利息、手续费及佣金的现金</w:t>
            </w:r>
          </w:p>
        </w:tc>
        <w:tc>
          <w:tcPr>
            <w:tcW w:w="1405" w:type="pct"/>
            <w:tcBorders>
              <w:top w:val="outset" w:sz="6" w:space="0" w:color="auto"/>
              <w:left w:val="outset" w:sz="6" w:space="0" w:color="auto"/>
              <w:bottom w:val="outset" w:sz="6" w:space="0" w:color="auto"/>
              <w:right w:val="outset" w:sz="6" w:space="0" w:color="auto"/>
            </w:tcBorders>
          </w:tcPr>
          <w:p w14:paraId="5EEBD905" w14:textId="77777777" w:rsidR="005A2086" w:rsidRDefault="005A2086" w:rsidP="005A2086">
            <w:pPr>
              <w:jc w:val="right"/>
              <w:rPr>
                <w:rFonts w:hint="eastAsia"/>
              </w:rPr>
            </w:pPr>
          </w:p>
        </w:tc>
        <w:tc>
          <w:tcPr>
            <w:tcW w:w="1397" w:type="pct"/>
            <w:tcBorders>
              <w:top w:val="outset" w:sz="6" w:space="0" w:color="auto"/>
              <w:left w:val="outset" w:sz="6" w:space="0" w:color="auto"/>
              <w:bottom w:val="outset" w:sz="6" w:space="0" w:color="auto"/>
              <w:right w:val="outset" w:sz="6" w:space="0" w:color="auto"/>
            </w:tcBorders>
            <w:vAlign w:val="center"/>
          </w:tcPr>
          <w:p w14:paraId="18F189EF" w14:textId="77777777" w:rsidR="005A2086" w:rsidRDefault="005A2086" w:rsidP="005A2086">
            <w:pPr>
              <w:jc w:val="right"/>
              <w:rPr>
                <w:rFonts w:hint="eastAsia"/>
              </w:rPr>
            </w:pPr>
          </w:p>
        </w:tc>
      </w:tr>
      <w:tr w:rsidR="005A2086" w14:paraId="11B9E87C" w14:textId="77777777" w:rsidTr="004F4528">
        <w:tc>
          <w:tcPr>
            <w:tcW w:w="2198" w:type="pct"/>
            <w:tcBorders>
              <w:top w:val="outset" w:sz="6" w:space="0" w:color="auto"/>
              <w:left w:val="outset" w:sz="6" w:space="0" w:color="auto"/>
              <w:bottom w:val="outset" w:sz="6" w:space="0" w:color="auto"/>
              <w:right w:val="outset" w:sz="6" w:space="0" w:color="auto"/>
            </w:tcBorders>
          </w:tcPr>
          <w:p w14:paraId="4D8D06FB" w14:textId="77777777" w:rsidR="005A2086" w:rsidRDefault="005A2086" w:rsidP="005A2086">
            <w:pPr>
              <w:ind w:firstLineChars="100" w:firstLine="210"/>
              <w:rPr>
                <w:rFonts w:hint="eastAsia"/>
              </w:rPr>
            </w:pPr>
            <w:r>
              <w:rPr>
                <w:rFonts w:hint="eastAsia"/>
              </w:rPr>
              <w:t>拆入资金净增加额</w:t>
            </w:r>
          </w:p>
        </w:tc>
        <w:tc>
          <w:tcPr>
            <w:tcW w:w="1405" w:type="pct"/>
            <w:tcBorders>
              <w:top w:val="outset" w:sz="6" w:space="0" w:color="auto"/>
              <w:left w:val="outset" w:sz="6" w:space="0" w:color="auto"/>
              <w:bottom w:val="outset" w:sz="6" w:space="0" w:color="auto"/>
              <w:right w:val="outset" w:sz="6" w:space="0" w:color="auto"/>
            </w:tcBorders>
          </w:tcPr>
          <w:p w14:paraId="3651AEB0" w14:textId="77777777" w:rsidR="005A2086" w:rsidRDefault="005A2086" w:rsidP="005A2086">
            <w:pPr>
              <w:jc w:val="right"/>
              <w:rPr>
                <w:rFonts w:hint="eastAsia"/>
              </w:rPr>
            </w:pPr>
          </w:p>
        </w:tc>
        <w:tc>
          <w:tcPr>
            <w:tcW w:w="1397" w:type="pct"/>
            <w:tcBorders>
              <w:top w:val="outset" w:sz="6" w:space="0" w:color="auto"/>
              <w:left w:val="outset" w:sz="6" w:space="0" w:color="auto"/>
              <w:bottom w:val="outset" w:sz="6" w:space="0" w:color="auto"/>
              <w:right w:val="outset" w:sz="6" w:space="0" w:color="auto"/>
            </w:tcBorders>
            <w:vAlign w:val="center"/>
          </w:tcPr>
          <w:p w14:paraId="76A7782A" w14:textId="77777777" w:rsidR="005A2086" w:rsidRDefault="005A2086" w:rsidP="005A2086">
            <w:pPr>
              <w:jc w:val="right"/>
              <w:rPr>
                <w:rFonts w:hint="eastAsia"/>
              </w:rPr>
            </w:pPr>
          </w:p>
        </w:tc>
      </w:tr>
      <w:tr w:rsidR="005A2086" w14:paraId="600C7A29" w14:textId="77777777" w:rsidTr="004F4528">
        <w:tc>
          <w:tcPr>
            <w:tcW w:w="2198" w:type="pct"/>
            <w:tcBorders>
              <w:top w:val="outset" w:sz="6" w:space="0" w:color="auto"/>
              <w:left w:val="outset" w:sz="6" w:space="0" w:color="auto"/>
              <w:bottom w:val="outset" w:sz="6" w:space="0" w:color="auto"/>
              <w:right w:val="outset" w:sz="6" w:space="0" w:color="auto"/>
            </w:tcBorders>
          </w:tcPr>
          <w:p w14:paraId="24188F07" w14:textId="77777777" w:rsidR="005A2086" w:rsidRDefault="005A2086" w:rsidP="005A2086">
            <w:pPr>
              <w:ind w:firstLineChars="100" w:firstLine="210"/>
              <w:rPr>
                <w:rFonts w:hint="eastAsia"/>
              </w:rPr>
            </w:pPr>
            <w:r>
              <w:rPr>
                <w:rFonts w:hint="eastAsia"/>
              </w:rPr>
              <w:t>回购业务资金净增加额</w:t>
            </w:r>
          </w:p>
        </w:tc>
        <w:tc>
          <w:tcPr>
            <w:tcW w:w="1405" w:type="pct"/>
            <w:tcBorders>
              <w:top w:val="outset" w:sz="6" w:space="0" w:color="auto"/>
              <w:left w:val="outset" w:sz="6" w:space="0" w:color="auto"/>
              <w:bottom w:val="outset" w:sz="6" w:space="0" w:color="auto"/>
              <w:right w:val="outset" w:sz="6" w:space="0" w:color="auto"/>
            </w:tcBorders>
          </w:tcPr>
          <w:p w14:paraId="5D33B8F0" w14:textId="77777777" w:rsidR="005A2086" w:rsidRDefault="005A2086" w:rsidP="005A2086">
            <w:pPr>
              <w:jc w:val="right"/>
              <w:rPr>
                <w:rFonts w:hint="eastAsia"/>
              </w:rPr>
            </w:pPr>
          </w:p>
        </w:tc>
        <w:tc>
          <w:tcPr>
            <w:tcW w:w="1397" w:type="pct"/>
            <w:tcBorders>
              <w:top w:val="outset" w:sz="6" w:space="0" w:color="auto"/>
              <w:left w:val="outset" w:sz="6" w:space="0" w:color="auto"/>
              <w:bottom w:val="outset" w:sz="6" w:space="0" w:color="auto"/>
              <w:right w:val="outset" w:sz="6" w:space="0" w:color="auto"/>
            </w:tcBorders>
            <w:vAlign w:val="center"/>
          </w:tcPr>
          <w:p w14:paraId="244AAE46" w14:textId="77777777" w:rsidR="005A2086" w:rsidRDefault="005A2086" w:rsidP="005A2086">
            <w:pPr>
              <w:jc w:val="right"/>
              <w:rPr>
                <w:rFonts w:hint="eastAsia"/>
              </w:rPr>
            </w:pPr>
          </w:p>
        </w:tc>
      </w:tr>
      <w:tr w:rsidR="005A2086" w14:paraId="4053E003" w14:textId="77777777" w:rsidTr="004F4528">
        <w:tc>
          <w:tcPr>
            <w:tcW w:w="2198" w:type="pct"/>
            <w:tcBorders>
              <w:top w:val="outset" w:sz="6" w:space="0" w:color="auto"/>
              <w:left w:val="outset" w:sz="6" w:space="0" w:color="auto"/>
              <w:bottom w:val="outset" w:sz="6" w:space="0" w:color="auto"/>
              <w:right w:val="outset" w:sz="6" w:space="0" w:color="auto"/>
            </w:tcBorders>
          </w:tcPr>
          <w:p w14:paraId="59B762B7" w14:textId="77777777" w:rsidR="005A2086" w:rsidRDefault="005A2086" w:rsidP="005A2086">
            <w:pPr>
              <w:ind w:firstLineChars="100" w:firstLine="210"/>
              <w:rPr>
                <w:rFonts w:hint="eastAsia"/>
              </w:rPr>
            </w:pPr>
            <w:r>
              <w:t>代理买卖证券收到的现金净额</w:t>
            </w:r>
          </w:p>
        </w:tc>
        <w:tc>
          <w:tcPr>
            <w:tcW w:w="1405" w:type="pct"/>
            <w:tcBorders>
              <w:top w:val="outset" w:sz="6" w:space="0" w:color="auto"/>
              <w:left w:val="outset" w:sz="6" w:space="0" w:color="auto"/>
              <w:bottom w:val="outset" w:sz="6" w:space="0" w:color="auto"/>
              <w:right w:val="outset" w:sz="6" w:space="0" w:color="auto"/>
            </w:tcBorders>
          </w:tcPr>
          <w:p w14:paraId="6B52EEEE" w14:textId="77777777" w:rsidR="005A2086" w:rsidRDefault="005A2086" w:rsidP="005A2086">
            <w:pPr>
              <w:jc w:val="right"/>
              <w:rPr>
                <w:rFonts w:hint="eastAsia"/>
              </w:rPr>
            </w:pPr>
          </w:p>
        </w:tc>
        <w:tc>
          <w:tcPr>
            <w:tcW w:w="1397" w:type="pct"/>
            <w:tcBorders>
              <w:top w:val="outset" w:sz="6" w:space="0" w:color="auto"/>
              <w:left w:val="outset" w:sz="6" w:space="0" w:color="auto"/>
              <w:bottom w:val="outset" w:sz="6" w:space="0" w:color="auto"/>
              <w:right w:val="outset" w:sz="6" w:space="0" w:color="auto"/>
            </w:tcBorders>
            <w:vAlign w:val="center"/>
          </w:tcPr>
          <w:p w14:paraId="67A5023E" w14:textId="77777777" w:rsidR="005A2086" w:rsidRDefault="005A2086" w:rsidP="005A2086">
            <w:pPr>
              <w:jc w:val="right"/>
              <w:rPr>
                <w:rFonts w:hint="eastAsia"/>
              </w:rPr>
            </w:pPr>
          </w:p>
        </w:tc>
      </w:tr>
      <w:tr w:rsidR="005A2086" w14:paraId="2739A5B0" w14:textId="77777777" w:rsidTr="004F4528">
        <w:tc>
          <w:tcPr>
            <w:tcW w:w="2198" w:type="pct"/>
            <w:tcBorders>
              <w:top w:val="outset" w:sz="6" w:space="0" w:color="auto"/>
              <w:left w:val="outset" w:sz="6" w:space="0" w:color="auto"/>
              <w:bottom w:val="outset" w:sz="6" w:space="0" w:color="auto"/>
              <w:right w:val="outset" w:sz="6" w:space="0" w:color="auto"/>
            </w:tcBorders>
          </w:tcPr>
          <w:p w14:paraId="6CC5A49C" w14:textId="77777777" w:rsidR="005A2086" w:rsidRDefault="005A2086" w:rsidP="005A2086">
            <w:pPr>
              <w:ind w:firstLineChars="100" w:firstLine="210"/>
              <w:rPr>
                <w:rFonts w:hint="eastAsia"/>
              </w:rPr>
            </w:pPr>
            <w:r>
              <w:rPr>
                <w:rFonts w:hint="eastAsia"/>
              </w:rPr>
              <w:t>收到的税费返还</w:t>
            </w:r>
          </w:p>
        </w:tc>
        <w:tc>
          <w:tcPr>
            <w:tcW w:w="1405" w:type="pct"/>
            <w:tcBorders>
              <w:top w:val="outset" w:sz="6" w:space="0" w:color="auto"/>
              <w:left w:val="outset" w:sz="6" w:space="0" w:color="auto"/>
              <w:bottom w:val="outset" w:sz="6" w:space="0" w:color="auto"/>
              <w:right w:val="outset" w:sz="6" w:space="0" w:color="auto"/>
            </w:tcBorders>
          </w:tcPr>
          <w:p w14:paraId="7548E67C" w14:textId="586E3B58" w:rsidR="005A2086" w:rsidRDefault="005A2086" w:rsidP="005A2086">
            <w:pPr>
              <w:jc w:val="right"/>
              <w:rPr>
                <w:rFonts w:hint="eastAsia"/>
              </w:rPr>
            </w:pPr>
            <w:r>
              <w:rPr>
                <w:rFonts w:hint="eastAsia"/>
              </w:rPr>
              <w:t>17,173,525.59</w:t>
            </w:r>
          </w:p>
        </w:tc>
        <w:tc>
          <w:tcPr>
            <w:tcW w:w="1397" w:type="pct"/>
            <w:tcBorders>
              <w:top w:val="outset" w:sz="6" w:space="0" w:color="auto"/>
              <w:left w:val="outset" w:sz="6" w:space="0" w:color="auto"/>
              <w:bottom w:val="outset" w:sz="6" w:space="0" w:color="auto"/>
              <w:right w:val="outset" w:sz="6" w:space="0" w:color="auto"/>
            </w:tcBorders>
            <w:vAlign w:val="center"/>
          </w:tcPr>
          <w:p w14:paraId="08BF1FF5" w14:textId="65459975" w:rsidR="005A2086" w:rsidRDefault="005A2086" w:rsidP="005A2086">
            <w:pPr>
              <w:jc w:val="right"/>
              <w:rPr>
                <w:rFonts w:hint="eastAsia"/>
              </w:rPr>
            </w:pPr>
            <w:r>
              <w:t>20,472,323.05</w:t>
            </w:r>
          </w:p>
        </w:tc>
      </w:tr>
      <w:tr w:rsidR="005A2086" w14:paraId="1EBFEEBE" w14:textId="77777777" w:rsidTr="004F4528">
        <w:tc>
          <w:tcPr>
            <w:tcW w:w="2198" w:type="pct"/>
            <w:tcBorders>
              <w:top w:val="outset" w:sz="6" w:space="0" w:color="auto"/>
              <w:left w:val="outset" w:sz="6" w:space="0" w:color="auto"/>
              <w:bottom w:val="outset" w:sz="6" w:space="0" w:color="auto"/>
              <w:right w:val="outset" w:sz="6" w:space="0" w:color="auto"/>
            </w:tcBorders>
          </w:tcPr>
          <w:p w14:paraId="699626CE" w14:textId="77777777" w:rsidR="005A2086" w:rsidRDefault="005A2086" w:rsidP="005A2086">
            <w:pPr>
              <w:ind w:firstLineChars="100" w:firstLine="210"/>
              <w:rPr>
                <w:rFonts w:hint="eastAsia"/>
              </w:rPr>
            </w:pPr>
            <w:r>
              <w:rPr>
                <w:rFonts w:hint="eastAsia"/>
              </w:rPr>
              <w:t>收到其他与经营活动有关的现金</w:t>
            </w:r>
          </w:p>
        </w:tc>
        <w:tc>
          <w:tcPr>
            <w:tcW w:w="1405" w:type="pct"/>
            <w:tcBorders>
              <w:top w:val="outset" w:sz="6" w:space="0" w:color="auto"/>
              <w:left w:val="outset" w:sz="6" w:space="0" w:color="auto"/>
              <w:bottom w:val="outset" w:sz="6" w:space="0" w:color="auto"/>
              <w:right w:val="outset" w:sz="6" w:space="0" w:color="auto"/>
            </w:tcBorders>
          </w:tcPr>
          <w:p w14:paraId="405B8CD2" w14:textId="6C800D71" w:rsidR="005A2086" w:rsidRDefault="005A2086" w:rsidP="005A2086">
            <w:pPr>
              <w:jc w:val="right"/>
              <w:rPr>
                <w:rFonts w:hint="eastAsia"/>
              </w:rPr>
            </w:pPr>
            <w:r>
              <w:rPr>
                <w:rFonts w:hint="eastAsia"/>
              </w:rPr>
              <w:t>26,786,769.78</w:t>
            </w:r>
          </w:p>
        </w:tc>
        <w:tc>
          <w:tcPr>
            <w:tcW w:w="1397" w:type="pct"/>
            <w:tcBorders>
              <w:top w:val="outset" w:sz="6" w:space="0" w:color="auto"/>
              <w:left w:val="outset" w:sz="6" w:space="0" w:color="auto"/>
              <w:bottom w:val="outset" w:sz="6" w:space="0" w:color="auto"/>
              <w:right w:val="outset" w:sz="6" w:space="0" w:color="auto"/>
            </w:tcBorders>
            <w:vAlign w:val="center"/>
          </w:tcPr>
          <w:p w14:paraId="133621EB" w14:textId="3A1D02A8" w:rsidR="005A2086" w:rsidRDefault="005A2086" w:rsidP="005A2086">
            <w:pPr>
              <w:jc w:val="right"/>
              <w:rPr>
                <w:rFonts w:hint="eastAsia"/>
              </w:rPr>
            </w:pPr>
            <w:r>
              <w:t>2,559,955.00</w:t>
            </w:r>
          </w:p>
        </w:tc>
      </w:tr>
      <w:tr w:rsidR="005A2086" w14:paraId="12B64BD0" w14:textId="77777777" w:rsidTr="004F4528">
        <w:tc>
          <w:tcPr>
            <w:tcW w:w="2198" w:type="pct"/>
            <w:tcBorders>
              <w:top w:val="outset" w:sz="6" w:space="0" w:color="auto"/>
              <w:left w:val="outset" w:sz="6" w:space="0" w:color="auto"/>
              <w:bottom w:val="outset" w:sz="6" w:space="0" w:color="auto"/>
              <w:right w:val="outset" w:sz="6" w:space="0" w:color="auto"/>
            </w:tcBorders>
          </w:tcPr>
          <w:p w14:paraId="4436B59B" w14:textId="77777777" w:rsidR="005A2086" w:rsidRDefault="005A2086" w:rsidP="005A2086">
            <w:pPr>
              <w:ind w:firstLineChars="200" w:firstLine="420"/>
              <w:rPr>
                <w:rFonts w:hint="eastAsia"/>
              </w:rPr>
            </w:pPr>
            <w:r>
              <w:rPr>
                <w:rFonts w:hint="eastAsia"/>
              </w:rPr>
              <w:t>经营活动现金流入小计</w:t>
            </w:r>
          </w:p>
        </w:tc>
        <w:tc>
          <w:tcPr>
            <w:tcW w:w="1405" w:type="pct"/>
            <w:tcBorders>
              <w:top w:val="outset" w:sz="6" w:space="0" w:color="auto"/>
              <w:left w:val="outset" w:sz="6" w:space="0" w:color="auto"/>
              <w:bottom w:val="outset" w:sz="6" w:space="0" w:color="auto"/>
              <w:right w:val="outset" w:sz="6" w:space="0" w:color="auto"/>
            </w:tcBorders>
          </w:tcPr>
          <w:p w14:paraId="01E1D933" w14:textId="500FBFB0" w:rsidR="005A2086" w:rsidRDefault="005A2086" w:rsidP="005A2086">
            <w:pPr>
              <w:jc w:val="right"/>
              <w:rPr>
                <w:rFonts w:hint="eastAsia"/>
              </w:rPr>
            </w:pPr>
            <w:r>
              <w:rPr>
                <w:rFonts w:hint="eastAsia"/>
              </w:rPr>
              <w:t>1,141,361,426.05</w:t>
            </w:r>
          </w:p>
        </w:tc>
        <w:tc>
          <w:tcPr>
            <w:tcW w:w="1397" w:type="pct"/>
            <w:tcBorders>
              <w:top w:val="outset" w:sz="6" w:space="0" w:color="auto"/>
              <w:left w:val="outset" w:sz="6" w:space="0" w:color="auto"/>
              <w:bottom w:val="outset" w:sz="6" w:space="0" w:color="auto"/>
              <w:right w:val="outset" w:sz="6" w:space="0" w:color="auto"/>
            </w:tcBorders>
            <w:vAlign w:val="center"/>
          </w:tcPr>
          <w:p w14:paraId="50561D7E" w14:textId="05FBC91E" w:rsidR="005A2086" w:rsidRDefault="005A2086" w:rsidP="005A2086">
            <w:pPr>
              <w:jc w:val="right"/>
              <w:rPr>
                <w:rFonts w:hint="eastAsia"/>
              </w:rPr>
            </w:pPr>
            <w:r>
              <w:t>1,050,184,616.98</w:t>
            </w:r>
          </w:p>
        </w:tc>
      </w:tr>
      <w:tr w:rsidR="005A2086" w14:paraId="47B26F8C" w14:textId="77777777" w:rsidTr="004F4528">
        <w:tc>
          <w:tcPr>
            <w:tcW w:w="2198" w:type="pct"/>
            <w:tcBorders>
              <w:top w:val="outset" w:sz="6" w:space="0" w:color="auto"/>
              <w:left w:val="outset" w:sz="6" w:space="0" w:color="auto"/>
              <w:bottom w:val="outset" w:sz="6" w:space="0" w:color="auto"/>
              <w:right w:val="outset" w:sz="6" w:space="0" w:color="auto"/>
            </w:tcBorders>
          </w:tcPr>
          <w:p w14:paraId="7687174B" w14:textId="77777777" w:rsidR="005A2086" w:rsidRDefault="005A2086" w:rsidP="005A2086">
            <w:pPr>
              <w:ind w:firstLineChars="100" w:firstLine="210"/>
              <w:rPr>
                <w:rFonts w:hint="eastAsia"/>
              </w:rPr>
            </w:pPr>
            <w:r>
              <w:rPr>
                <w:rFonts w:hint="eastAsia"/>
              </w:rPr>
              <w:t>购买商品、接受劳务支付的现金</w:t>
            </w:r>
          </w:p>
        </w:tc>
        <w:tc>
          <w:tcPr>
            <w:tcW w:w="1405" w:type="pct"/>
            <w:tcBorders>
              <w:top w:val="outset" w:sz="6" w:space="0" w:color="auto"/>
              <w:left w:val="outset" w:sz="6" w:space="0" w:color="auto"/>
              <w:bottom w:val="outset" w:sz="6" w:space="0" w:color="auto"/>
              <w:right w:val="outset" w:sz="6" w:space="0" w:color="auto"/>
            </w:tcBorders>
          </w:tcPr>
          <w:p w14:paraId="379582F2" w14:textId="2C325EE7" w:rsidR="005A2086" w:rsidRDefault="005A2086" w:rsidP="005A2086">
            <w:pPr>
              <w:jc w:val="right"/>
              <w:rPr>
                <w:rFonts w:hint="eastAsia"/>
              </w:rPr>
            </w:pPr>
            <w:r>
              <w:rPr>
                <w:rFonts w:hint="eastAsia"/>
              </w:rPr>
              <w:t>614,265,535.62</w:t>
            </w:r>
          </w:p>
        </w:tc>
        <w:tc>
          <w:tcPr>
            <w:tcW w:w="1397" w:type="pct"/>
            <w:tcBorders>
              <w:top w:val="outset" w:sz="6" w:space="0" w:color="auto"/>
              <w:left w:val="outset" w:sz="6" w:space="0" w:color="auto"/>
              <w:bottom w:val="outset" w:sz="6" w:space="0" w:color="auto"/>
              <w:right w:val="outset" w:sz="6" w:space="0" w:color="auto"/>
            </w:tcBorders>
            <w:vAlign w:val="center"/>
          </w:tcPr>
          <w:p w14:paraId="7DCD4A90" w14:textId="275F2E76" w:rsidR="005A2086" w:rsidRDefault="005A2086" w:rsidP="005A2086">
            <w:pPr>
              <w:jc w:val="right"/>
              <w:rPr>
                <w:rFonts w:hint="eastAsia"/>
              </w:rPr>
            </w:pPr>
            <w:r>
              <w:t>648,594,914.90</w:t>
            </w:r>
          </w:p>
        </w:tc>
      </w:tr>
      <w:tr w:rsidR="005A2086" w14:paraId="07608F8E" w14:textId="77777777" w:rsidTr="004F4528">
        <w:tc>
          <w:tcPr>
            <w:tcW w:w="2198" w:type="pct"/>
            <w:tcBorders>
              <w:top w:val="outset" w:sz="6" w:space="0" w:color="auto"/>
              <w:left w:val="outset" w:sz="6" w:space="0" w:color="auto"/>
              <w:bottom w:val="outset" w:sz="6" w:space="0" w:color="auto"/>
              <w:right w:val="outset" w:sz="6" w:space="0" w:color="auto"/>
            </w:tcBorders>
          </w:tcPr>
          <w:p w14:paraId="236E23CE" w14:textId="77777777" w:rsidR="005A2086" w:rsidRDefault="005A2086" w:rsidP="005A2086">
            <w:pPr>
              <w:ind w:firstLineChars="100" w:firstLine="210"/>
              <w:rPr>
                <w:rFonts w:hint="eastAsia"/>
              </w:rPr>
            </w:pPr>
            <w:r>
              <w:rPr>
                <w:rFonts w:hint="eastAsia"/>
              </w:rPr>
              <w:t>客户贷款及垫款净增加额</w:t>
            </w:r>
          </w:p>
        </w:tc>
        <w:tc>
          <w:tcPr>
            <w:tcW w:w="1405" w:type="pct"/>
            <w:tcBorders>
              <w:top w:val="outset" w:sz="6" w:space="0" w:color="auto"/>
              <w:left w:val="outset" w:sz="6" w:space="0" w:color="auto"/>
              <w:bottom w:val="outset" w:sz="6" w:space="0" w:color="auto"/>
              <w:right w:val="outset" w:sz="6" w:space="0" w:color="auto"/>
            </w:tcBorders>
          </w:tcPr>
          <w:p w14:paraId="5360566C" w14:textId="77777777" w:rsidR="005A2086" w:rsidRDefault="005A2086" w:rsidP="005A2086">
            <w:pPr>
              <w:jc w:val="right"/>
              <w:rPr>
                <w:rFonts w:hint="eastAsia"/>
              </w:rPr>
            </w:pPr>
          </w:p>
        </w:tc>
        <w:tc>
          <w:tcPr>
            <w:tcW w:w="1397" w:type="pct"/>
            <w:tcBorders>
              <w:top w:val="outset" w:sz="6" w:space="0" w:color="auto"/>
              <w:left w:val="outset" w:sz="6" w:space="0" w:color="auto"/>
              <w:bottom w:val="outset" w:sz="6" w:space="0" w:color="auto"/>
              <w:right w:val="outset" w:sz="6" w:space="0" w:color="auto"/>
            </w:tcBorders>
            <w:vAlign w:val="center"/>
          </w:tcPr>
          <w:p w14:paraId="31E05D1A" w14:textId="77777777" w:rsidR="005A2086" w:rsidRDefault="005A2086" w:rsidP="005A2086">
            <w:pPr>
              <w:jc w:val="right"/>
              <w:rPr>
                <w:rFonts w:hint="eastAsia"/>
              </w:rPr>
            </w:pPr>
          </w:p>
        </w:tc>
      </w:tr>
      <w:tr w:rsidR="005A2086" w14:paraId="058A8C18" w14:textId="77777777" w:rsidTr="004F4528">
        <w:tc>
          <w:tcPr>
            <w:tcW w:w="2198" w:type="pct"/>
            <w:tcBorders>
              <w:top w:val="outset" w:sz="6" w:space="0" w:color="auto"/>
              <w:left w:val="outset" w:sz="6" w:space="0" w:color="auto"/>
              <w:bottom w:val="outset" w:sz="6" w:space="0" w:color="auto"/>
              <w:right w:val="outset" w:sz="6" w:space="0" w:color="auto"/>
            </w:tcBorders>
          </w:tcPr>
          <w:p w14:paraId="1E6FFDA6" w14:textId="77777777" w:rsidR="005A2086" w:rsidRDefault="005A2086" w:rsidP="005A2086">
            <w:pPr>
              <w:ind w:firstLineChars="100" w:firstLine="210"/>
              <w:rPr>
                <w:rFonts w:hint="eastAsia"/>
              </w:rPr>
            </w:pPr>
            <w:r>
              <w:rPr>
                <w:rFonts w:hint="eastAsia"/>
              </w:rPr>
              <w:t>存放中央银行和同业款项净增加额</w:t>
            </w:r>
          </w:p>
        </w:tc>
        <w:tc>
          <w:tcPr>
            <w:tcW w:w="1405" w:type="pct"/>
            <w:tcBorders>
              <w:top w:val="outset" w:sz="6" w:space="0" w:color="auto"/>
              <w:left w:val="outset" w:sz="6" w:space="0" w:color="auto"/>
              <w:bottom w:val="outset" w:sz="6" w:space="0" w:color="auto"/>
              <w:right w:val="outset" w:sz="6" w:space="0" w:color="auto"/>
            </w:tcBorders>
          </w:tcPr>
          <w:p w14:paraId="49629296" w14:textId="77777777" w:rsidR="005A2086" w:rsidRDefault="005A2086" w:rsidP="005A2086">
            <w:pPr>
              <w:jc w:val="right"/>
              <w:rPr>
                <w:rFonts w:hint="eastAsia"/>
              </w:rPr>
            </w:pPr>
          </w:p>
        </w:tc>
        <w:tc>
          <w:tcPr>
            <w:tcW w:w="1397" w:type="pct"/>
            <w:tcBorders>
              <w:top w:val="outset" w:sz="6" w:space="0" w:color="auto"/>
              <w:left w:val="outset" w:sz="6" w:space="0" w:color="auto"/>
              <w:bottom w:val="outset" w:sz="6" w:space="0" w:color="auto"/>
              <w:right w:val="outset" w:sz="6" w:space="0" w:color="auto"/>
            </w:tcBorders>
            <w:vAlign w:val="center"/>
          </w:tcPr>
          <w:p w14:paraId="659E50B1" w14:textId="77777777" w:rsidR="005A2086" w:rsidRDefault="005A2086" w:rsidP="005A2086">
            <w:pPr>
              <w:jc w:val="right"/>
              <w:rPr>
                <w:rFonts w:hint="eastAsia"/>
              </w:rPr>
            </w:pPr>
          </w:p>
        </w:tc>
      </w:tr>
      <w:tr w:rsidR="005A2086" w14:paraId="785224CC" w14:textId="77777777" w:rsidTr="004F4528">
        <w:tc>
          <w:tcPr>
            <w:tcW w:w="2198" w:type="pct"/>
            <w:tcBorders>
              <w:top w:val="outset" w:sz="6" w:space="0" w:color="auto"/>
              <w:left w:val="outset" w:sz="6" w:space="0" w:color="auto"/>
              <w:bottom w:val="outset" w:sz="6" w:space="0" w:color="auto"/>
              <w:right w:val="outset" w:sz="6" w:space="0" w:color="auto"/>
            </w:tcBorders>
          </w:tcPr>
          <w:p w14:paraId="2F2D1683" w14:textId="77777777" w:rsidR="005A2086" w:rsidRDefault="005A2086" w:rsidP="005A2086">
            <w:pPr>
              <w:ind w:firstLineChars="100" w:firstLine="210"/>
              <w:rPr>
                <w:rFonts w:hint="eastAsia"/>
              </w:rPr>
            </w:pPr>
            <w:r>
              <w:rPr>
                <w:rFonts w:hint="eastAsia"/>
              </w:rPr>
              <w:t>支付原保险合同赔付款项的现金</w:t>
            </w:r>
          </w:p>
        </w:tc>
        <w:tc>
          <w:tcPr>
            <w:tcW w:w="1405" w:type="pct"/>
            <w:tcBorders>
              <w:top w:val="outset" w:sz="6" w:space="0" w:color="auto"/>
              <w:left w:val="outset" w:sz="6" w:space="0" w:color="auto"/>
              <w:bottom w:val="outset" w:sz="6" w:space="0" w:color="auto"/>
              <w:right w:val="outset" w:sz="6" w:space="0" w:color="auto"/>
            </w:tcBorders>
          </w:tcPr>
          <w:p w14:paraId="6FC5765B" w14:textId="77777777" w:rsidR="005A2086" w:rsidRDefault="005A2086" w:rsidP="005A2086">
            <w:pPr>
              <w:jc w:val="right"/>
              <w:rPr>
                <w:rFonts w:hint="eastAsia"/>
              </w:rPr>
            </w:pPr>
          </w:p>
        </w:tc>
        <w:tc>
          <w:tcPr>
            <w:tcW w:w="1397" w:type="pct"/>
            <w:tcBorders>
              <w:top w:val="outset" w:sz="6" w:space="0" w:color="auto"/>
              <w:left w:val="outset" w:sz="6" w:space="0" w:color="auto"/>
              <w:bottom w:val="outset" w:sz="6" w:space="0" w:color="auto"/>
              <w:right w:val="outset" w:sz="6" w:space="0" w:color="auto"/>
            </w:tcBorders>
            <w:vAlign w:val="center"/>
          </w:tcPr>
          <w:p w14:paraId="055A67F0" w14:textId="77777777" w:rsidR="005A2086" w:rsidRDefault="005A2086" w:rsidP="005A2086">
            <w:pPr>
              <w:jc w:val="right"/>
              <w:rPr>
                <w:rFonts w:hint="eastAsia"/>
              </w:rPr>
            </w:pPr>
          </w:p>
        </w:tc>
      </w:tr>
      <w:tr w:rsidR="005A2086" w14:paraId="17396C08" w14:textId="77777777" w:rsidTr="004F4528">
        <w:tc>
          <w:tcPr>
            <w:tcW w:w="2198" w:type="pct"/>
            <w:tcBorders>
              <w:top w:val="outset" w:sz="6" w:space="0" w:color="auto"/>
              <w:left w:val="outset" w:sz="6" w:space="0" w:color="auto"/>
              <w:bottom w:val="outset" w:sz="6" w:space="0" w:color="auto"/>
              <w:right w:val="outset" w:sz="6" w:space="0" w:color="auto"/>
            </w:tcBorders>
          </w:tcPr>
          <w:p w14:paraId="025A924F" w14:textId="77777777" w:rsidR="005A2086" w:rsidRDefault="005A2086" w:rsidP="005A2086">
            <w:pPr>
              <w:ind w:firstLineChars="100" w:firstLine="210"/>
              <w:rPr>
                <w:rFonts w:hint="eastAsia"/>
              </w:rPr>
            </w:pPr>
            <w:r>
              <w:t>拆出资金净增加额</w:t>
            </w:r>
          </w:p>
        </w:tc>
        <w:tc>
          <w:tcPr>
            <w:tcW w:w="1405" w:type="pct"/>
            <w:tcBorders>
              <w:top w:val="outset" w:sz="6" w:space="0" w:color="auto"/>
              <w:left w:val="outset" w:sz="6" w:space="0" w:color="auto"/>
              <w:bottom w:val="outset" w:sz="6" w:space="0" w:color="auto"/>
              <w:right w:val="outset" w:sz="6" w:space="0" w:color="auto"/>
            </w:tcBorders>
          </w:tcPr>
          <w:p w14:paraId="67AB9F43" w14:textId="77777777" w:rsidR="005A2086" w:rsidRDefault="005A2086" w:rsidP="005A2086">
            <w:pPr>
              <w:jc w:val="right"/>
              <w:rPr>
                <w:rFonts w:hint="eastAsia"/>
              </w:rPr>
            </w:pPr>
          </w:p>
        </w:tc>
        <w:tc>
          <w:tcPr>
            <w:tcW w:w="1397" w:type="pct"/>
            <w:tcBorders>
              <w:top w:val="outset" w:sz="6" w:space="0" w:color="auto"/>
              <w:left w:val="outset" w:sz="6" w:space="0" w:color="auto"/>
              <w:bottom w:val="outset" w:sz="6" w:space="0" w:color="auto"/>
              <w:right w:val="outset" w:sz="6" w:space="0" w:color="auto"/>
            </w:tcBorders>
            <w:vAlign w:val="center"/>
          </w:tcPr>
          <w:p w14:paraId="3E09C0E2" w14:textId="77777777" w:rsidR="005A2086" w:rsidRDefault="005A2086" w:rsidP="005A2086">
            <w:pPr>
              <w:jc w:val="right"/>
              <w:rPr>
                <w:rFonts w:hint="eastAsia"/>
              </w:rPr>
            </w:pPr>
          </w:p>
        </w:tc>
      </w:tr>
      <w:tr w:rsidR="005A2086" w14:paraId="263B6DC9" w14:textId="77777777" w:rsidTr="004F4528">
        <w:tc>
          <w:tcPr>
            <w:tcW w:w="2198" w:type="pct"/>
            <w:tcBorders>
              <w:top w:val="outset" w:sz="6" w:space="0" w:color="auto"/>
              <w:left w:val="outset" w:sz="6" w:space="0" w:color="auto"/>
              <w:bottom w:val="outset" w:sz="6" w:space="0" w:color="auto"/>
              <w:right w:val="outset" w:sz="6" w:space="0" w:color="auto"/>
            </w:tcBorders>
          </w:tcPr>
          <w:p w14:paraId="10F21ECA" w14:textId="77777777" w:rsidR="005A2086" w:rsidRDefault="005A2086" w:rsidP="005A2086">
            <w:pPr>
              <w:ind w:firstLineChars="100" w:firstLine="210"/>
              <w:rPr>
                <w:rFonts w:hint="eastAsia"/>
              </w:rPr>
            </w:pPr>
            <w:r>
              <w:rPr>
                <w:rFonts w:hint="eastAsia"/>
              </w:rPr>
              <w:t>支付利息、手续费及佣金的现金</w:t>
            </w:r>
          </w:p>
        </w:tc>
        <w:tc>
          <w:tcPr>
            <w:tcW w:w="1405" w:type="pct"/>
            <w:tcBorders>
              <w:top w:val="outset" w:sz="6" w:space="0" w:color="auto"/>
              <w:left w:val="outset" w:sz="6" w:space="0" w:color="auto"/>
              <w:bottom w:val="outset" w:sz="6" w:space="0" w:color="auto"/>
              <w:right w:val="outset" w:sz="6" w:space="0" w:color="auto"/>
            </w:tcBorders>
          </w:tcPr>
          <w:p w14:paraId="3393E17B" w14:textId="77777777" w:rsidR="005A2086" w:rsidRDefault="005A2086" w:rsidP="005A2086">
            <w:pPr>
              <w:jc w:val="right"/>
              <w:rPr>
                <w:rFonts w:hint="eastAsia"/>
              </w:rPr>
            </w:pPr>
          </w:p>
        </w:tc>
        <w:tc>
          <w:tcPr>
            <w:tcW w:w="1397" w:type="pct"/>
            <w:tcBorders>
              <w:top w:val="outset" w:sz="6" w:space="0" w:color="auto"/>
              <w:left w:val="outset" w:sz="6" w:space="0" w:color="auto"/>
              <w:bottom w:val="outset" w:sz="6" w:space="0" w:color="auto"/>
              <w:right w:val="outset" w:sz="6" w:space="0" w:color="auto"/>
            </w:tcBorders>
            <w:vAlign w:val="center"/>
          </w:tcPr>
          <w:p w14:paraId="4B3E0B11" w14:textId="77777777" w:rsidR="005A2086" w:rsidRDefault="005A2086" w:rsidP="005A2086">
            <w:pPr>
              <w:jc w:val="right"/>
              <w:rPr>
                <w:rFonts w:hint="eastAsia"/>
              </w:rPr>
            </w:pPr>
          </w:p>
        </w:tc>
      </w:tr>
      <w:tr w:rsidR="005A2086" w14:paraId="4678D123" w14:textId="77777777" w:rsidTr="004F4528">
        <w:tc>
          <w:tcPr>
            <w:tcW w:w="2198" w:type="pct"/>
            <w:tcBorders>
              <w:top w:val="outset" w:sz="6" w:space="0" w:color="auto"/>
              <w:left w:val="outset" w:sz="6" w:space="0" w:color="auto"/>
              <w:bottom w:val="outset" w:sz="6" w:space="0" w:color="auto"/>
              <w:right w:val="outset" w:sz="6" w:space="0" w:color="auto"/>
            </w:tcBorders>
          </w:tcPr>
          <w:p w14:paraId="50EF6CFE" w14:textId="77777777" w:rsidR="005A2086" w:rsidRDefault="005A2086" w:rsidP="005A2086">
            <w:pPr>
              <w:ind w:firstLineChars="100" w:firstLine="210"/>
              <w:rPr>
                <w:rFonts w:hint="eastAsia"/>
              </w:rPr>
            </w:pPr>
            <w:r>
              <w:rPr>
                <w:rFonts w:hint="eastAsia"/>
              </w:rPr>
              <w:lastRenderedPageBreak/>
              <w:t>支付保单红利的现金</w:t>
            </w:r>
          </w:p>
        </w:tc>
        <w:tc>
          <w:tcPr>
            <w:tcW w:w="1405" w:type="pct"/>
            <w:tcBorders>
              <w:top w:val="outset" w:sz="6" w:space="0" w:color="auto"/>
              <w:left w:val="outset" w:sz="6" w:space="0" w:color="auto"/>
              <w:bottom w:val="outset" w:sz="6" w:space="0" w:color="auto"/>
              <w:right w:val="outset" w:sz="6" w:space="0" w:color="auto"/>
            </w:tcBorders>
          </w:tcPr>
          <w:p w14:paraId="0C35363A" w14:textId="77777777" w:rsidR="005A2086" w:rsidRDefault="005A2086" w:rsidP="005A2086">
            <w:pPr>
              <w:jc w:val="right"/>
              <w:rPr>
                <w:rFonts w:hint="eastAsia"/>
              </w:rPr>
            </w:pPr>
          </w:p>
        </w:tc>
        <w:tc>
          <w:tcPr>
            <w:tcW w:w="1397" w:type="pct"/>
            <w:tcBorders>
              <w:top w:val="outset" w:sz="6" w:space="0" w:color="auto"/>
              <w:left w:val="outset" w:sz="6" w:space="0" w:color="auto"/>
              <w:bottom w:val="outset" w:sz="6" w:space="0" w:color="auto"/>
              <w:right w:val="outset" w:sz="6" w:space="0" w:color="auto"/>
            </w:tcBorders>
            <w:vAlign w:val="center"/>
          </w:tcPr>
          <w:p w14:paraId="706DFC66" w14:textId="77777777" w:rsidR="005A2086" w:rsidRDefault="005A2086" w:rsidP="005A2086">
            <w:pPr>
              <w:jc w:val="right"/>
              <w:rPr>
                <w:rFonts w:hint="eastAsia"/>
              </w:rPr>
            </w:pPr>
          </w:p>
        </w:tc>
      </w:tr>
      <w:tr w:rsidR="005A2086" w14:paraId="5379B249" w14:textId="77777777" w:rsidTr="004F4528">
        <w:tc>
          <w:tcPr>
            <w:tcW w:w="2198" w:type="pct"/>
            <w:tcBorders>
              <w:top w:val="outset" w:sz="6" w:space="0" w:color="auto"/>
              <w:left w:val="outset" w:sz="6" w:space="0" w:color="auto"/>
              <w:bottom w:val="outset" w:sz="6" w:space="0" w:color="auto"/>
              <w:right w:val="outset" w:sz="6" w:space="0" w:color="auto"/>
            </w:tcBorders>
          </w:tcPr>
          <w:p w14:paraId="23FBFDC3" w14:textId="77777777" w:rsidR="005A2086" w:rsidRDefault="005A2086" w:rsidP="005A2086">
            <w:pPr>
              <w:ind w:firstLineChars="100" w:firstLine="210"/>
              <w:rPr>
                <w:rFonts w:hint="eastAsia"/>
              </w:rPr>
            </w:pPr>
            <w:r>
              <w:rPr>
                <w:rFonts w:hint="eastAsia"/>
              </w:rPr>
              <w:t>支付给职工及为职工支付的现金</w:t>
            </w:r>
          </w:p>
        </w:tc>
        <w:tc>
          <w:tcPr>
            <w:tcW w:w="1405" w:type="pct"/>
            <w:tcBorders>
              <w:top w:val="outset" w:sz="6" w:space="0" w:color="auto"/>
              <w:left w:val="outset" w:sz="6" w:space="0" w:color="auto"/>
              <w:bottom w:val="outset" w:sz="6" w:space="0" w:color="auto"/>
              <w:right w:val="outset" w:sz="6" w:space="0" w:color="auto"/>
            </w:tcBorders>
          </w:tcPr>
          <w:p w14:paraId="1542F7B6" w14:textId="695E83B2" w:rsidR="005A2086" w:rsidRDefault="005A2086" w:rsidP="005A2086">
            <w:pPr>
              <w:jc w:val="right"/>
              <w:rPr>
                <w:rFonts w:hint="eastAsia"/>
              </w:rPr>
            </w:pPr>
            <w:r>
              <w:rPr>
                <w:rFonts w:hint="eastAsia"/>
              </w:rPr>
              <w:t>189,349,659.80</w:t>
            </w:r>
          </w:p>
        </w:tc>
        <w:tc>
          <w:tcPr>
            <w:tcW w:w="1397" w:type="pct"/>
            <w:tcBorders>
              <w:top w:val="outset" w:sz="6" w:space="0" w:color="auto"/>
              <w:left w:val="outset" w:sz="6" w:space="0" w:color="auto"/>
              <w:bottom w:val="outset" w:sz="6" w:space="0" w:color="auto"/>
              <w:right w:val="outset" w:sz="6" w:space="0" w:color="auto"/>
            </w:tcBorders>
            <w:vAlign w:val="center"/>
          </w:tcPr>
          <w:p w14:paraId="4525BABD" w14:textId="09861EF1" w:rsidR="005A2086" w:rsidRDefault="005A2086" w:rsidP="005A2086">
            <w:pPr>
              <w:jc w:val="right"/>
              <w:rPr>
                <w:rFonts w:hint="eastAsia"/>
              </w:rPr>
            </w:pPr>
            <w:r>
              <w:t>182,353,660.80</w:t>
            </w:r>
          </w:p>
        </w:tc>
      </w:tr>
      <w:tr w:rsidR="005A2086" w14:paraId="19FAF3CC" w14:textId="77777777" w:rsidTr="004F4528">
        <w:tc>
          <w:tcPr>
            <w:tcW w:w="2198" w:type="pct"/>
            <w:tcBorders>
              <w:top w:val="outset" w:sz="6" w:space="0" w:color="auto"/>
              <w:left w:val="outset" w:sz="6" w:space="0" w:color="auto"/>
              <w:bottom w:val="outset" w:sz="6" w:space="0" w:color="auto"/>
              <w:right w:val="outset" w:sz="6" w:space="0" w:color="auto"/>
            </w:tcBorders>
          </w:tcPr>
          <w:p w14:paraId="7EB97B40" w14:textId="77777777" w:rsidR="005A2086" w:rsidRDefault="005A2086" w:rsidP="005A2086">
            <w:pPr>
              <w:ind w:firstLineChars="100" w:firstLine="210"/>
              <w:rPr>
                <w:rFonts w:hint="eastAsia"/>
              </w:rPr>
            </w:pPr>
            <w:r>
              <w:rPr>
                <w:rFonts w:hint="eastAsia"/>
              </w:rPr>
              <w:t>支付的各项税费</w:t>
            </w:r>
          </w:p>
        </w:tc>
        <w:tc>
          <w:tcPr>
            <w:tcW w:w="1405" w:type="pct"/>
            <w:tcBorders>
              <w:top w:val="outset" w:sz="6" w:space="0" w:color="auto"/>
              <w:left w:val="outset" w:sz="6" w:space="0" w:color="auto"/>
              <w:bottom w:val="outset" w:sz="6" w:space="0" w:color="auto"/>
              <w:right w:val="outset" w:sz="6" w:space="0" w:color="auto"/>
            </w:tcBorders>
          </w:tcPr>
          <w:p w14:paraId="2CBA3332" w14:textId="77EAFE27" w:rsidR="005A2086" w:rsidRDefault="005A2086" w:rsidP="005A2086">
            <w:pPr>
              <w:jc w:val="right"/>
              <w:rPr>
                <w:rFonts w:hint="eastAsia"/>
              </w:rPr>
            </w:pPr>
            <w:r>
              <w:rPr>
                <w:rFonts w:hint="eastAsia"/>
              </w:rPr>
              <w:t>15,074,927.11</w:t>
            </w:r>
          </w:p>
        </w:tc>
        <w:tc>
          <w:tcPr>
            <w:tcW w:w="1397" w:type="pct"/>
            <w:tcBorders>
              <w:top w:val="outset" w:sz="6" w:space="0" w:color="auto"/>
              <w:left w:val="outset" w:sz="6" w:space="0" w:color="auto"/>
              <w:bottom w:val="outset" w:sz="6" w:space="0" w:color="auto"/>
              <w:right w:val="outset" w:sz="6" w:space="0" w:color="auto"/>
            </w:tcBorders>
            <w:vAlign w:val="center"/>
          </w:tcPr>
          <w:p w14:paraId="7E4AE332" w14:textId="795DAE42" w:rsidR="005A2086" w:rsidRDefault="005A2086" w:rsidP="005A2086">
            <w:pPr>
              <w:jc w:val="right"/>
              <w:rPr>
                <w:rFonts w:hint="eastAsia"/>
              </w:rPr>
            </w:pPr>
            <w:r>
              <w:t>18,589,777.06</w:t>
            </w:r>
          </w:p>
        </w:tc>
      </w:tr>
      <w:tr w:rsidR="005A2086" w14:paraId="75166818" w14:textId="77777777" w:rsidTr="004F4528">
        <w:tc>
          <w:tcPr>
            <w:tcW w:w="2198" w:type="pct"/>
            <w:tcBorders>
              <w:top w:val="outset" w:sz="6" w:space="0" w:color="auto"/>
              <w:left w:val="outset" w:sz="6" w:space="0" w:color="auto"/>
              <w:bottom w:val="outset" w:sz="6" w:space="0" w:color="auto"/>
              <w:right w:val="outset" w:sz="6" w:space="0" w:color="auto"/>
            </w:tcBorders>
          </w:tcPr>
          <w:p w14:paraId="4B678BB0" w14:textId="77777777" w:rsidR="005A2086" w:rsidRDefault="005A2086" w:rsidP="005A2086">
            <w:pPr>
              <w:ind w:firstLineChars="100" w:firstLine="210"/>
              <w:rPr>
                <w:rFonts w:hint="eastAsia"/>
              </w:rPr>
            </w:pPr>
            <w:r>
              <w:rPr>
                <w:rFonts w:hint="eastAsia"/>
              </w:rPr>
              <w:t>支付其他与经营活动有关的现金</w:t>
            </w:r>
          </w:p>
        </w:tc>
        <w:tc>
          <w:tcPr>
            <w:tcW w:w="1405" w:type="pct"/>
            <w:tcBorders>
              <w:top w:val="outset" w:sz="6" w:space="0" w:color="auto"/>
              <w:left w:val="outset" w:sz="6" w:space="0" w:color="auto"/>
              <w:bottom w:val="outset" w:sz="6" w:space="0" w:color="auto"/>
              <w:right w:val="outset" w:sz="6" w:space="0" w:color="auto"/>
            </w:tcBorders>
          </w:tcPr>
          <w:p w14:paraId="5E66A9B7" w14:textId="113E7B43" w:rsidR="005A2086" w:rsidRDefault="005A2086" w:rsidP="005A2086">
            <w:pPr>
              <w:jc w:val="right"/>
              <w:rPr>
                <w:rFonts w:hint="eastAsia"/>
              </w:rPr>
            </w:pPr>
            <w:r>
              <w:rPr>
                <w:rFonts w:hint="eastAsia"/>
              </w:rPr>
              <w:t>72,122,448.01</w:t>
            </w:r>
          </w:p>
        </w:tc>
        <w:tc>
          <w:tcPr>
            <w:tcW w:w="1397" w:type="pct"/>
            <w:tcBorders>
              <w:top w:val="outset" w:sz="6" w:space="0" w:color="auto"/>
              <w:left w:val="outset" w:sz="6" w:space="0" w:color="auto"/>
              <w:bottom w:val="outset" w:sz="6" w:space="0" w:color="auto"/>
              <w:right w:val="outset" w:sz="6" w:space="0" w:color="auto"/>
            </w:tcBorders>
            <w:vAlign w:val="center"/>
          </w:tcPr>
          <w:p w14:paraId="2389B5F6" w14:textId="19F30859" w:rsidR="005A2086" w:rsidRDefault="005A2086" w:rsidP="005A2086">
            <w:pPr>
              <w:jc w:val="right"/>
              <w:rPr>
                <w:rFonts w:hint="eastAsia"/>
              </w:rPr>
            </w:pPr>
            <w:r>
              <w:t>76,086,577.19</w:t>
            </w:r>
          </w:p>
        </w:tc>
      </w:tr>
      <w:tr w:rsidR="005A2086" w14:paraId="385E2E78" w14:textId="77777777" w:rsidTr="004F4528">
        <w:tc>
          <w:tcPr>
            <w:tcW w:w="2198" w:type="pct"/>
            <w:tcBorders>
              <w:top w:val="outset" w:sz="6" w:space="0" w:color="auto"/>
              <w:left w:val="outset" w:sz="6" w:space="0" w:color="auto"/>
              <w:bottom w:val="outset" w:sz="6" w:space="0" w:color="auto"/>
              <w:right w:val="outset" w:sz="6" w:space="0" w:color="auto"/>
            </w:tcBorders>
          </w:tcPr>
          <w:p w14:paraId="77A456BA" w14:textId="77777777" w:rsidR="005A2086" w:rsidRDefault="005A2086" w:rsidP="005A2086">
            <w:pPr>
              <w:ind w:firstLineChars="200" w:firstLine="420"/>
              <w:rPr>
                <w:rFonts w:hint="eastAsia"/>
              </w:rPr>
            </w:pPr>
            <w:r>
              <w:rPr>
                <w:rFonts w:hint="eastAsia"/>
              </w:rPr>
              <w:t>经营活动现金流出小计</w:t>
            </w:r>
          </w:p>
        </w:tc>
        <w:tc>
          <w:tcPr>
            <w:tcW w:w="1405" w:type="pct"/>
            <w:tcBorders>
              <w:top w:val="outset" w:sz="6" w:space="0" w:color="auto"/>
              <w:left w:val="outset" w:sz="6" w:space="0" w:color="auto"/>
              <w:bottom w:val="outset" w:sz="6" w:space="0" w:color="auto"/>
              <w:right w:val="outset" w:sz="6" w:space="0" w:color="auto"/>
            </w:tcBorders>
          </w:tcPr>
          <w:p w14:paraId="76A02111" w14:textId="3DF90124" w:rsidR="005A2086" w:rsidRDefault="005A2086" w:rsidP="005A2086">
            <w:pPr>
              <w:jc w:val="right"/>
              <w:rPr>
                <w:rFonts w:hint="eastAsia"/>
              </w:rPr>
            </w:pPr>
            <w:r>
              <w:rPr>
                <w:rFonts w:hint="eastAsia"/>
              </w:rPr>
              <w:t>890,812,570.54</w:t>
            </w:r>
          </w:p>
        </w:tc>
        <w:tc>
          <w:tcPr>
            <w:tcW w:w="1397" w:type="pct"/>
            <w:tcBorders>
              <w:top w:val="outset" w:sz="6" w:space="0" w:color="auto"/>
              <w:left w:val="outset" w:sz="6" w:space="0" w:color="auto"/>
              <w:bottom w:val="outset" w:sz="6" w:space="0" w:color="auto"/>
              <w:right w:val="outset" w:sz="6" w:space="0" w:color="auto"/>
            </w:tcBorders>
            <w:vAlign w:val="center"/>
          </w:tcPr>
          <w:p w14:paraId="782180FC" w14:textId="1B94073D" w:rsidR="005A2086" w:rsidRDefault="005A2086" w:rsidP="005A2086">
            <w:pPr>
              <w:jc w:val="right"/>
              <w:rPr>
                <w:rFonts w:hint="eastAsia"/>
              </w:rPr>
            </w:pPr>
            <w:r>
              <w:t>925,624,929.95</w:t>
            </w:r>
          </w:p>
        </w:tc>
      </w:tr>
      <w:tr w:rsidR="005A2086" w14:paraId="136941DC" w14:textId="77777777" w:rsidTr="004F4528">
        <w:tc>
          <w:tcPr>
            <w:tcW w:w="2198" w:type="pct"/>
            <w:tcBorders>
              <w:top w:val="outset" w:sz="6" w:space="0" w:color="auto"/>
              <w:left w:val="outset" w:sz="6" w:space="0" w:color="auto"/>
              <w:bottom w:val="outset" w:sz="6" w:space="0" w:color="auto"/>
              <w:right w:val="outset" w:sz="6" w:space="0" w:color="auto"/>
            </w:tcBorders>
          </w:tcPr>
          <w:p w14:paraId="1029933B" w14:textId="77777777" w:rsidR="005A2086" w:rsidRDefault="005A2086" w:rsidP="005A2086">
            <w:pPr>
              <w:ind w:firstLineChars="300" w:firstLine="630"/>
              <w:rPr>
                <w:rFonts w:hint="eastAsia"/>
              </w:rPr>
            </w:pPr>
            <w:r>
              <w:rPr>
                <w:rFonts w:hint="eastAsia"/>
              </w:rPr>
              <w:t>经营活动产生的现金流量净额</w:t>
            </w:r>
          </w:p>
        </w:tc>
        <w:tc>
          <w:tcPr>
            <w:tcW w:w="1405" w:type="pct"/>
            <w:tcBorders>
              <w:top w:val="outset" w:sz="6" w:space="0" w:color="auto"/>
              <w:left w:val="outset" w:sz="6" w:space="0" w:color="auto"/>
              <w:bottom w:val="outset" w:sz="6" w:space="0" w:color="auto"/>
              <w:right w:val="outset" w:sz="6" w:space="0" w:color="auto"/>
            </w:tcBorders>
          </w:tcPr>
          <w:p w14:paraId="2601E58C" w14:textId="36BE90F7" w:rsidR="005A2086" w:rsidRDefault="005A2086" w:rsidP="005A2086">
            <w:pPr>
              <w:jc w:val="right"/>
              <w:rPr>
                <w:rFonts w:hint="eastAsia"/>
              </w:rPr>
            </w:pPr>
            <w:r>
              <w:rPr>
                <w:rFonts w:hint="eastAsia"/>
              </w:rPr>
              <w:t>250,548,855.51</w:t>
            </w:r>
          </w:p>
        </w:tc>
        <w:tc>
          <w:tcPr>
            <w:tcW w:w="1397" w:type="pct"/>
            <w:tcBorders>
              <w:top w:val="outset" w:sz="6" w:space="0" w:color="auto"/>
              <w:left w:val="outset" w:sz="6" w:space="0" w:color="auto"/>
              <w:bottom w:val="outset" w:sz="6" w:space="0" w:color="auto"/>
              <w:right w:val="outset" w:sz="6" w:space="0" w:color="auto"/>
            </w:tcBorders>
            <w:vAlign w:val="center"/>
          </w:tcPr>
          <w:p w14:paraId="31CFFEA8" w14:textId="18E67EE3" w:rsidR="005A2086" w:rsidRDefault="005A2086" w:rsidP="005A2086">
            <w:pPr>
              <w:jc w:val="right"/>
              <w:rPr>
                <w:rFonts w:hint="eastAsia"/>
              </w:rPr>
            </w:pPr>
            <w:r>
              <w:t>124,559,687.03</w:t>
            </w:r>
          </w:p>
        </w:tc>
      </w:tr>
      <w:tr w:rsidR="005A2086" w14:paraId="7C3E1E83" w14:textId="77777777" w:rsidTr="009252B8">
        <w:sdt>
          <w:sdtPr>
            <w:tag w:val="_PLD_844d1ab19cec4e6fa06a3de843375d4a"/>
            <w:id w:val="-1527401257"/>
          </w:sdtPr>
          <w:sdtContent>
            <w:tc>
              <w:tcPr>
                <w:tcW w:w="5000" w:type="pct"/>
                <w:gridSpan w:val="3"/>
                <w:tcBorders>
                  <w:top w:val="outset" w:sz="6" w:space="0" w:color="auto"/>
                  <w:left w:val="outset" w:sz="6" w:space="0" w:color="auto"/>
                  <w:bottom w:val="outset" w:sz="6" w:space="0" w:color="auto"/>
                  <w:right w:val="outset" w:sz="6" w:space="0" w:color="auto"/>
                </w:tcBorders>
              </w:tcPr>
              <w:p w14:paraId="6644E626" w14:textId="14578DEF" w:rsidR="005A2086" w:rsidRDefault="005A2086" w:rsidP="005A2086">
                <w:pPr>
                  <w:rPr>
                    <w:rFonts w:hint="eastAsia"/>
                    <w:color w:val="008000"/>
                  </w:rPr>
                </w:pPr>
                <w:r>
                  <w:rPr>
                    <w:rFonts w:hint="eastAsia"/>
                    <w:b/>
                    <w:bCs/>
                  </w:rPr>
                  <w:t>二、投资活动产生的现金流量：</w:t>
                </w:r>
              </w:p>
            </w:tc>
          </w:sdtContent>
        </w:sdt>
      </w:tr>
      <w:tr w:rsidR="005A2086" w14:paraId="27989A27" w14:textId="77777777" w:rsidTr="00E578F3">
        <w:tc>
          <w:tcPr>
            <w:tcW w:w="2198" w:type="pct"/>
            <w:tcBorders>
              <w:top w:val="outset" w:sz="6" w:space="0" w:color="auto"/>
              <w:left w:val="outset" w:sz="6" w:space="0" w:color="auto"/>
              <w:bottom w:val="outset" w:sz="6" w:space="0" w:color="auto"/>
              <w:right w:val="outset" w:sz="6" w:space="0" w:color="auto"/>
            </w:tcBorders>
          </w:tcPr>
          <w:p w14:paraId="76257834" w14:textId="77777777" w:rsidR="005A2086" w:rsidRDefault="005A2086" w:rsidP="005A2086">
            <w:pPr>
              <w:ind w:firstLineChars="100" w:firstLine="210"/>
              <w:rPr>
                <w:rFonts w:hint="eastAsia"/>
              </w:rPr>
            </w:pPr>
            <w:r>
              <w:rPr>
                <w:rFonts w:hint="eastAsia"/>
              </w:rPr>
              <w:t>收回投资收到的现金</w:t>
            </w:r>
          </w:p>
        </w:tc>
        <w:tc>
          <w:tcPr>
            <w:tcW w:w="1405" w:type="pct"/>
            <w:tcBorders>
              <w:top w:val="outset" w:sz="6" w:space="0" w:color="auto"/>
              <w:left w:val="outset" w:sz="6" w:space="0" w:color="auto"/>
              <w:bottom w:val="outset" w:sz="6" w:space="0" w:color="auto"/>
              <w:right w:val="outset" w:sz="6" w:space="0" w:color="auto"/>
            </w:tcBorders>
          </w:tcPr>
          <w:p w14:paraId="16816365" w14:textId="77777777" w:rsidR="005A2086" w:rsidRDefault="005A2086" w:rsidP="005A2086">
            <w:pPr>
              <w:jc w:val="right"/>
              <w:rPr>
                <w:rFonts w:hint="eastAsia"/>
              </w:rPr>
            </w:pPr>
          </w:p>
        </w:tc>
        <w:tc>
          <w:tcPr>
            <w:tcW w:w="1397" w:type="pct"/>
            <w:tcBorders>
              <w:top w:val="outset" w:sz="6" w:space="0" w:color="auto"/>
              <w:left w:val="outset" w:sz="6" w:space="0" w:color="auto"/>
              <w:bottom w:val="outset" w:sz="6" w:space="0" w:color="auto"/>
              <w:right w:val="outset" w:sz="6" w:space="0" w:color="auto"/>
            </w:tcBorders>
          </w:tcPr>
          <w:p w14:paraId="7CCEE0F2" w14:textId="77777777" w:rsidR="005A2086" w:rsidRDefault="005A2086" w:rsidP="005A2086">
            <w:pPr>
              <w:jc w:val="right"/>
              <w:rPr>
                <w:rFonts w:hint="eastAsia"/>
              </w:rPr>
            </w:pPr>
          </w:p>
        </w:tc>
      </w:tr>
      <w:tr w:rsidR="005A2086" w14:paraId="55C31985" w14:textId="77777777" w:rsidTr="00E578F3">
        <w:tc>
          <w:tcPr>
            <w:tcW w:w="2198" w:type="pct"/>
            <w:tcBorders>
              <w:top w:val="outset" w:sz="6" w:space="0" w:color="auto"/>
              <w:left w:val="outset" w:sz="6" w:space="0" w:color="auto"/>
              <w:bottom w:val="outset" w:sz="6" w:space="0" w:color="auto"/>
              <w:right w:val="outset" w:sz="6" w:space="0" w:color="auto"/>
            </w:tcBorders>
          </w:tcPr>
          <w:p w14:paraId="245E95EC" w14:textId="77777777" w:rsidR="005A2086" w:rsidRDefault="005A2086" w:rsidP="005A2086">
            <w:pPr>
              <w:ind w:firstLineChars="100" w:firstLine="210"/>
              <w:rPr>
                <w:rFonts w:hint="eastAsia"/>
              </w:rPr>
            </w:pPr>
            <w:r>
              <w:rPr>
                <w:rFonts w:hint="eastAsia"/>
              </w:rPr>
              <w:t>取得投资收益收到的现金</w:t>
            </w:r>
          </w:p>
        </w:tc>
        <w:tc>
          <w:tcPr>
            <w:tcW w:w="1405" w:type="pct"/>
            <w:tcBorders>
              <w:top w:val="outset" w:sz="6" w:space="0" w:color="auto"/>
              <w:left w:val="outset" w:sz="6" w:space="0" w:color="auto"/>
              <w:bottom w:val="outset" w:sz="6" w:space="0" w:color="auto"/>
              <w:right w:val="outset" w:sz="6" w:space="0" w:color="auto"/>
            </w:tcBorders>
          </w:tcPr>
          <w:p w14:paraId="5BAA4AB6" w14:textId="118EE546" w:rsidR="005A2086" w:rsidRDefault="005A2086" w:rsidP="005A2086">
            <w:pPr>
              <w:jc w:val="right"/>
              <w:rPr>
                <w:rFonts w:hint="eastAsia"/>
              </w:rPr>
            </w:pPr>
            <w:r>
              <w:rPr>
                <w:rFonts w:hint="eastAsia"/>
              </w:rPr>
              <w:t>9,113,170.86</w:t>
            </w:r>
          </w:p>
        </w:tc>
        <w:tc>
          <w:tcPr>
            <w:tcW w:w="1397" w:type="pct"/>
            <w:tcBorders>
              <w:top w:val="outset" w:sz="6" w:space="0" w:color="auto"/>
              <w:left w:val="outset" w:sz="6" w:space="0" w:color="auto"/>
              <w:bottom w:val="outset" w:sz="6" w:space="0" w:color="auto"/>
              <w:right w:val="outset" w:sz="6" w:space="0" w:color="auto"/>
            </w:tcBorders>
          </w:tcPr>
          <w:p w14:paraId="2F010900" w14:textId="21F99D32" w:rsidR="005A2086" w:rsidRDefault="005A2086" w:rsidP="005A2086">
            <w:pPr>
              <w:jc w:val="right"/>
              <w:rPr>
                <w:rFonts w:hint="eastAsia"/>
              </w:rPr>
            </w:pPr>
            <w:r>
              <w:rPr>
                <w:rFonts w:hint="eastAsia"/>
              </w:rPr>
              <w:t>107,764.33</w:t>
            </w:r>
          </w:p>
        </w:tc>
      </w:tr>
      <w:tr w:rsidR="005A2086" w14:paraId="3DCD4207" w14:textId="77777777" w:rsidTr="00E578F3">
        <w:tc>
          <w:tcPr>
            <w:tcW w:w="2198" w:type="pct"/>
            <w:tcBorders>
              <w:top w:val="outset" w:sz="6" w:space="0" w:color="auto"/>
              <w:left w:val="outset" w:sz="6" w:space="0" w:color="auto"/>
              <w:bottom w:val="outset" w:sz="6" w:space="0" w:color="auto"/>
              <w:right w:val="outset" w:sz="6" w:space="0" w:color="auto"/>
            </w:tcBorders>
          </w:tcPr>
          <w:p w14:paraId="38B6D8F6" w14:textId="77777777" w:rsidR="005A2086" w:rsidRDefault="005A2086" w:rsidP="005A2086">
            <w:pPr>
              <w:ind w:firstLineChars="100" w:firstLine="210"/>
              <w:rPr>
                <w:rFonts w:hint="eastAsia"/>
              </w:rPr>
            </w:pPr>
            <w:r>
              <w:rPr>
                <w:rFonts w:hint="eastAsia"/>
              </w:rPr>
              <w:t>处置固定资产、无形资产和其他长期资产收回的现金净额</w:t>
            </w:r>
          </w:p>
        </w:tc>
        <w:tc>
          <w:tcPr>
            <w:tcW w:w="1405" w:type="pct"/>
            <w:tcBorders>
              <w:top w:val="outset" w:sz="6" w:space="0" w:color="auto"/>
              <w:left w:val="outset" w:sz="6" w:space="0" w:color="auto"/>
              <w:bottom w:val="outset" w:sz="6" w:space="0" w:color="auto"/>
              <w:right w:val="outset" w:sz="6" w:space="0" w:color="auto"/>
            </w:tcBorders>
          </w:tcPr>
          <w:p w14:paraId="59AE2072" w14:textId="0D90B816" w:rsidR="005A2086" w:rsidRDefault="005A2086" w:rsidP="005A2086">
            <w:pPr>
              <w:jc w:val="right"/>
              <w:rPr>
                <w:rFonts w:hint="eastAsia"/>
              </w:rPr>
            </w:pPr>
            <w:r>
              <w:rPr>
                <w:rFonts w:hint="eastAsia"/>
              </w:rPr>
              <w:t>3,000,000.00</w:t>
            </w:r>
          </w:p>
        </w:tc>
        <w:tc>
          <w:tcPr>
            <w:tcW w:w="1397" w:type="pct"/>
            <w:tcBorders>
              <w:top w:val="outset" w:sz="6" w:space="0" w:color="auto"/>
              <w:left w:val="outset" w:sz="6" w:space="0" w:color="auto"/>
              <w:bottom w:val="outset" w:sz="6" w:space="0" w:color="auto"/>
              <w:right w:val="outset" w:sz="6" w:space="0" w:color="auto"/>
            </w:tcBorders>
          </w:tcPr>
          <w:p w14:paraId="081F8F68" w14:textId="3EFC04A8" w:rsidR="005A2086" w:rsidRDefault="005A2086" w:rsidP="005A2086">
            <w:pPr>
              <w:jc w:val="right"/>
              <w:rPr>
                <w:rFonts w:hint="eastAsia"/>
              </w:rPr>
            </w:pPr>
            <w:r>
              <w:rPr>
                <w:rFonts w:hint="eastAsia"/>
              </w:rPr>
              <w:t>71,760,147.54</w:t>
            </w:r>
          </w:p>
        </w:tc>
      </w:tr>
      <w:tr w:rsidR="005A2086" w14:paraId="7FC1D5FD" w14:textId="77777777" w:rsidTr="00E578F3">
        <w:tc>
          <w:tcPr>
            <w:tcW w:w="2198" w:type="pct"/>
            <w:tcBorders>
              <w:top w:val="outset" w:sz="6" w:space="0" w:color="auto"/>
              <w:left w:val="outset" w:sz="6" w:space="0" w:color="auto"/>
              <w:bottom w:val="outset" w:sz="6" w:space="0" w:color="auto"/>
              <w:right w:val="outset" w:sz="6" w:space="0" w:color="auto"/>
            </w:tcBorders>
          </w:tcPr>
          <w:p w14:paraId="066AD7B2" w14:textId="77777777" w:rsidR="005A2086" w:rsidRDefault="005A2086" w:rsidP="005A2086">
            <w:pPr>
              <w:ind w:firstLineChars="100" w:firstLine="210"/>
              <w:rPr>
                <w:rFonts w:hint="eastAsia"/>
              </w:rPr>
            </w:pPr>
            <w:r>
              <w:rPr>
                <w:rFonts w:hint="eastAsia"/>
              </w:rPr>
              <w:t>处置子公司及其他营业单位收到的现金净额</w:t>
            </w:r>
          </w:p>
        </w:tc>
        <w:tc>
          <w:tcPr>
            <w:tcW w:w="1405" w:type="pct"/>
            <w:tcBorders>
              <w:top w:val="outset" w:sz="6" w:space="0" w:color="auto"/>
              <w:left w:val="outset" w:sz="6" w:space="0" w:color="auto"/>
              <w:bottom w:val="outset" w:sz="6" w:space="0" w:color="auto"/>
              <w:right w:val="outset" w:sz="6" w:space="0" w:color="auto"/>
            </w:tcBorders>
          </w:tcPr>
          <w:p w14:paraId="4BE17046" w14:textId="77777777" w:rsidR="005A2086" w:rsidRDefault="005A2086" w:rsidP="005A2086">
            <w:pPr>
              <w:jc w:val="right"/>
              <w:rPr>
                <w:rFonts w:hint="eastAsia"/>
              </w:rPr>
            </w:pPr>
          </w:p>
        </w:tc>
        <w:tc>
          <w:tcPr>
            <w:tcW w:w="1397" w:type="pct"/>
            <w:tcBorders>
              <w:top w:val="outset" w:sz="6" w:space="0" w:color="auto"/>
              <w:left w:val="outset" w:sz="6" w:space="0" w:color="auto"/>
              <w:bottom w:val="outset" w:sz="6" w:space="0" w:color="auto"/>
              <w:right w:val="outset" w:sz="6" w:space="0" w:color="auto"/>
            </w:tcBorders>
          </w:tcPr>
          <w:p w14:paraId="229D1881" w14:textId="77777777" w:rsidR="005A2086" w:rsidRDefault="005A2086" w:rsidP="005A2086">
            <w:pPr>
              <w:jc w:val="right"/>
              <w:rPr>
                <w:rFonts w:hint="eastAsia"/>
              </w:rPr>
            </w:pPr>
          </w:p>
        </w:tc>
      </w:tr>
      <w:tr w:rsidR="005A2086" w14:paraId="2A1EE242" w14:textId="77777777" w:rsidTr="00E578F3">
        <w:tc>
          <w:tcPr>
            <w:tcW w:w="2198" w:type="pct"/>
            <w:tcBorders>
              <w:top w:val="outset" w:sz="6" w:space="0" w:color="auto"/>
              <w:left w:val="outset" w:sz="6" w:space="0" w:color="auto"/>
              <w:bottom w:val="outset" w:sz="6" w:space="0" w:color="auto"/>
              <w:right w:val="outset" w:sz="6" w:space="0" w:color="auto"/>
            </w:tcBorders>
          </w:tcPr>
          <w:p w14:paraId="4A3B55E7" w14:textId="77777777" w:rsidR="005A2086" w:rsidRDefault="005A2086" w:rsidP="005A2086">
            <w:pPr>
              <w:ind w:firstLineChars="100" w:firstLine="210"/>
              <w:rPr>
                <w:rFonts w:hint="eastAsia"/>
              </w:rPr>
            </w:pPr>
            <w:r>
              <w:rPr>
                <w:rFonts w:hint="eastAsia"/>
              </w:rPr>
              <w:t>收到其他与投资活动有关的现金</w:t>
            </w:r>
          </w:p>
        </w:tc>
        <w:tc>
          <w:tcPr>
            <w:tcW w:w="1405" w:type="pct"/>
            <w:tcBorders>
              <w:top w:val="outset" w:sz="6" w:space="0" w:color="auto"/>
              <w:left w:val="outset" w:sz="6" w:space="0" w:color="auto"/>
              <w:bottom w:val="outset" w:sz="6" w:space="0" w:color="auto"/>
              <w:right w:val="outset" w:sz="6" w:space="0" w:color="auto"/>
            </w:tcBorders>
          </w:tcPr>
          <w:p w14:paraId="615B56A8" w14:textId="77777777" w:rsidR="005A2086" w:rsidRDefault="005A2086" w:rsidP="005A2086">
            <w:pPr>
              <w:jc w:val="right"/>
              <w:rPr>
                <w:rFonts w:hint="eastAsia"/>
              </w:rPr>
            </w:pPr>
          </w:p>
        </w:tc>
        <w:tc>
          <w:tcPr>
            <w:tcW w:w="1397" w:type="pct"/>
            <w:tcBorders>
              <w:top w:val="outset" w:sz="6" w:space="0" w:color="auto"/>
              <w:left w:val="outset" w:sz="6" w:space="0" w:color="auto"/>
              <w:bottom w:val="outset" w:sz="6" w:space="0" w:color="auto"/>
              <w:right w:val="outset" w:sz="6" w:space="0" w:color="auto"/>
            </w:tcBorders>
          </w:tcPr>
          <w:p w14:paraId="08185FC6" w14:textId="77777777" w:rsidR="005A2086" w:rsidRDefault="005A2086" w:rsidP="005A2086">
            <w:pPr>
              <w:jc w:val="right"/>
              <w:rPr>
                <w:rFonts w:hint="eastAsia"/>
              </w:rPr>
            </w:pPr>
          </w:p>
        </w:tc>
      </w:tr>
      <w:tr w:rsidR="005A2086" w14:paraId="24642EBD" w14:textId="77777777" w:rsidTr="00E578F3">
        <w:tc>
          <w:tcPr>
            <w:tcW w:w="2198" w:type="pct"/>
            <w:tcBorders>
              <w:top w:val="outset" w:sz="6" w:space="0" w:color="auto"/>
              <w:left w:val="outset" w:sz="6" w:space="0" w:color="auto"/>
              <w:bottom w:val="outset" w:sz="6" w:space="0" w:color="auto"/>
              <w:right w:val="outset" w:sz="6" w:space="0" w:color="auto"/>
            </w:tcBorders>
          </w:tcPr>
          <w:p w14:paraId="7DDAC1B5" w14:textId="77777777" w:rsidR="005A2086" w:rsidRDefault="005A2086" w:rsidP="005A2086">
            <w:pPr>
              <w:ind w:firstLineChars="200" w:firstLine="420"/>
              <w:rPr>
                <w:rFonts w:hint="eastAsia"/>
              </w:rPr>
            </w:pPr>
            <w:r>
              <w:rPr>
                <w:rFonts w:hint="eastAsia"/>
              </w:rPr>
              <w:t>投资活动现金流入小计</w:t>
            </w:r>
          </w:p>
        </w:tc>
        <w:tc>
          <w:tcPr>
            <w:tcW w:w="1405" w:type="pct"/>
            <w:tcBorders>
              <w:top w:val="outset" w:sz="6" w:space="0" w:color="auto"/>
              <w:left w:val="outset" w:sz="6" w:space="0" w:color="auto"/>
              <w:bottom w:val="outset" w:sz="6" w:space="0" w:color="auto"/>
              <w:right w:val="outset" w:sz="6" w:space="0" w:color="auto"/>
            </w:tcBorders>
          </w:tcPr>
          <w:p w14:paraId="4C4644C0" w14:textId="1FA050EA" w:rsidR="005A2086" w:rsidRDefault="005A2086" w:rsidP="005A2086">
            <w:pPr>
              <w:jc w:val="right"/>
              <w:rPr>
                <w:rFonts w:hint="eastAsia"/>
              </w:rPr>
            </w:pPr>
            <w:r>
              <w:rPr>
                <w:rFonts w:hint="eastAsia"/>
              </w:rPr>
              <w:t>12,113,170.86</w:t>
            </w:r>
          </w:p>
        </w:tc>
        <w:tc>
          <w:tcPr>
            <w:tcW w:w="1397" w:type="pct"/>
            <w:tcBorders>
              <w:top w:val="outset" w:sz="6" w:space="0" w:color="auto"/>
              <w:left w:val="outset" w:sz="6" w:space="0" w:color="auto"/>
              <w:bottom w:val="outset" w:sz="6" w:space="0" w:color="auto"/>
              <w:right w:val="outset" w:sz="6" w:space="0" w:color="auto"/>
            </w:tcBorders>
          </w:tcPr>
          <w:p w14:paraId="3EC8474D" w14:textId="4BAB46C4" w:rsidR="005A2086" w:rsidRDefault="005A2086" w:rsidP="005A2086">
            <w:pPr>
              <w:jc w:val="right"/>
              <w:rPr>
                <w:rFonts w:hint="eastAsia"/>
              </w:rPr>
            </w:pPr>
            <w:r>
              <w:rPr>
                <w:rFonts w:hint="eastAsia"/>
              </w:rPr>
              <w:t>71,867,911.87</w:t>
            </w:r>
          </w:p>
        </w:tc>
      </w:tr>
      <w:tr w:rsidR="005A2086" w14:paraId="60535F37" w14:textId="77777777" w:rsidTr="00E578F3">
        <w:tc>
          <w:tcPr>
            <w:tcW w:w="2198" w:type="pct"/>
            <w:tcBorders>
              <w:top w:val="outset" w:sz="6" w:space="0" w:color="auto"/>
              <w:left w:val="outset" w:sz="6" w:space="0" w:color="auto"/>
              <w:bottom w:val="outset" w:sz="6" w:space="0" w:color="auto"/>
              <w:right w:val="outset" w:sz="6" w:space="0" w:color="auto"/>
            </w:tcBorders>
          </w:tcPr>
          <w:p w14:paraId="3261D35D" w14:textId="77777777" w:rsidR="005A2086" w:rsidRDefault="005A2086" w:rsidP="005A2086">
            <w:pPr>
              <w:ind w:firstLineChars="100" w:firstLine="210"/>
              <w:rPr>
                <w:rFonts w:hint="eastAsia"/>
              </w:rPr>
            </w:pPr>
            <w:r>
              <w:rPr>
                <w:rFonts w:hint="eastAsia"/>
              </w:rPr>
              <w:t>购建固定资产、无形资产和其他长期资产支付的现金</w:t>
            </w:r>
          </w:p>
        </w:tc>
        <w:tc>
          <w:tcPr>
            <w:tcW w:w="1405" w:type="pct"/>
            <w:tcBorders>
              <w:top w:val="outset" w:sz="6" w:space="0" w:color="auto"/>
              <w:left w:val="outset" w:sz="6" w:space="0" w:color="auto"/>
              <w:bottom w:val="outset" w:sz="6" w:space="0" w:color="auto"/>
              <w:right w:val="outset" w:sz="6" w:space="0" w:color="auto"/>
            </w:tcBorders>
          </w:tcPr>
          <w:p w14:paraId="6DF6744B" w14:textId="41827EF8" w:rsidR="005A2086" w:rsidRDefault="005A2086" w:rsidP="005A2086">
            <w:pPr>
              <w:jc w:val="right"/>
              <w:rPr>
                <w:rFonts w:hint="eastAsia"/>
              </w:rPr>
            </w:pPr>
            <w:r>
              <w:rPr>
                <w:rFonts w:hint="eastAsia"/>
              </w:rPr>
              <w:t>415,014,900.00</w:t>
            </w:r>
          </w:p>
        </w:tc>
        <w:tc>
          <w:tcPr>
            <w:tcW w:w="1397" w:type="pct"/>
            <w:tcBorders>
              <w:top w:val="outset" w:sz="6" w:space="0" w:color="auto"/>
              <w:left w:val="outset" w:sz="6" w:space="0" w:color="auto"/>
              <w:bottom w:val="outset" w:sz="6" w:space="0" w:color="auto"/>
              <w:right w:val="outset" w:sz="6" w:space="0" w:color="auto"/>
            </w:tcBorders>
          </w:tcPr>
          <w:p w14:paraId="22D85576" w14:textId="4A570111" w:rsidR="005A2086" w:rsidRDefault="005A2086" w:rsidP="005A2086">
            <w:pPr>
              <w:jc w:val="right"/>
              <w:rPr>
                <w:rFonts w:hint="eastAsia"/>
              </w:rPr>
            </w:pPr>
            <w:r>
              <w:rPr>
                <w:rFonts w:hint="eastAsia"/>
              </w:rPr>
              <w:t>133,963,338.03</w:t>
            </w:r>
          </w:p>
        </w:tc>
      </w:tr>
      <w:tr w:rsidR="005A2086" w14:paraId="3D2286AE" w14:textId="77777777" w:rsidTr="00E578F3">
        <w:tc>
          <w:tcPr>
            <w:tcW w:w="2198" w:type="pct"/>
            <w:tcBorders>
              <w:top w:val="outset" w:sz="6" w:space="0" w:color="auto"/>
              <w:left w:val="outset" w:sz="6" w:space="0" w:color="auto"/>
              <w:bottom w:val="outset" w:sz="6" w:space="0" w:color="auto"/>
              <w:right w:val="outset" w:sz="6" w:space="0" w:color="auto"/>
            </w:tcBorders>
          </w:tcPr>
          <w:p w14:paraId="7978A887" w14:textId="77777777" w:rsidR="005A2086" w:rsidRDefault="005A2086" w:rsidP="005A2086">
            <w:pPr>
              <w:ind w:firstLineChars="100" w:firstLine="210"/>
              <w:rPr>
                <w:rFonts w:hint="eastAsia"/>
              </w:rPr>
            </w:pPr>
            <w:r>
              <w:rPr>
                <w:rFonts w:hint="eastAsia"/>
              </w:rPr>
              <w:t>投资支付的现金</w:t>
            </w:r>
          </w:p>
        </w:tc>
        <w:tc>
          <w:tcPr>
            <w:tcW w:w="1405" w:type="pct"/>
            <w:tcBorders>
              <w:top w:val="outset" w:sz="6" w:space="0" w:color="auto"/>
              <w:left w:val="outset" w:sz="6" w:space="0" w:color="auto"/>
              <w:bottom w:val="outset" w:sz="6" w:space="0" w:color="auto"/>
              <w:right w:val="outset" w:sz="6" w:space="0" w:color="auto"/>
            </w:tcBorders>
          </w:tcPr>
          <w:p w14:paraId="24E6444C" w14:textId="77777777" w:rsidR="005A2086" w:rsidRDefault="005A2086" w:rsidP="005A2086">
            <w:pPr>
              <w:jc w:val="right"/>
              <w:rPr>
                <w:rFonts w:hint="eastAsia"/>
              </w:rPr>
            </w:pPr>
          </w:p>
        </w:tc>
        <w:tc>
          <w:tcPr>
            <w:tcW w:w="1397" w:type="pct"/>
            <w:tcBorders>
              <w:top w:val="outset" w:sz="6" w:space="0" w:color="auto"/>
              <w:left w:val="outset" w:sz="6" w:space="0" w:color="auto"/>
              <w:bottom w:val="outset" w:sz="6" w:space="0" w:color="auto"/>
              <w:right w:val="outset" w:sz="6" w:space="0" w:color="auto"/>
            </w:tcBorders>
          </w:tcPr>
          <w:p w14:paraId="30D6D7D3" w14:textId="77777777" w:rsidR="005A2086" w:rsidRDefault="005A2086" w:rsidP="005A2086">
            <w:pPr>
              <w:jc w:val="right"/>
              <w:rPr>
                <w:rFonts w:hint="eastAsia"/>
              </w:rPr>
            </w:pPr>
          </w:p>
        </w:tc>
      </w:tr>
      <w:tr w:rsidR="005A2086" w14:paraId="043C4E36" w14:textId="77777777" w:rsidTr="00E578F3">
        <w:tc>
          <w:tcPr>
            <w:tcW w:w="2198" w:type="pct"/>
            <w:tcBorders>
              <w:top w:val="outset" w:sz="6" w:space="0" w:color="auto"/>
              <w:left w:val="outset" w:sz="6" w:space="0" w:color="auto"/>
              <w:bottom w:val="outset" w:sz="6" w:space="0" w:color="auto"/>
              <w:right w:val="outset" w:sz="6" w:space="0" w:color="auto"/>
            </w:tcBorders>
          </w:tcPr>
          <w:p w14:paraId="7095908F" w14:textId="77777777" w:rsidR="005A2086" w:rsidRDefault="005A2086" w:rsidP="005A2086">
            <w:pPr>
              <w:ind w:firstLineChars="100" w:firstLine="210"/>
              <w:rPr>
                <w:rFonts w:hint="eastAsia"/>
              </w:rPr>
            </w:pPr>
            <w:r>
              <w:rPr>
                <w:rFonts w:hint="eastAsia"/>
              </w:rPr>
              <w:t>质押贷款净增加额</w:t>
            </w:r>
          </w:p>
        </w:tc>
        <w:tc>
          <w:tcPr>
            <w:tcW w:w="1405" w:type="pct"/>
            <w:tcBorders>
              <w:top w:val="outset" w:sz="6" w:space="0" w:color="auto"/>
              <w:left w:val="outset" w:sz="6" w:space="0" w:color="auto"/>
              <w:bottom w:val="outset" w:sz="6" w:space="0" w:color="auto"/>
              <w:right w:val="outset" w:sz="6" w:space="0" w:color="auto"/>
            </w:tcBorders>
          </w:tcPr>
          <w:p w14:paraId="34D7A580" w14:textId="77777777" w:rsidR="005A2086" w:rsidRDefault="005A2086" w:rsidP="005A2086">
            <w:pPr>
              <w:jc w:val="right"/>
              <w:rPr>
                <w:rFonts w:hint="eastAsia"/>
              </w:rPr>
            </w:pPr>
          </w:p>
        </w:tc>
        <w:tc>
          <w:tcPr>
            <w:tcW w:w="1397" w:type="pct"/>
            <w:tcBorders>
              <w:top w:val="outset" w:sz="6" w:space="0" w:color="auto"/>
              <w:left w:val="outset" w:sz="6" w:space="0" w:color="auto"/>
              <w:bottom w:val="outset" w:sz="6" w:space="0" w:color="auto"/>
              <w:right w:val="outset" w:sz="6" w:space="0" w:color="auto"/>
            </w:tcBorders>
          </w:tcPr>
          <w:p w14:paraId="4FF4FA8A" w14:textId="77777777" w:rsidR="005A2086" w:rsidRDefault="005A2086" w:rsidP="005A2086">
            <w:pPr>
              <w:jc w:val="right"/>
              <w:rPr>
                <w:rFonts w:hint="eastAsia"/>
              </w:rPr>
            </w:pPr>
          </w:p>
        </w:tc>
      </w:tr>
      <w:tr w:rsidR="005A2086" w14:paraId="60C8DD0D" w14:textId="77777777" w:rsidTr="00E578F3">
        <w:tc>
          <w:tcPr>
            <w:tcW w:w="2198" w:type="pct"/>
            <w:tcBorders>
              <w:top w:val="outset" w:sz="6" w:space="0" w:color="auto"/>
              <w:left w:val="outset" w:sz="6" w:space="0" w:color="auto"/>
              <w:bottom w:val="outset" w:sz="6" w:space="0" w:color="auto"/>
              <w:right w:val="outset" w:sz="6" w:space="0" w:color="auto"/>
            </w:tcBorders>
          </w:tcPr>
          <w:p w14:paraId="18912B70" w14:textId="77777777" w:rsidR="005A2086" w:rsidRDefault="005A2086" w:rsidP="005A2086">
            <w:pPr>
              <w:ind w:firstLineChars="100" w:firstLine="210"/>
              <w:rPr>
                <w:rFonts w:hint="eastAsia"/>
              </w:rPr>
            </w:pPr>
            <w:r>
              <w:rPr>
                <w:rFonts w:hint="eastAsia"/>
              </w:rPr>
              <w:t>取得子公司及其他营业单位支付的现金净额</w:t>
            </w:r>
          </w:p>
        </w:tc>
        <w:tc>
          <w:tcPr>
            <w:tcW w:w="1405" w:type="pct"/>
            <w:tcBorders>
              <w:top w:val="outset" w:sz="6" w:space="0" w:color="auto"/>
              <w:left w:val="outset" w:sz="6" w:space="0" w:color="auto"/>
              <w:bottom w:val="outset" w:sz="6" w:space="0" w:color="auto"/>
              <w:right w:val="outset" w:sz="6" w:space="0" w:color="auto"/>
            </w:tcBorders>
          </w:tcPr>
          <w:p w14:paraId="143C158C" w14:textId="77777777" w:rsidR="005A2086" w:rsidRDefault="005A2086" w:rsidP="005A2086">
            <w:pPr>
              <w:jc w:val="right"/>
              <w:rPr>
                <w:rFonts w:hint="eastAsia"/>
              </w:rPr>
            </w:pPr>
          </w:p>
        </w:tc>
        <w:tc>
          <w:tcPr>
            <w:tcW w:w="1397" w:type="pct"/>
            <w:tcBorders>
              <w:top w:val="outset" w:sz="6" w:space="0" w:color="auto"/>
              <w:left w:val="outset" w:sz="6" w:space="0" w:color="auto"/>
              <w:bottom w:val="outset" w:sz="6" w:space="0" w:color="auto"/>
              <w:right w:val="outset" w:sz="6" w:space="0" w:color="auto"/>
            </w:tcBorders>
          </w:tcPr>
          <w:p w14:paraId="601355A1" w14:textId="77777777" w:rsidR="005A2086" w:rsidRDefault="005A2086" w:rsidP="005A2086">
            <w:pPr>
              <w:jc w:val="right"/>
              <w:rPr>
                <w:rFonts w:hint="eastAsia"/>
              </w:rPr>
            </w:pPr>
          </w:p>
        </w:tc>
      </w:tr>
      <w:tr w:rsidR="005A2086" w14:paraId="018183C4" w14:textId="77777777" w:rsidTr="00E578F3">
        <w:tc>
          <w:tcPr>
            <w:tcW w:w="2198" w:type="pct"/>
            <w:tcBorders>
              <w:top w:val="outset" w:sz="6" w:space="0" w:color="auto"/>
              <w:left w:val="outset" w:sz="6" w:space="0" w:color="auto"/>
              <w:bottom w:val="outset" w:sz="6" w:space="0" w:color="auto"/>
              <w:right w:val="outset" w:sz="6" w:space="0" w:color="auto"/>
            </w:tcBorders>
          </w:tcPr>
          <w:p w14:paraId="14D51437" w14:textId="77777777" w:rsidR="005A2086" w:rsidRDefault="005A2086" w:rsidP="005A2086">
            <w:pPr>
              <w:ind w:firstLineChars="100" w:firstLine="210"/>
              <w:rPr>
                <w:rFonts w:hint="eastAsia"/>
              </w:rPr>
            </w:pPr>
            <w:r>
              <w:rPr>
                <w:rFonts w:hint="eastAsia"/>
              </w:rPr>
              <w:t>支付其他与投资活动有关的现金</w:t>
            </w:r>
          </w:p>
        </w:tc>
        <w:tc>
          <w:tcPr>
            <w:tcW w:w="1405" w:type="pct"/>
            <w:tcBorders>
              <w:top w:val="outset" w:sz="6" w:space="0" w:color="auto"/>
              <w:left w:val="outset" w:sz="6" w:space="0" w:color="auto"/>
              <w:bottom w:val="outset" w:sz="6" w:space="0" w:color="auto"/>
              <w:right w:val="outset" w:sz="6" w:space="0" w:color="auto"/>
            </w:tcBorders>
          </w:tcPr>
          <w:p w14:paraId="4D754950" w14:textId="77777777" w:rsidR="005A2086" w:rsidRDefault="005A2086" w:rsidP="005A2086">
            <w:pPr>
              <w:jc w:val="right"/>
              <w:rPr>
                <w:rFonts w:hint="eastAsia"/>
              </w:rPr>
            </w:pPr>
          </w:p>
        </w:tc>
        <w:tc>
          <w:tcPr>
            <w:tcW w:w="1397" w:type="pct"/>
            <w:tcBorders>
              <w:top w:val="outset" w:sz="6" w:space="0" w:color="auto"/>
              <w:left w:val="outset" w:sz="6" w:space="0" w:color="auto"/>
              <w:bottom w:val="outset" w:sz="6" w:space="0" w:color="auto"/>
              <w:right w:val="outset" w:sz="6" w:space="0" w:color="auto"/>
            </w:tcBorders>
          </w:tcPr>
          <w:p w14:paraId="278A58E8" w14:textId="77777777" w:rsidR="005A2086" w:rsidRDefault="005A2086" w:rsidP="005A2086">
            <w:pPr>
              <w:jc w:val="right"/>
              <w:rPr>
                <w:rFonts w:hint="eastAsia"/>
              </w:rPr>
            </w:pPr>
          </w:p>
        </w:tc>
      </w:tr>
      <w:tr w:rsidR="005A2086" w14:paraId="63B005D0" w14:textId="77777777" w:rsidTr="00E578F3">
        <w:tc>
          <w:tcPr>
            <w:tcW w:w="2198" w:type="pct"/>
            <w:tcBorders>
              <w:top w:val="outset" w:sz="6" w:space="0" w:color="auto"/>
              <w:left w:val="outset" w:sz="6" w:space="0" w:color="auto"/>
              <w:bottom w:val="outset" w:sz="6" w:space="0" w:color="auto"/>
              <w:right w:val="outset" w:sz="6" w:space="0" w:color="auto"/>
            </w:tcBorders>
          </w:tcPr>
          <w:p w14:paraId="60A8B49E" w14:textId="77777777" w:rsidR="005A2086" w:rsidRDefault="005A2086" w:rsidP="005A2086">
            <w:pPr>
              <w:ind w:firstLineChars="200" w:firstLine="420"/>
              <w:rPr>
                <w:rFonts w:hint="eastAsia"/>
              </w:rPr>
            </w:pPr>
            <w:r>
              <w:rPr>
                <w:rFonts w:hint="eastAsia"/>
              </w:rPr>
              <w:t>投资活动现金流出小计</w:t>
            </w:r>
          </w:p>
        </w:tc>
        <w:tc>
          <w:tcPr>
            <w:tcW w:w="1405" w:type="pct"/>
            <w:tcBorders>
              <w:top w:val="outset" w:sz="6" w:space="0" w:color="auto"/>
              <w:left w:val="outset" w:sz="6" w:space="0" w:color="auto"/>
              <w:bottom w:val="outset" w:sz="6" w:space="0" w:color="auto"/>
              <w:right w:val="outset" w:sz="6" w:space="0" w:color="auto"/>
            </w:tcBorders>
          </w:tcPr>
          <w:p w14:paraId="4325F701" w14:textId="533F1E90" w:rsidR="005A2086" w:rsidRDefault="005A2086" w:rsidP="005A2086">
            <w:pPr>
              <w:jc w:val="right"/>
              <w:rPr>
                <w:rFonts w:hint="eastAsia"/>
              </w:rPr>
            </w:pPr>
            <w:r>
              <w:rPr>
                <w:rFonts w:hint="eastAsia"/>
              </w:rPr>
              <w:t>415,014,900.00</w:t>
            </w:r>
          </w:p>
        </w:tc>
        <w:tc>
          <w:tcPr>
            <w:tcW w:w="1397" w:type="pct"/>
            <w:tcBorders>
              <w:top w:val="outset" w:sz="6" w:space="0" w:color="auto"/>
              <w:left w:val="outset" w:sz="6" w:space="0" w:color="auto"/>
              <w:bottom w:val="outset" w:sz="6" w:space="0" w:color="auto"/>
              <w:right w:val="outset" w:sz="6" w:space="0" w:color="auto"/>
            </w:tcBorders>
          </w:tcPr>
          <w:p w14:paraId="2281ABFE" w14:textId="21DDD9FD" w:rsidR="005A2086" w:rsidRDefault="005A2086" w:rsidP="005A2086">
            <w:pPr>
              <w:jc w:val="right"/>
              <w:rPr>
                <w:rFonts w:hint="eastAsia"/>
              </w:rPr>
            </w:pPr>
            <w:r>
              <w:rPr>
                <w:rFonts w:hint="eastAsia"/>
              </w:rPr>
              <w:t>133,963,338.03</w:t>
            </w:r>
          </w:p>
        </w:tc>
      </w:tr>
      <w:tr w:rsidR="005A2086" w14:paraId="1D344616" w14:textId="77777777" w:rsidTr="00E578F3">
        <w:tc>
          <w:tcPr>
            <w:tcW w:w="2198" w:type="pct"/>
            <w:tcBorders>
              <w:top w:val="outset" w:sz="6" w:space="0" w:color="auto"/>
              <w:left w:val="outset" w:sz="6" w:space="0" w:color="auto"/>
              <w:bottom w:val="outset" w:sz="6" w:space="0" w:color="auto"/>
              <w:right w:val="outset" w:sz="6" w:space="0" w:color="auto"/>
            </w:tcBorders>
          </w:tcPr>
          <w:p w14:paraId="72DBF4E5" w14:textId="77777777" w:rsidR="005A2086" w:rsidRDefault="005A2086" w:rsidP="005A2086">
            <w:pPr>
              <w:ind w:firstLineChars="300" w:firstLine="630"/>
              <w:rPr>
                <w:rFonts w:hint="eastAsia"/>
              </w:rPr>
            </w:pPr>
            <w:r>
              <w:rPr>
                <w:rFonts w:hint="eastAsia"/>
              </w:rPr>
              <w:t>投资活动产生的现金流量净额</w:t>
            </w:r>
          </w:p>
        </w:tc>
        <w:tc>
          <w:tcPr>
            <w:tcW w:w="1405" w:type="pct"/>
            <w:tcBorders>
              <w:top w:val="outset" w:sz="6" w:space="0" w:color="auto"/>
              <w:left w:val="outset" w:sz="6" w:space="0" w:color="auto"/>
              <w:bottom w:val="outset" w:sz="6" w:space="0" w:color="auto"/>
              <w:right w:val="outset" w:sz="6" w:space="0" w:color="auto"/>
            </w:tcBorders>
          </w:tcPr>
          <w:p w14:paraId="7B4EEA73" w14:textId="3D58256A" w:rsidR="005A2086" w:rsidRDefault="005A2086" w:rsidP="005A2086">
            <w:pPr>
              <w:jc w:val="right"/>
              <w:rPr>
                <w:rFonts w:hint="eastAsia"/>
              </w:rPr>
            </w:pPr>
            <w:r>
              <w:rPr>
                <w:rFonts w:hint="eastAsia"/>
              </w:rPr>
              <w:t>-402,901,729.14</w:t>
            </w:r>
          </w:p>
        </w:tc>
        <w:tc>
          <w:tcPr>
            <w:tcW w:w="1397" w:type="pct"/>
            <w:tcBorders>
              <w:top w:val="outset" w:sz="6" w:space="0" w:color="auto"/>
              <w:left w:val="outset" w:sz="6" w:space="0" w:color="auto"/>
              <w:bottom w:val="outset" w:sz="6" w:space="0" w:color="auto"/>
              <w:right w:val="outset" w:sz="6" w:space="0" w:color="auto"/>
            </w:tcBorders>
          </w:tcPr>
          <w:p w14:paraId="1D854852" w14:textId="555761F9" w:rsidR="005A2086" w:rsidRDefault="005A2086" w:rsidP="005A2086">
            <w:pPr>
              <w:jc w:val="right"/>
              <w:rPr>
                <w:rFonts w:hint="eastAsia"/>
              </w:rPr>
            </w:pPr>
            <w:r>
              <w:rPr>
                <w:rFonts w:hint="eastAsia"/>
              </w:rPr>
              <w:t>-62,095,426.16</w:t>
            </w:r>
          </w:p>
        </w:tc>
      </w:tr>
      <w:tr w:rsidR="005A2086" w14:paraId="749872B4" w14:textId="77777777" w:rsidTr="009252B8">
        <w:sdt>
          <w:sdtPr>
            <w:tag w:val="_PLD_defd9749ec084a83bdf87542890c48ed"/>
            <w:id w:val="-90859334"/>
          </w:sdtPr>
          <w:sdtContent>
            <w:tc>
              <w:tcPr>
                <w:tcW w:w="5000" w:type="pct"/>
                <w:gridSpan w:val="3"/>
                <w:tcBorders>
                  <w:top w:val="outset" w:sz="6" w:space="0" w:color="auto"/>
                  <w:left w:val="outset" w:sz="6" w:space="0" w:color="auto"/>
                  <w:bottom w:val="outset" w:sz="6" w:space="0" w:color="auto"/>
                  <w:right w:val="outset" w:sz="6" w:space="0" w:color="auto"/>
                </w:tcBorders>
              </w:tcPr>
              <w:p w14:paraId="30EC4ED1" w14:textId="4257E7CB" w:rsidR="005A2086" w:rsidRDefault="005A2086" w:rsidP="005A2086">
                <w:pPr>
                  <w:jc w:val="both"/>
                  <w:rPr>
                    <w:rFonts w:hint="eastAsia"/>
                    <w:color w:val="008000"/>
                  </w:rPr>
                </w:pPr>
                <w:r>
                  <w:rPr>
                    <w:rFonts w:hint="eastAsia"/>
                    <w:b/>
                    <w:bCs/>
                  </w:rPr>
                  <w:t>三、筹资活动产生的现金流量：</w:t>
                </w:r>
              </w:p>
            </w:tc>
          </w:sdtContent>
        </w:sdt>
      </w:tr>
      <w:tr w:rsidR="005A2086" w14:paraId="61896C6F" w14:textId="77777777" w:rsidTr="00E578F3">
        <w:tc>
          <w:tcPr>
            <w:tcW w:w="2198" w:type="pct"/>
            <w:tcBorders>
              <w:top w:val="outset" w:sz="6" w:space="0" w:color="auto"/>
              <w:left w:val="outset" w:sz="6" w:space="0" w:color="auto"/>
              <w:bottom w:val="outset" w:sz="6" w:space="0" w:color="auto"/>
              <w:right w:val="outset" w:sz="6" w:space="0" w:color="auto"/>
            </w:tcBorders>
          </w:tcPr>
          <w:p w14:paraId="177547DF" w14:textId="77777777" w:rsidR="005A2086" w:rsidRDefault="005A2086" w:rsidP="005A2086">
            <w:pPr>
              <w:ind w:firstLineChars="100" w:firstLine="210"/>
              <w:rPr>
                <w:rFonts w:hint="eastAsia"/>
              </w:rPr>
            </w:pPr>
            <w:r>
              <w:rPr>
                <w:rFonts w:hint="eastAsia"/>
              </w:rPr>
              <w:t>吸收投资收到的现金</w:t>
            </w:r>
          </w:p>
        </w:tc>
        <w:tc>
          <w:tcPr>
            <w:tcW w:w="1405" w:type="pct"/>
            <w:tcBorders>
              <w:top w:val="outset" w:sz="6" w:space="0" w:color="auto"/>
              <w:left w:val="outset" w:sz="6" w:space="0" w:color="auto"/>
              <w:bottom w:val="outset" w:sz="6" w:space="0" w:color="auto"/>
              <w:right w:val="outset" w:sz="6" w:space="0" w:color="auto"/>
            </w:tcBorders>
          </w:tcPr>
          <w:p w14:paraId="0952FFD2" w14:textId="77777777" w:rsidR="005A2086" w:rsidRDefault="005A2086" w:rsidP="005A2086">
            <w:pPr>
              <w:jc w:val="right"/>
              <w:rPr>
                <w:rFonts w:hint="eastAsia"/>
              </w:rPr>
            </w:pPr>
          </w:p>
        </w:tc>
        <w:tc>
          <w:tcPr>
            <w:tcW w:w="1397" w:type="pct"/>
            <w:tcBorders>
              <w:top w:val="outset" w:sz="6" w:space="0" w:color="auto"/>
              <w:left w:val="outset" w:sz="6" w:space="0" w:color="auto"/>
              <w:bottom w:val="outset" w:sz="6" w:space="0" w:color="auto"/>
              <w:right w:val="outset" w:sz="6" w:space="0" w:color="auto"/>
            </w:tcBorders>
          </w:tcPr>
          <w:p w14:paraId="502CCB8B" w14:textId="77777777" w:rsidR="005A2086" w:rsidRDefault="005A2086" w:rsidP="005A2086">
            <w:pPr>
              <w:jc w:val="right"/>
              <w:rPr>
                <w:rFonts w:hint="eastAsia"/>
              </w:rPr>
            </w:pPr>
          </w:p>
        </w:tc>
      </w:tr>
      <w:tr w:rsidR="005A2086" w14:paraId="22BCF36E" w14:textId="77777777" w:rsidTr="00E578F3">
        <w:tc>
          <w:tcPr>
            <w:tcW w:w="2198" w:type="pct"/>
            <w:tcBorders>
              <w:top w:val="outset" w:sz="6" w:space="0" w:color="auto"/>
              <w:left w:val="outset" w:sz="6" w:space="0" w:color="auto"/>
              <w:bottom w:val="outset" w:sz="6" w:space="0" w:color="auto"/>
              <w:right w:val="outset" w:sz="6" w:space="0" w:color="auto"/>
            </w:tcBorders>
          </w:tcPr>
          <w:p w14:paraId="7011CF77" w14:textId="77777777" w:rsidR="005A2086" w:rsidRDefault="005A2086" w:rsidP="005A2086">
            <w:pPr>
              <w:ind w:firstLineChars="100" w:firstLine="210"/>
              <w:rPr>
                <w:rFonts w:hint="eastAsia"/>
              </w:rPr>
            </w:pPr>
            <w:r>
              <w:rPr>
                <w:rFonts w:hint="eastAsia"/>
              </w:rPr>
              <w:t>其中：子公司吸收少数股东投资收到的现金</w:t>
            </w:r>
          </w:p>
        </w:tc>
        <w:tc>
          <w:tcPr>
            <w:tcW w:w="1405" w:type="pct"/>
            <w:tcBorders>
              <w:top w:val="outset" w:sz="6" w:space="0" w:color="auto"/>
              <w:left w:val="outset" w:sz="6" w:space="0" w:color="auto"/>
              <w:bottom w:val="outset" w:sz="6" w:space="0" w:color="auto"/>
              <w:right w:val="outset" w:sz="6" w:space="0" w:color="auto"/>
            </w:tcBorders>
          </w:tcPr>
          <w:p w14:paraId="7650ECB5" w14:textId="77777777" w:rsidR="005A2086" w:rsidRDefault="005A2086" w:rsidP="005A2086">
            <w:pPr>
              <w:jc w:val="right"/>
              <w:rPr>
                <w:rFonts w:hint="eastAsia"/>
              </w:rPr>
            </w:pPr>
          </w:p>
        </w:tc>
        <w:tc>
          <w:tcPr>
            <w:tcW w:w="1397" w:type="pct"/>
            <w:tcBorders>
              <w:top w:val="outset" w:sz="6" w:space="0" w:color="auto"/>
              <w:left w:val="outset" w:sz="6" w:space="0" w:color="auto"/>
              <w:bottom w:val="outset" w:sz="6" w:space="0" w:color="auto"/>
              <w:right w:val="outset" w:sz="6" w:space="0" w:color="auto"/>
            </w:tcBorders>
          </w:tcPr>
          <w:p w14:paraId="1995CBED" w14:textId="77777777" w:rsidR="005A2086" w:rsidRDefault="005A2086" w:rsidP="005A2086">
            <w:pPr>
              <w:jc w:val="right"/>
              <w:rPr>
                <w:rFonts w:hint="eastAsia"/>
              </w:rPr>
            </w:pPr>
          </w:p>
        </w:tc>
      </w:tr>
      <w:tr w:rsidR="005A2086" w14:paraId="514B6C36" w14:textId="77777777" w:rsidTr="00E578F3">
        <w:tc>
          <w:tcPr>
            <w:tcW w:w="2198" w:type="pct"/>
            <w:tcBorders>
              <w:top w:val="outset" w:sz="6" w:space="0" w:color="auto"/>
              <w:left w:val="outset" w:sz="6" w:space="0" w:color="auto"/>
              <w:bottom w:val="outset" w:sz="6" w:space="0" w:color="auto"/>
              <w:right w:val="outset" w:sz="6" w:space="0" w:color="auto"/>
            </w:tcBorders>
          </w:tcPr>
          <w:p w14:paraId="45D37C81" w14:textId="77777777" w:rsidR="005A2086" w:rsidRDefault="005A2086" w:rsidP="005A2086">
            <w:pPr>
              <w:ind w:firstLineChars="100" w:firstLine="210"/>
              <w:rPr>
                <w:rFonts w:hint="eastAsia"/>
              </w:rPr>
            </w:pPr>
            <w:r>
              <w:rPr>
                <w:rFonts w:hint="eastAsia"/>
              </w:rPr>
              <w:t>取得借款收到的现金</w:t>
            </w:r>
          </w:p>
        </w:tc>
        <w:tc>
          <w:tcPr>
            <w:tcW w:w="1405" w:type="pct"/>
            <w:tcBorders>
              <w:top w:val="outset" w:sz="6" w:space="0" w:color="auto"/>
              <w:left w:val="outset" w:sz="6" w:space="0" w:color="auto"/>
              <w:bottom w:val="outset" w:sz="6" w:space="0" w:color="auto"/>
              <w:right w:val="outset" w:sz="6" w:space="0" w:color="auto"/>
            </w:tcBorders>
          </w:tcPr>
          <w:p w14:paraId="5D5C4DE2" w14:textId="5301666A" w:rsidR="005A2086" w:rsidRDefault="005A2086" w:rsidP="005A2086">
            <w:pPr>
              <w:jc w:val="right"/>
              <w:rPr>
                <w:rFonts w:hint="eastAsia"/>
              </w:rPr>
            </w:pPr>
            <w:r>
              <w:rPr>
                <w:rFonts w:hint="eastAsia"/>
              </w:rPr>
              <w:t>2,782,460,460.00</w:t>
            </w:r>
          </w:p>
        </w:tc>
        <w:tc>
          <w:tcPr>
            <w:tcW w:w="1397" w:type="pct"/>
            <w:tcBorders>
              <w:top w:val="outset" w:sz="6" w:space="0" w:color="auto"/>
              <w:left w:val="outset" w:sz="6" w:space="0" w:color="auto"/>
              <w:bottom w:val="outset" w:sz="6" w:space="0" w:color="auto"/>
              <w:right w:val="outset" w:sz="6" w:space="0" w:color="auto"/>
            </w:tcBorders>
          </w:tcPr>
          <w:p w14:paraId="3924BBF5" w14:textId="4043C0ED" w:rsidR="005A2086" w:rsidRDefault="005A2086" w:rsidP="005A2086">
            <w:pPr>
              <w:jc w:val="right"/>
              <w:rPr>
                <w:rFonts w:hint="eastAsia"/>
              </w:rPr>
            </w:pPr>
            <w:r>
              <w:rPr>
                <w:rFonts w:hint="eastAsia"/>
              </w:rPr>
              <w:t>2,371,900,000.00</w:t>
            </w:r>
          </w:p>
        </w:tc>
      </w:tr>
      <w:tr w:rsidR="005A2086" w14:paraId="3DCB2B5D" w14:textId="77777777" w:rsidTr="00E578F3">
        <w:tc>
          <w:tcPr>
            <w:tcW w:w="2198" w:type="pct"/>
            <w:tcBorders>
              <w:top w:val="outset" w:sz="6" w:space="0" w:color="auto"/>
              <w:left w:val="outset" w:sz="6" w:space="0" w:color="auto"/>
              <w:bottom w:val="outset" w:sz="6" w:space="0" w:color="auto"/>
              <w:right w:val="outset" w:sz="6" w:space="0" w:color="auto"/>
            </w:tcBorders>
          </w:tcPr>
          <w:p w14:paraId="55833506" w14:textId="77777777" w:rsidR="005A2086" w:rsidRDefault="005A2086" w:rsidP="005A2086">
            <w:pPr>
              <w:ind w:firstLineChars="100" w:firstLine="210"/>
              <w:rPr>
                <w:rFonts w:hint="eastAsia"/>
              </w:rPr>
            </w:pPr>
            <w:r>
              <w:rPr>
                <w:rFonts w:hint="eastAsia"/>
              </w:rPr>
              <w:t>收到其他与筹资活动有关的现金</w:t>
            </w:r>
          </w:p>
        </w:tc>
        <w:tc>
          <w:tcPr>
            <w:tcW w:w="1405" w:type="pct"/>
            <w:tcBorders>
              <w:top w:val="outset" w:sz="6" w:space="0" w:color="auto"/>
              <w:left w:val="outset" w:sz="6" w:space="0" w:color="auto"/>
              <w:bottom w:val="outset" w:sz="6" w:space="0" w:color="auto"/>
              <w:right w:val="outset" w:sz="6" w:space="0" w:color="auto"/>
            </w:tcBorders>
          </w:tcPr>
          <w:p w14:paraId="2596061E" w14:textId="50B5E035" w:rsidR="005A2086" w:rsidRDefault="005A2086" w:rsidP="005A2086">
            <w:pPr>
              <w:jc w:val="right"/>
              <w:rPr>
                <w:rFonts w:hint="eastAsia"/>
              </w:rPr>
            </w:pPr>
            <w:r>
              <w:rPr>
                <w:rFonts w:hint="eastAsia"/>
              </w:rPr>
              <w:t>1,018,997,518.46</w:t>
            </w:r>
          </w:p>
        </w:tc>
        <w:tc>
          <w:tcPr>
            <w:tcW w:w="1397" w:type="pct"/>
            <w:tcBorders>
              <w:top w:val="outset" w:sz="6" w:space="0" w:color="auto"/>
              <w:left w:val="outset" w:sz="6" w:space="0" w:color="auto"/>
              <w:bottom w:val="outset" w:sz="6" w:space="0" w:color="auto"/>
              <w:right w:val="outset" w:sz="6" w:space="0" w:color="auto"/>
            </w:tcBorders>
          </w:tcPr>
          <w:p w14:paraId="077565B3" w14:textId="057904DF" w:rsidR="005A2086" w:rsidRDefault="005A2086" w:rsidP="005A2086">
            <w:pPr>
              <w:jc w:val="right"/>
              <w:rPr>
                <w:rFonts w:hint="eastAsia"/>
              </w:rPr>
            </w:pPr>
            <w:r>
              <w:rPr>
                <w:rFonts w:hint="eastAsia"/>
              </w:rPr>
              <w:t>7,228,504.42</w:t>
            </w:r>
          </w:p>
        </w:tc>
      </w:tr>
      <w:tr w:rsidR="005A2086" w14:paraId="6D693C3C" w14:textId="77777777" w:rsidTr="00E578F3">
        <w:tc>
          <w:tcPr>
            <w:tcW w:w="2198" w:type="pct"/>
            <w:tcBorders>
              <w:top w:val="outset" w:sz="6" w:space="0" w:color="auto"/>
              <w:left w:val="outset" w:sz="6" w:space="0" w:color="auto"/>
              <w:bottom w:val="outset" w:sz="6" w:space="0" w:color="auto"/>
              <w:right w:val="outset" w:sz="6" w:space="0" w:color="auto"/>
            </w:tcBorders>
          </w:tcPr>
          <w:p w14:paraId="364B767D" w14:textId="77777777" w:rsidR="005A2086" w:rsidRDefault="005A2086" w:rsidP="005A2086">
            <w:pPr>
              <w:ind w:firstLineChars="200" w:firstLine="420"/>
              <w:rPr>
                <w:rFonts w:hint="eastAsia"/>
              </w:rPr>
            </w:pPr>
            <w:r>
              <w:rPr>
                <w:rFonts w:hint="eastAsia"/>
              </w:rPr>
              <w:t>筹资活动现金流入小计</w:t>
            </w:r>
          </w:p>
        </w:tc>
        <w:tc>
          <w:tcPr>
            <w:tcW w:w="1405" w:type="pct"/>
            <w:tcBorders>
              <w:top w:val="outset" w:sz="6" w:space="0" w:color="auto"/>
              <w:left w:val="outset" w:sz="6" w:space="0" w:color="auto"/>
              <w:bottom w:val="outset" w:sz="6" w:space="0" w:color="auto"/>
              <w:right w:val="outset" w:sz="6" w:space="0" w:color="auto"/>
            </w:tcBorders>
          </w:tcPr>
          <w:p w14:paraId="080D5BE0" w14:textId="6BE895F5" w:rsidR="005A2086" w:rsidRDefault="005A2086" w:rsidP="005A2086">
            <w:pPr>
              <w:jc w:val="right"/>
              <w:rPr>
                <w:rFonts w:hint="eastAsia"/>
              </w:rPr>
            </w:pPr>
            <w:r>
              <w:rPr>
                <w:rFonts w:hint="eastAsia"/>
              </w:rPr>
              <w:t>3,801,457,978.46</w:t>
            </w:r>
          </w:p>
        </w:tc>
        <w:tc>
          <w:tcPr>
            <w:tcW w:w="1397" w:type="pct"/>
            <w:tcBorders>
              <w:top w:val="outset" w:sz="6" w:space="0" w:color="auto"/>
              <w:left w:val="outset" w:sz="6" w:space="0" w:color="auto"/>
              <w:bottom w:val="outset" w:sz="6" w:space="0" w:color="auto"/>
              <w:right w:val="outset" w:sz="6" w:space="0" w:color="auto"/>
            </w:tcBorders>
          </w:tcPr>
          <w:p w14:paraId="038A5847" w14:textId="2AA4F0E1" w:rsidR="005A2086" w:rsidRDefault="005A2086" w:rsidP="005A2086">
            <w:pPr>
              <w:jc w:val="right"/>
              <w:rPr>
                <w:rFonts w:hint="eastAsia"/>
              </w:rPr>
            </w:pPr>
            <w:r>
              <w:rPr>
                <w:rFonts w:hint="eastAsia"/>
              </w:rPr>
              <w:t>2,379,128,504.42</w:t>
            </w:r>
          </w:p>
        </w:tc>
      </w:tr>
      <w:tr w:rsidR="005A2086" w14:paraId="41BFF92D" w14:textId="77777777" w:rsidTr="00E578F3">
        <w:tc>
          <w:tcPr>
            <w:tcW w:w="2198" w:type="pct"/>
            <w:tcBorders>
              <w:top w:val="outset" w:sz="6" w:space="0" w:color="auto"/>
              <w:left w:val="outset" w:sz="6" w:space="0" w:color="auto"/>
              <w:bottom w:val="outset" w:sz="6" w:space="0" w:color="auto"/>
              <w:right w:val="outset" w:sz="6" w:space="0" w:color="auto"/>
            </w:tcBorders>
          </w:tcPr>
          <w:p w14:paraId="7938BC95" w14:textId="77777777" w:rsidR="005A2086" w:rsidRDefault="005A2086" w:rsidP="005A2086">
            <w:pPr>
              <w:ind w:firstLineChars="100" w:firstLine="210"/>
              <w:rPr>
                <w:rFonts w:hint="eastAsia"/>
              </w:rPr>
            </w:pPr>
            <w:r>
              <w:rPr>
                <w:rFonts w:hint="eastAsia"/>
              </w:rPr>
              <w:t>偿还债务支付的现金</w:t>
            </w:r>
          </w:p>
        </w:tc>
        <w:tc>
          <w:tcPr>
            <w:tcW w:w="1405" w:type="pct"/>
            <w:tcBorders>
              <w:top w:val="outset" w:sz="6" w:space="0" w:color="auto"/>
              <w:left w:val="outset" w:sz="6" w:space="0" w:color="auto"/>
              <w:bottom w:val="outset" w:sz="6" w:space="0" w:color="auto"/>
              <w:right w:val="outset" w:sz="6" w:space="0" w:color="auto"/>
            </w:tcBorders>
          </w:tcPr>
          <w:p w14:paraId="10A7AAD3" w14:textId="0C663623" w:rsidR="005A2086" w:rsidRDefault="005A2086" w:rsidP="005A2086">
            <w:pPr>
              <w:jc w:val="right"/>
              <w:rPr>
                <w:rFonts w:hint="eastAsia"/>
              </w:rPr>
            </w:pPr>
            <w:r>
              <w:rPr>
                <w:rFonts w:hint="eastAsia"/>
              </w:rPr>
              <w:t>2,588,430,230.00</w:t>
            </w:r>
          </w:p>
        </w:tc>
        <w:tc>
          <w:tcPr>
            <w:tcW w:w="1397" w:type="pct"/>
            <w:tcBorders>
              <w:top w:val="outset" w:sz="6" w:space="0" w:color="auto"/>
              <w:left w:val="outset" w:sz="6" w:space="0" w:color="auto"/>
              <w:bottom w:val="outset" w:sz="6" w:space="0" w:color="auto"/>
              <w:right w:val="outset" w:sz="6" w:space="0" w:color="auto"/>
            </w:tcBorders>
          </w:tcPr>
          <w:p w14:paraId="0B511C86" w14:textId="3DBD12F6" w:rsidR="005A2086" w:rsidRDefault="005A2086" w:rsidP="005A2086">
            <w:pPr>
              <w:jc w:val="right"/>
              <w:rPr>
                <w:rFonts w:hint="eastAsia"/>
              </w:rPr>
            </w:pPr>
            <w:r>
              <w:rPr>
                <w:rFonts w:hint="eastAsia"/>
              </w:rPr>
              <w:t>2,351,883,573.67</w:t>
            </w:r>
          </w:p>
        </w:tc>
      </w:tr>
      <w:tr w:rsidR="005A2086" w14:paraId="1E5F1927" w14:textId="77777777" w:rsidTr="00E578F3">
        <w:tc>
          <w:tcPr>
            <w:tcW w:w="2198" w:type="pct"/>
            <w:tcBorders>
              <w:top w:val="outset" w:sz="6" w:space="0" w:color="auto"/>
              <w:left w:val="outset" w:sz="6" w:space="0" w:color="auto"/>
              <w:bottom w:val="outset" w:sz="6" w:space="0" w:color="auto"/>
              <w:right w:val="outset" w:sz="6" w:space="0" w:color="auto"/>
            </w:tcBorders>
          </w:tcPr>
          <w:p w14:paraId="7CC70B89" w14:textId="77777777" w:rsidR="005A2086" w:rsidRDefault="005A2086" w:rsidP="005A2086">
            <w:pPr>
              <w:ind w:firstLineChars="100" w:firstLine="210"/>
              <w:rPr>
                <w:rFonts w:hint="eastAsia"/>
              </w:rPr>
            </w:pPr>
            <w:r>
              <w:rPr>
                <w:rFonts w:hint="eastAsia"/>
              </w:rPr>
              <w:t>分配股利、利润或偿付利息支付的现金</w:t>
            </w:r>
          </w:p>
        </w:tc>
        <w:tc>
          <w:tcPr>
            <w:tcW w:w="1405" w:type="pct"/>
            <w:tcBorders>
              <w:top w:val="outset" w:sz="6" w:space="0" w:color="auto"/>
              <w:left w:val="outset" w:sz="6" w:space="0" w:color="auto"/>
              <w:bottom w:val="outset" w:sz="6" w:space="0" w:color="auto"/>
              <w:right w:val="outset" w:sz="6" w:space="0" w:color="auto"/>
            </w:tcBorders>
          </w:tcPr>
          <w:p w14:paraId="7B127EF4" w14:textId="7D142535" w:rsidR="005A2086" w:rsidRDefault="005A2086" w:rsidP="005A2086">
            <w:pPr>
              <w:jc w:val="right"/>
              <w:rPr>
                <w:rFonts w:hint="eastAsia"/>
              </w:rPr>
            </w:pPr>
            <w:r>
              <w:rPr>
                <w:rFonts w:hint="eastAsia"/>
              </w:rPr>
              <w:t>102,403,495.88</w:t>
            </w:r>
          </w:p>
        </w:tc>
        <w:tc>
          <w:tcPr>
            <w:tcW w:w="1397" w:type="pct"/>
            <w:tcBorders>
              <w:top w:val="outset" w:sz="6" w:space="0" w:color="auto"/>
              <w:left w:val="outset" w:sz="6" w:space="0" w:color="auto"/>
              <w:bottom w:val="outset" w:sz="6" w:space="0" w:color="auto"/>
              <w:right w:val="outset" w:sz="6" w:space="0" w:color="auto"/>
            </w:tcBorders>
          </w:tcPr>
          <w:p w14:paraId="0F9D3DF8" w14:textId="4E56C34F" w:rsidR="005A2086" w:rsidRDefault="005A2086" w:rsidP="005A2086">
            <w:pPr>
              <w:jc w:val="right"/>
              <w:rPr>
                <w:rFonts w:hint="eastAsia"/>
              </w:rPr>
            </w:pPr>
            <w:r>
              <w:rPr>
                <w:rFonts w:hint="eastAsia"/>
              </w:rPr>
              <w:t>109,198,819.00</w:t>
            </w:r>
          </w:p>
        </w:tc>
      </w:tr>
      <w:tr w:rsidR="005A2086" w14:paraId="5E9E0D67" w14:textId="77777777" w:rsidTr="00E578F3">
        <w:tc>
          <w:tcPr>
            <w:tcW w:w="2198" w:type="pct"/>
            <w:tcBorders>
              <w:top w:val="outset" w:sz="6" w:space="0" w:color="auto"/>
              <w:left w:val="outset" w:sz="6" w:space="0" w:color="auto"/>
              <w:bottom w:val="outset" w:sz="6" w:space="0" w:color="auto"/>
              <w:right w:val="outset" w:sz="6" w:space="0" w:color="auto"/>
            </w:tcBorders>
          </w:tcPr>
          <w:p w14:paraId="4154C0A3" w14:textId="77777777" w:rsidR="005A2086" w:rsidRDefault="005A2086" w:rsidP="005A2086">
            <w:pPr>
              <w:ind w:firstLineChars="100" w:firstLine="210"/>
              <w:rPr>
                <w:rFonts w:hint="eastAsia"/>
              </w:rPr>
            </w:pPr>
            <w:r>
              <w:rPr>
                <w:rFonts w:hint="eastAsia"/>
              </w:rPr>
              <w:t>其中：子公司支付给少数股东的股利、利润</w:t>
            </w:r>
          </w:p>
        </w:tc>
        <w:tc>
          <w:tcPr>
            <w:tcW w:w="1405" w:type="pct"/>
            <w:tcBorders>
              <w:top w:val="outset" w:sz="6" w:space="0" w:color="auto"/>
              <w:left w:val="outset" w:sz="6" w:space="0" w:color="auto"/>
              <w:bottom w:val="outset" w:sz="6" w:space="0" w:color="auto"/>
              <w:right w:val="outset" w:sz="6" w:space="0" w:color="auto"/>
            </w:tcBorders>
          </w:tcPr>
          <w:p w14:paraId="6B6F1464" w14:textId="77777777" w:rsidR="005A2086" w:rsidRDefault="005A2086" w:rsidP="005A2086">
            <w:pPr>
              <w:jc w:val="right"/>
              <w:rPr>
                <w:rFonts w:hint="eastAsia"/>
              </w:rPr>
            </w:pPr>
          </w:p>
        </w:tc>
        <w:tc>
          <w:tcPr>
            <w:tcW w:w="1397" w:type="pct"/>
            <w:tcBorders>
              <w:top w:val="outset" w:sz="6" w:space="0" w:color="auto"/>
              <w:left w:val="outset" w:sz="6" w:space="0" w:color="auto"/>
              <w:bottom w:val="outset" w:sz="6" w:space="0" w:color="auto"/>
              <w:right w:val="outset" w:sz="6" w:space="0" w:color="auto"/>
            </w:tcBorders>
          </w:tcPr>
          <w:p w14:paraId="1F6E1EBD" w14:textId="77777777" w:rsidR="005A2086" w:rsidRDefault="005A2086" w:rsidP="005A2086">
            <w:pPr>
              <w:jc w:val="right"/>
              <w:rPr>
                <w:rFonts w:hint="eastAsia"/>
              </w:rPr>
            </w:pPr>
          </w:p>
        </w:tc>
      </w:tr>
      <w:tr w:rsidR="005A2086" w14:paraId="461C93FA" w14:textId="77777777" w:rsidTr="00E578F3">
        <w:tc>
          <w:tcPr>
            <w:tcW w:w="2198" w:type="pct"/>
            <w:tcBorders>
              <w:top w:val="outset" w:sz="6" w:space="0" w:color="auto"/>
              <w:left w:val="outset" w:sz="6" w:space="0" w:color="auto"/>
              <w:bottom w:val="outset" w:sz="6" w:space="0" w:color="auto"/>
              <w:right w:val="outset" w:sz="6" w:space="0" w:color="auto"/>
            </w:tcBorders>
          </w:tcPr>
          <w:p w14:paraId="707512F7" w14:textId="77777777" w:rsidR="005A2086" w:rsidRDefault="005A2086" w:rsidP="005A2086">
            <w:pPr>
              <w:ind w:firstLineChars="100" w:firstLine="210"/>
              <w:rPr>
                <w:rFonts w:hint="eastAsia"/>
              </w:rPr>
            </w:pPr>
            <w:r>
              <w:rPr>
                <w:rFonts w:hint="eastAsia"/>
              </w:rPr>
              <w:t>支付其他与筹资活动有关的现金</w:t>
            </w:r>
          </w:p>
        </w:tc>
        <w:tc>
          <w:tcPr>
            <w:tcW w:w="1405" w:type="pct"/>
            <w:tcBorders>
              <w:top w:val="outset" w:sz="6" w:space="0" w:color="auto"/>
              <w:left w:val="outset" w:sz="6" w:space="0" w:color="auto"/>
              <w:bottom w:val="outset" w:sz="6" w:space="0" w:color="auto"/>
              <w:right w:val="outset" w:sz="6" w:space="0" w:color="auto"/>
            </w:tcBorders>
          </w:tcPr>
          <w:p w14:paraId="566572CF" w14:textId="65B1E822" w:rsidR="005A2086" w:rsidRDefault="005A2086" w:rsidP="005A2086">
            <w:pPr>
              <w:jc w:val="right"/>
              <w:rPr>
                <w:rFonts w:hint="eastAsia"/>
              </w:rPr>
            </w:pPr>
            <w:r>
              <w:rPr>
                <w:rFonts w:hint="eastAsia"/>
              </w:rPr>
              <w:t>1,029,935,630.92</w:t>
            </w:r>
          </w:p>
        </w:tc>
        <w:tc>
          <w:tcPr>
            <w:tcW w:w="1397" w:type="pct"/>
            <w:tcBorders>
              <w:top w:val="outset" w:sz="6" w:space="0" w:color="auto"/>
              <w:left w:val="outset" w:sz="6" w:space="0" w:color="auto"/>
              <w:bottom w:val="outset" w:sz="6" w:space="0" w:color="auto"/>
              <w:right w:val="outset" w:sz="6" w:space="0" w:color="auto"/>
            </w:tcBorders>
          </w:tcPr>
          <w:p w14:paraId="0CF24A64" w14:textId="2226EC88" w:rsidR="005A2086" w:rsidRDefault="005A2086" w:rsidP="005A2086">
            <w:pPr>
              <w:jc w:val="right"/>
              <w:rPr>
                <w:rFonts w:hint="eastAsia"/>
              </w:rPr>
            </w:pPr>
            <w:r>
              <w:rPr>
                <w:rFonts w:hint="eastAsia"/>
              </w:rPr>
              <w:t>13,175,091.15</w:t>
            </w:r>
          </w:p>
        </w:tc>
      </w:tr>
      <w:tr w:rsidR="005A2086" w14:paraId="0D499F95" w14:textId="77777777" w:rsidTr="00E578F3">
        <w:tc>
          <w:tcPr>
            <w:tcW w:w="2198" w:type="pct"/>
            <w:tcBorders>
              <w:top w:val="outset" w:sz="6" w:space="0" w:color="auto"/>
              <w:left w:val="outset" w:sz="6" w:space="0" w:color="auto"/>
              <w:bottom w:val="outset" w:sz="6" w:space="0" w:color="auto"/>
              <w:right w:val="outset" w:sz="6" w:space="0" w:color="auto"/>
            </w:tcBorders>
          </w:tcPr>
          <w:p w14:paraId="5165B9C2" w14:textId="77777777" w:rsidR="005A2086" w:rsidRDefault="005A2086" w:rsidP="005A2086">
            <w:pPr>
              <w:ind w:firstLineChars="200" w:firstLine="420"/>
              <w:rPr>
                <w:rFonts w:hint="eastAsia"/>
              </w:rPr>
            </w:pPr>
            <w:r>
              <w:rPr>
                <w:rFonts w:hint="eastAsia"/>
              </w:rPr>
              <w:t>筹资活动现金流出小计</w:t>
            </w:r>
          </w:p>
        </w:tc>
        <w:tc>
          <w:tcPr>
            <w:tcW w:w="1405" w:type="pct"/>
            <w:tcBorders>
              <w:top w:val="outset" w:sz="6" w:space="0" w:color="auto"/>
              <w:left w:val="outset" w:sz="6" w:space="0" w:color="auto"/>
              <w:bottom w:val="outset" w:sz="6" w:space="0" w:color="auto"/>
              <w:right w:val="outset" w:sz="6" w:space="0" w:color="auto"/>
            </w:tcBorders>
          </w:tcPr>
          <w:p w14:paraId="46941C72" w14:textId="53402B35" w:rsidR="005A2086" w:rsidRDefault="005A2086" w:rsidP="005A2086">
            <w:pPr>
              <w:jc w:val="right"/>
              <w:rPr>
                <w:rFonts w:hint="eastAsia"/>
              </w:rPr>
            </w:pPr>
            <w:r>
              <w:rPr>
                <w:rFonts w:hint="eastAsia"/>
              </w:rPr>
              <w:t>3,720,769,356.80</w:t>
            </w:r>
          </w:p>
        </w:tc>
        <w:tc>
          <w:tcPr>
            <w:tcW w:w="1397" w:type="pct"/>
            <w:tcBorders>
              <w:top w:val="outset" w:sz="6" w:space="0" w:color="auto"/>
              <w:left w:val="outset" w:sz="6" w:space="0" w:color="auto"/>
              <w:bottom w:val="outset" w:sz="6" w:space="0" w:color="auto"/>
              <w:right w:val="outset" w:sz="6" w:space="0" w:color="auto"/>
            </w:tcBorders>
          </w:tcPr>
          <w:p w14:paraId="3B141A81" w14:textId="7E24E9A9" w:rsidR="005A2086" w:rsidRDefault="005A2086" w:rsidP="005A2086">
            <w:pPr>
              <w:jc w:val="right"/>
              <w:rPr>
                <w:rFonts w:hint="eastAsia"/>
              </w:rPr>
            </w:pPr>
            <w:r>
              <w:rPr>
                <w:rFonts w:hint="eastAsia"/>
              </w:rPr>
              <w:t>2,474,257,483.82</w:t>
            </w:r>
          </w:p>
        </w:tc>
      </w:tr>
      <w:tr w:rsidR="005A2086" w14:paraId="062C4F1F" w14:textId="77777777" w:rsidTr="00E578F3">
        <w:tc>
          <w:tcPr>
            <w:tcW w:w="2198" w:type="pct"/>
            <w:tcBorders>
              <w:top w:val="outset" w:sz="6" w:space="0" w:color="auto"/>
              <w:left w:val="outset" w:sz="6" w:space="0" w:color="auto"/>
              <w:bottom w:val="outset" w:sz="6" w:space="0" w:color="auto"/>
              <w:right w:val="outset" w:sz="6" w:space="0" w:color="auto"/>
            </w:tcBorders>
          </w:tcPr>
          <w:p w14:paraId="5C7BCD00" w14:textId="77777777" w:rsidR="005A2086" w:rsidRDefault="005A2086" w:rsidP="005A2086">
            <w:pPr>
              <w:ind w:firstLineChars="300" w:firstLine="630"/>
              <w:rPr>
                <w:rFonts w:hint="eastAsia"/>
              </w:rPr>
            </w:pPr>
            <w:r>
              <w:rPr>
                <w:rFonts w:hint="eastAsia"/>
              </w:rPr>
              <w:t>筹资活动产生的现金流量净额</w:t>
            </w:r>
          </w:p>
        </w:tc>
        <w:tc>
          <w:tcPr>
            <w:tcW w:w="1405" w:type="pct"/>
            <w:tcBorders>
              <w:top w:val="outset" w:sz="6" w:space="0" w:color="auto"/>
              <w:left w:val="outset" w:sz="6" w:space="0" w:color="auto"/>
              <w:bottom w:val="outset" w:sz="6" w:space="0" w:color="auto"/>
              <w:right w:val="outset" w:sz="6" w:space="0" w:color="auto"/>
            </w:tcBorders>
          </w:tcPr>
          <w:p w14:paraId="147469D8" w14:textId="13BF2A78" w:rsidR="005A2086" w:rsidRDefault="005A2086" w:rsidP="005A2086">
            <w:pPr>
              <w:jc w:val="right"/>
              <w:rPr>
                <w:rFonts w:hint="eastAsia"/>
              </w:rPr>
            </w:pPr>
            <w:r>
              <w:rPr>
                <w:rFonts w:hint="eastAsia"/>
              </w:rPr>
              <w:t>80,688,621.66</w:t>
            </w:r>
          </w:p>
        </w:tc>
        <w:tc>
          <w:tcPr>
            <w:tcW w:w="1397" w:type="pct"/>
            <w:tcBorders>
              <w:top w:val="outset" w:sz="6" w:space="0" w:color="auto"/>
              <w:left w:val="outset" w:sz="6" w:space="0" w:color="auto"/>
              <w:bottom w:val="outset" w:sz="6" w:space="0" w:color="auto"/>
              <w:right w:val="outset" w:sz="6" w:space="0" w:color="auto"/>
            </w:tcBorders>
          </w:tcPr>
          <w:p w14:paraId="510D4C13" w14:textId="51D52685" w:rsidR="005A2086" w:rsidRDefault="005A2086" w:rsidP="005A2086">
            <w:pPr>
              <w:jc w:val="right"/>
              <w:rPr>
                <w:rFonts w:hint="eastAsia"/>
              </w:rPr>
            </w:pPr>
            <w:r>
              <w:rPr>
                <w:rFonts w:hint="eastAsia"/>
              </w:rPr>
              <w:t>-95,128,979.40</w:t>
            </w:r>
          </w:p>
        </w:tc>
      </w:tr>
      <w:tr w:rsidR="005A2086" w14:paraId="2618FE68" w14:textId="77777777" w:rsidTr="00E578F3">
        <w:tc>
          <w:tcPr>
            <w:tcW w:w="2198" w:type="pct"/>
            <w:tcBorders>
              <w:top w:val="outset" w:sz="6" w:space="0" w:color="auto"/>
              <w:left w:val="outset" w:sz="6" w:space="0" w:color="auto"/>
              <w:bottom w:val="outset" w:sz="6" w:space="0" w:color="auto"/>
              <w:right w:val="outset" w:sz="6" w:space="0" w:color="auto"/>
            </w:tcBorders>
          </w:tcPr>
          <w:p w14:paraId="6CE4000C" w14:textId="77777777" w:rsidR="005A2086" w:rsidRDefault="005A2086" w:rsidP="005A2086">
            <w:pPr>
              <w:rPr>
                <w:rFonts w:hint="eastAsia"/>
              </w:rPr>
            </w:pPr>
            <w:r>
              <w:rPr>
                <w:rFonts w:hint="eastAsia"/>
                <w:b/>
                <w:bCs/>
              </w:rPr>
              <w:t>四、汇率变动对现金及现金等价物的影响</w:t>
            </w:r>
          </w:p>
        </w:tc>
        <w:tc>
          <w:tcPr>
            <w:tcW w:w="1405" w:type="pct"/>
            <w:tcBorders>
              <w:top w:val="outset" w:sz="6" w:space="0" w:color="auto"/>
              <w:left w:val="outset" w:sz="6" w:space="0" w:color="auto"/>
              <w:bottom w:val="outset" w:sz="6" w:space="0" w:color="auto"/>
              <w:right w:val="outset" w:sz="6" w:space="0" w:color="auto"/>
            </w:tcBorders>
          </w:tcPr>
          <w:p w14:paraId="01E2B783" w14:textId="77777777" w:rsidR="005A2086" w:rsidRDefault="005A2086" w:rsidP="005A2086">
            <w:pPr>
              <w:jc w:val="right"/>
              <w:rPr>
                <w:rFonts w:hint="eastAsia"/>
              </w:rPr>
            </w:pPr>
          </w:p>
        </w:tc>
        <w:tc>
          <w:tcPr>
            <w:tcW w:w="1397" w:type="pct"/>
            <w:tcBorders>
              <w:top w:val="outset" w:sz="6" w:space="0" w:color="auto"/>
              <w:left w:val="outset" w:sz="6" w:space="0" w:color="auto"/>
              <w:bottom w:val="outset" w:sz="6" w:space="0" w:color="auto"/>
              <w:right w:val="outset" w:sz="6" w:space="0" w:color="auto"/>
            </w:tcBorders>
          </w:tcPr>
          <w:p w14:paraId="71A6C679" w14:textId="77777777" w:rsidR="005A2086" w:rsidRDefault="005A2086" w:rsidP="005A2086">
            <w:pPr>
              <w:jc w:val="right"/>
              <w:rPr>
                <w:rFonts w:hint="eastAsia"/>
              </w:rPr>
            </w:pPr>
          </w:p>
        </w:tc>
      </w:tr>
      <w:tr w:rsidR="005A2086" w14:paraId="16D41B2C" w14:textId="77777777" w:rsidTr="00E578F3">
        <w:tc>
          <w:tcPr>
            <w:tcW w:w="2198" w:type="pct"/>
            <w:tcBorders>
              <w:top w:val="outset" w:sz="6" w:space="0" w:color="auto"/>
              <w:left w:val="outset" w:sz="6" w:space="0" w:color="auto"/>
              <w:bottom w:val="outset" w:sz="6" w:space="0" w:color="auto"/>
              <w:right w:val="outset" w:sz="6" w:space="0" w:color="auto"/>
            </w:tcBorders>
          </w:tcPr>
          <w:p w14:paraId="27E49C4C" w14:textId="77777777" w:rsidR="005A2086" w:rsidRDefault="005A2086" w:rsidP="005A2086">
            <w:pPr>
              <w:rPr>
                <w:rFonts w:hint="eastAsia"/>
              </w:rPr>
            </w:pPr>
            <w:r>
              <w:rPr>
                <w:rFonts w:hint="eastAsia"/>
                <w:b/>
                <w:bCs/>
              </w:rPr>
              <w:t>五、现金及现金等价物净增加额</w:t>
            </w:r>
          </w:p>
        </w:tc>
        <w:tc>
          <w:tcPr>
            <w:tcW w:w="1405" w:type="pct"/>
            <w:tcBorders>
              <w:top w:val="outset" w:sz="6" w:space="0" w:color="auto"/>
              <w:left w:val="outset" w:sz="6" w:space="0" w:color="auto"/>
              <w:bottom w:val="outset" w:sz="6" w:space="0" w:color="auto"/>
              <w:right w:val="outset" w:sz="6" w:space="0" w:color="auto"/>
            </w:tcBorders>
          </w:tcPr>
          <w:p w14:paraId="084CD226" w14:textId="7A30A799" w:rsidR="005A2086" w:rsidRDefault="005A2086" w:rsidP="005A2086">
            <w:pPr>
              <w:jc w:val="right"/>
              <w:rPr>
                <w:rFonts w:hint="eastAsia"/>
              </w:rPr>
            </w:pPr>
            <w:r>
              <w:rPr>
                <w:rFonts w:hint="eastAsia"/>
              </w:rPr>
              <w:t>-71,664,251.97</w:t>
            </w:r>
          </w:p>
        </w:tc>
        <w:tc>
          <w:tcPr>
            <w:tcW w:w="1397" w:type="pct"/>
            <w:tcBorders>
              <w:top w:val="outset" w:sz="6" w:space="0" w:color="auto"/>
              <w:left w:val="outset" w:sz="6" w:space="0" w:color="auto"/>
              <w:bottom w:val="outset" w:sz="6" w:space="0" w:color="auto"/>
              <w:right w:val="outset" w:sz="6" w:space="0" w:color="auto"/>
            </w:tcBorders>
          </w:tcPr>
          <w:p w14:paraId="0626BAAC" w14:textId="0B4F3564" w:rsidR="005A2086" w:rsidRDefault="005A2086" w:rsidP="005A2086">
            <w:pPr>
              <w:jc w:val="right"/>
              <w:rPr>
                <w:rFonts w:hint="eastAsia"/>
              </w:rPr>
            </w:pPr>
            <w:r>
              <w:rPr>
                <w:rFonts w:hint="eastAsia"/>
              </w:rPr>
              <w:t>-32,664,718.53</w:t>
            </w:r>
          </w:p>
        </w:tc>
      </w:tr>
      <w:tr w:rsidR="005A2086" w14:paraId="5F8CD483" w14:textId="77777777" w:rsidTr="00E578F3">
        <w:tc>
          <w:tcPr>
            <w:tcW w:w="2198" w:type="pct"/>
            <w:tcBorders>
              <w:top w:val="outset" w:sz="6" w:space="0" w:color="auto"/>
              <w:left w:val="outset" w:sz="6" w:space="0" w:color="auto"/>
              <w:bottom w:val="outset" w:sz="6" w:space="0" w:color="auto"/>
              <w:right w:val="outset" w:sz="6" w:space="0" w:color="auto"/>
            </w:tcBorders>
          </w:tcPr>
          <w:p w14:paraId="622333C9" w14:textId="77777777" w:rsidR="005A2086" w:rsidRDefault="005A2086" w:rsidP="005A2086">
            <w:pPr>
              <w:ind w:firstLineChars="100" w:firstLine="210"/>
              <w:rPr>
                <w:rFonts w:hint="eastAsia"/>
              </w:rPr>
            </w:pPr>
            <w:r>
              <w:rPr>
                <w:rFonts w:hint="eastAsia"/>
              </w:rPr>
              <w:t>加：期初现金及现金等价物余额</w:t>
            </w:r>
          </w:p>
        </w:tc>
        <w:tc>
          <w:tcPr>
            <w:tcW w:w="1405" w:type="pct"/>
            <w:tcBorders>
              <w:top w:val="outset" w:sz="6" w:space="0" w:color="auto"/>
              <w:left w:val="outset" w:sz="6" w:space="0" w:color="auto"/>
              <w:bottom w:val="outset" w:sz="6" w:space="0" w:color="auto"/>
              <w:right w:val="outset" w:sz="6" w:space="0" w:color="auto"/>
            </w:tcBorders>
          </w:tcPr>
          <w:p w14:paraId="7B8686D3" w14:textId="5BA4D159" w:rsidR="005A2086" w:rsidRDefault="005A2086" w:rsidP="005A2086">
            <w:pPr>
              <w:jc w:val="right"/>
              <w:rPr>
                <w:rFonts w:hint="eastAsia"/>
              </w:rPr>
            </w:pPr>
            <w:r>
              <w:rPr>
                <w:rFonts w:hint="eastAsia"/>
              </w:rPr>
              <w:t>113,547,083.12</w:t>
            </w:r>
          </w:p>
        </w:tc>
        <w:tc>
          <w:tcPr>
            <w:tcW w:w="1397" w:type="pct"/>
            <w:tcBorders>
              <w:top w:val="outset" w:sz="6" w:space="0" w:color="auto"/>
              <w:left w:val="outset" w:sz="6" w:space="0" w:color="auto"/>
              <w:bottom w:val="outset" w:sz="6" w:space="0" w:color="auto"/>
              <w:right w:val="outset" w:sz="6" w:space="0" w:color="auto"/>
            </w:tcBorders>
          </w:tcPr>
          <w:p w14:paraId="72EF4090" w14:textId="6F31B8FE" w:rsidR="005A2086" w:rsidRDefault="005A2086" w:rsidP="005A2086">
            <w:pPr>
              <w:jc w:val="right"/>
              <w:rPr>
                <w:rFonts w:hint="eastAsia"/>
              </w:rPr>
            </w:pPr>
            <w:r>
              <w:rPr>
                <w:rFonts w:hint="eastAsia"/>
              </w:rPr>
              <w:t>103,609,455.67</w:t>
            </w:r>
          </w:p>
        </w:tc>
      </w:tr>
      <w:tr w:rsidR="005A2086" w14:paraId="019B3ABF" w14:textId="77777777" w:rsidTr="00E578F3">
        <w:tc>
          <w:tcPr>
            <w:tcW w:w="2198" w:type="pct"/>
            <w:tcBorders>
              <w:top w:val="outset" w:sz="6" w:space="0" w:color="auto"/>
              <w:left w:val="outset" w:sz="6" w:space="0" w:color="auto"/>
              <w:bottom w:val="outset" w:sz="6" w:space="0" w:color="auto"/>
              <w:right w:val="outset" w:sz="6" w:space="0" w:color="auto"/>
            </w:tcBorders>
          </w:tcPr>
          <w:p w14:paraId="38C19DB3" w14:textId="77777777" w:rsidR="005A2086" w:rsidRDefault="005A2086" w:rsidP="005A2086">
            <w:pPr>
              <w:rPr>
                <w:rFonts w:hint="eastAsia"/>
              </w:rPr>
            </w:pPr>
            <w:r>
              <w:rPr>
                <w:rFonts w:hint="eastAsia"/>
                <w:b/>
                <w:bCs/>
              </w:rPr>
              <w:t>六、期末现金及现金等价物余额</w:t>
            </w:r>
          </w:p>
        </w:tc>
        <w:tc>
          <w:tcPr>
            <w:tcW w:w="1405" w:type="pct"/>
            <w:tcBorders>
              <w:top w:val="outset" w:sz="6" w:space="0" w:color="auto"/>
              <w:left w:val="outset" w:sz="6" w:space="0" w:color="auto"/>
              <w:bottom w:val="outset" w:sz="6" w:space="0" w:color="auto"/>
              <w:right w:val="outset" w:sz="6" w:space="0" w:color="auto"/>
            </w:tcBorders>
          </w:tcPr>
          <w:p w14:paraId="76CBBC62" w14:textId="6A55E98A" w:rsidR="005A2086" w:rsidRDefault="005A2086" w:rsidP="005A2086">
            <w:pPr>
              <w:jc w:val="right"/>
              <w:rPr>
                <w:rFonts w:hint="eastAsia"/>
              </w:rPr>
            </w:pPr>
            <w:r>
              <w:rPr>
                <w:rFonts w:hint="eastAsia"/>
              </w:rPr>
              <w:t>41,882,831.15</w:t>
            </w:r>
          </w:p>
        </w:tc>
        <w:tc>
          <w:tcPr>
            <w:tcW w:w="1397" w:type="pct"/>
            <w:tcBorders>
              <w:top w:val="outset" w:sz="6" w:space="0" w:color="auto"/>
              <w:left w:val="outset" w:sz="6" w:space="0" w:color="auto"/>
              <w:bottom w:val="outset" w:sz="6" w:space="0" w:color="auto"/>
              <w:right w:val="outset" w:sz="6" w:space="0" w:color="auto"/>
            </w:tcBorders>
          </w:tcPr>
          <w:p w14:paraId="0106EC13" w14:textId="404A7AF8" w:rsidR="005A2086" w:rsidRDefault="005A2086" w:rsidP="005A2086">
            <w:pPr>
              <w:jc w:val="right"/>
              <w:rPr>
                <w:rFonts w:hint="eastAsia"/>
              </w:rPr>
            </w:pPr>
            <w:r>
              <w:rPr>
                <w:rFonts w:hint="eastAsia"/>
              </w:rPr>
              <w:t>70,944,737.14</w:t>
            </w:r>
          </w:p>
        </w:tc>
      </w:tr>
    </w:tbl>
    <w:p w14:paraId="3C7FC16F" w14:textId="2C4EEB3B" w:rsidR="00E925EC" w:rsidRDefault="00000000">
      <w:pPr>
        <w:snapToGrid w:val="0"/>
        <w:spacing w:line="240" w:lineRule="atLeast"/>
        <w:ind w:rightChars="12" w:right="25"/>
        <w:rPr>
          <w:rFonts w:hint="eastAsia"/>
        </w:rPr>
      </w:pPr>
      <w:r>
        <w:rPr>
          <w:rFonts w:hint="eastAsia"/>
        </w:rPr>
        <w:lastRenderedPageBreak/>
        <w:t>公司负责</w:t>
      </w:r>
      <w:r>
        <w:t>人</w:t>
      </w:r>
      <w:r>
        <w:rPr>
          <w:rFonts w:hint="eastAsia"/>
        </w:rPr>
        <w:t>：</w:t>
      </w:r>
      <w:sdt>
        <w:sdtPr>
          <w:rPr>
            <w:rFonts w:hint="eastAsia"/>
          </w:rPr>
          <w:alias w:val="公司负责人"/>
          <w:tag w:val="_GBC_cc37355f76be4f15bf025656d96bc3ad"/>
          <w:id w:val="2021573976"/>
          <w:placeholder>
            <w:docPart w:val="GBC22222222222222222222222222222"/>
          </w:placeholder>
          <w:dataBinding w:prefixMappings="xmlns:clcid-mr='clcid-mr'" w:xpath="/*/clcid-mr:GongSiFuZeRenXingMing[not(@periodRef)]" w:storeItemID="{42DEBF9A-6816-48AE-BADD-E3125C474CD9}"/>
          <w:text/>
        </w:sdtPr>
        <w:sdtContent>
          <w:r w:rsidR="002A1F81">
            <w:rPr>
              <w:rFonts w:hint="eastAsia"/>
            </w:rPr>
            <w:t>唐传勤</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428857804"/>
          <w:placeholder>
            <w:docPart w:val="GBC22222222222222222222222222222"/>
          </w:placeholder>
          <w:dataBinding w:prefixMappings="xmlns:clcid-mr='clcid-mr'" w:xpath="/*/clcid-mr:ZhuGuanKuaiJiGongZuoFuZeRenXingMing[not(@periodRef)]" w:storeItemID="{42DEBF9A-6816-48AE-BADD-E3125C474CD9}"/>
          <w:text/>
        </w:sdtPr>
        <w:sdtContent>
          <w:proofErr w:type="gramStart"/>
          <w:r w:rsidR="002A1F81">
            <w:rPr>
              <w:rFonts w:hint="eastAsia"/>
            </w:rPr>
            <w:t>宋荣超</w:t>
          </w:r>
          <w:proofErr w:type="gramEnd"/>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730917656"/>
          <w:placeholder>
            <w:docPart w:val="GBC22222222222222222222222222222"/>
          </w:placeholder>
          <w:dataBinding w:prefixMappings="xmlns:clcid-mr='clcid-mr'" w:xpath="/*/clcid-mr:KuaiJiJiGouFuZeRenXingMing[not(@periodRef)]" w:storeItemID="{42DEBF9A-6816-48AE-BADD-E3125C474CD9}"/>
          <w:text/>
        </w:sdtPr>
        <w:sdtContent>
          <w:r w:rsidR="002A1F81">
            <w:rPr>
              <w:rFonts w:hint="eastAsia"/>
            </w:rPr>
            <w:t>张小</w:t>
          </w:r>
          <w:proofErr w:type="gramStart"/>
          <w:r w:rsidR="002A1F81">
            <w:rPr>
              <w:rFonts w:hint="eastAsia"/>
            </w:rPr>
            <w:t>嫘</w:t>
          </w:r>
          <w:proofErr w:type="gramEnd"/>
        </w:sdtContent>
      </w:sdt>
    </w:p>
    <w:p w14:paraId="4540C2A6" w14:textId="462D390C" w:rsidR="00E925EC" w:rsidRDefault="00E925EC">
      <w:pPr>
        <w:snapToGrid w:val="0"/>
        <w:spacing w:line="240" w:lineRule="atLeast"/>
        <w:ind w:rightChars="-73" w:right="-153"/>
        <w:rPr>
          <w:rFonts w:hint="eastAsia"/>
        </w:rPr>
      </w:pPr>
    </w:p>
    <w:p w14:paraId="29A8CABF" w14:textId="6B8D4D8B" w:rsidR="00E925EC" w:rsidRDefault="00E925EC">
      <w:pPr>
        <w:rPr>
          <w:rFonts w:hint="eastAsia"/>
        </w:rPr>
      </w:pPr>
      <w:bookmarkStart w:id="28" w:name="_Hlk114043348"/>
    </w:p>
    <w:p w14:paraId="4B76D0BC" w14:textId="7937DC61" w:rsidR="00E925EC" w:rsidRDefault="00000000">
      <w:pPr>
        <w:jc w:val="center"/>
        <w:outlineLvl w:val="2"/>
        <w:rPr>
          <w:rFonts w:hint="eastAsia"/>
          <w:b/>
          <w:bCs/>
        </w:rPr>
      </w:pPr>
      <w:bookmarkStart w:id="29" w:name="_Hlk97912286"/>
      <w:r>
        <w:rPr>
          <w:rFonts w:hint="eastAsia"/>
          <w:b/>
          <w:bCs/>
        </w:rPr>
        <w:t>母公司</w:t>
      </w:r>
      <w:r>
        <w:rPr>
          <w:b/>
          <w:bCs/>
        </w:rPr>
        <w:t>资产负债表</w:t>
      </w:r>
    </w:p>
    <w:p w14:paraId="2832A3D9" w14:textId="1DEBE076" w:rsidR="00E925EC" w:rsidRDefault="00000000">
      <w:pPr>
        <w:jc w:val="center"/>
        <w:rPr>
          <w:rFonts w:hint="eastAsia"/>
          <w:b/>
          <w:bCs/>
        </w:rPr>
      </w:pPr>
      <w:r>
        <w:t>2024年9月30日</w:t>
      </w:r>
    </w:p>
    <w:p w14:paraId="39C496B9" w14:textId="1DE45BF3" w:rsidR="00E925EC" w:rsidRDefault="00000000">
      <w:pPr>
        <w:rPr>
          <w:rFonts w:hint="eastAsia"/>
        </w:rPr>
      </w:pPr>
      <w:r>
        <w:t>编制单位：</w:t>
      </w:r>
      <w:sdt>
        <w:sdtPr>
          <w:alias w:val="公司法定中文名称"/>
          <w:tag w:val="_GBC_c1d18fde4b4c45b3a8faf598dccf2139"/>
          <w:id w:val="1232889248"/>
          <w:placeholder>
            <w:docPart w:val="GBC22222222222222222222222222222"/>
          </w:placeholder>
          <w:dataBinding w:prefixMappings="xmlns:clcid-cgi='clcid-cgi'" w:xpath="/*/clcid-cgi:GongSiFaDingZhongWenMingCheng[not(@periodRef)]" w:storeItemID="{42DEBF9A-6816-48AE-BADD-E3125C474CD9}"/>
          <w:text/>
        </w:sdtPr>
        <w:sdtContent>
          <w:r>
            <w:t>山东好当家海洋发展股份有限公司</w:t>
          </w:r>
        </w:sdtContent>
      </w:sdt>
    </w:p>
    <w:p w14:paraId="45D6F758" w14:textId="0731FE56" w:rsidR="00E925EC" w:rsidRDefault="00000000">
      <w:pPr>
        <w:wordWrap w:val="0"/>
        <w:jc w:val="right"/>
        <w:rPr>
          <w:rFonts w:hint="eastAsia"/>
        </w:rPr>
      </w:pPr>
      <w:r>
        <w:t>单位：</w:t>
      </w:r>
      <w:sdt>
        <w:sdtPr>
          <w:rPr>
            <w:rFonts w:hint="eastAsia"/>
          </w:rPr>
          <w:alias w:val="单位：母公司资产负债表"/>
          <w:tag w:val="_GBC_6001c22264414ecd86fbe63a65853fe6"/>
          <w:id w:val="27582920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母公司资产负债表"/>
          <w:tag w:val="_GBC_138f65e387de471e8f7970c28f2d5b0a"/>
          <w:id w:val="118209561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312c46f641434c1dac1136da1ebf61b2"/>
          <w:id w:val="-1360189394"/>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1"/>
        <w:gridCol w:w="2545"/>
        <w:gridCol w:w="2522"/>
      </w:tblGrid>
      <w:tr w:rsidR="00E925EC" w14:paraId="12C47DEF" w14:textId="77777777" w:rsidTr="00396CB6">
        <w:bookmarkStart w:id="30" w:name="_Hlk114472177" w:displacedByCustomXml="next"/>
        <w:sdt>
          <w:sdtPr>
            <w:tag w:val="_PLD_a9e043d3f5754d5da1647d0cf8299a70"/>
            <w:id w:val="-969744037"/>
          </w:sdtPr>
          <w:sdtContent>
            <w:tc>
              <w:tcPr>
                <w:tcW w:w="2197" w:type="pct"/>
                <w:tcBorders>
                  <w:top w:val="outset" w:sz="6" w:space="0" w:color="auto"/>
                  <w:left w:val="outset" w:sz="6" w:space="0" w:color="auto"/>
                  <w:bottom w:val="outset" w:sz="6" w:space="0" w:color="auto"/>
                  <w:right w:val="outset" w:sz="6" w:space="0" w:color="auto"/>
                </w:tcBorders>
                <w:vAlign w:val="center"/>
              </w:tcPr>
              <w:p w14:paraId="62DBD763" w14:textId="77777777" w:rsidR="00E925EC" w:rsidRDefault="00000000">
                <w:pPr>
                  <w:jc w:val="center"/>
                  <w:rPr>
                    <w:rFonts w:hint="eastAsia"/>
                    <w:b/>
                  </w:rPr>
                </w:pPr>
                <w:r>
                  <w:rPr>
                    <w:b/>
                  </w:rPr>
                  <w:t>项目</w:t>
                </w:r>
              </w:p>
            </w:tc>
          </w:sdtContent>
        </w:sdt>
        <w:sdt>
          <w:sdtPr>
            <w:tag w:val="_PLD_57bef5a84ff947579275a561b81890a0"/>
            <w:id w:val="-603421140"/>
          </w:sdtPr>
          <w:sdtEndPr>
            <w:rPr>
              <w:b/>
              <w:bCs/>
            </w:rPr>
          </w:sdtEndPr>
          <w:sdtContent>
            <w:tc>
              <w:tcPr>
                <w:tcW w:w="1408" w:type="pct"/>
                <w:tcBorders>
                  <w:top w:val="outset" w:sz="6" w:space="0" w:color="auto"/>
                  <w:left w:val="outset" w:sz="6" w:space="0" w:color="auto"/>
                  <w:bottom w:val="outset" w:sz="6" w:space="0" w:color="auto"/>
                  <w:right w:val="outset" w:sz="6" w:space="0" w:color="auto"/>
                </w:tcBorders>
                <w:vAlign w:val="center"/>
              </w:tcPr>
              <w:p w14:paraId="26E2EACD" w14:textId="3B25916D" w:rsidR="00E925EC" w:rsidRDefault="00000000">
                <w:pPr>
                  <w:jc w:val="center"/>
                  <w:rPr>
                    <w:rFonts w:hint="eastAsia"/>
                    <w:b/>
                    <w:bCs/>
                  </w:rPr>
                </w:pPr>
                <w:r>
                  <w:rPr>
                    <w:b/>
                    <w:bCs/>
                  </w:rPr>
                  <w:t>2024年9月30日</w:t>
                </w:r>
              </w:p>
            </w:tc>
          </w:sdtContent>
        </w:sdt>
        <w:sdt>
          <w:sdtPr>
            <w:tag w:val="_PLD_dce2d5641e4145458db2651fe7ff1ed1"/>
            <w:id w:val="-1481999118"/>
          </w:sdtPr>
          <w:sdtContent>
            <w:tc>
              <w:tcPr>
                <w:tcW w:w="1394" w:type="pct"/>
                <w:tcBorders>
                  <w:top w:val="outset" w:sz="6" w:space="0" w:color="auto"/>
                  <w:left w:val="outset" w:sz="6" w:space="0" w:color="auto"/>
                  <w:bottom w:val="outset" w:sz="6" w:space="0" w:color="auto"/>
                  <w:right w:val="outset" w:sz="6" w:space="0" w:color="auto"/>
                </w:tcBorders>
                <w:vAlign w:val="center"/>
              </w:tcPr>
              <w:p w14:paraId="6A567B49" w14:textId="7F3BBD83" w:rsidR="00E925EC" w:rsidRDefault="00000000">
                <w:pPr>
                  <w:jc w:val="center"/>
                  <w:rPr>
                    <w:rFonts w:hint="eastAsia"/>
                    <w:b/>
                  </w:rPr>
                </w:pPr>
                <w:r>
                  <w:rPr>
                    <w:rFonts w:hint="eastAsia"/>
                    <w:b/>
                  </w:rPr>
                  <w:t>2023年12月31日</w:t>
                </w:r>
              </w:p>
            </w:tc>
          </w:sdtContent>
        </w:sdt>
      </w:tr>
      <w:tr w:rsidR="00E925EC" w14:paraId="0D62B852" w14:textId="77777777" w:rsidTr="00355345">
        <w:sdt>
          <w:sdtPr>
            <w:tag w:val="_PLD_aba28c9a3df04aa3ba2262934f2ec11e"/>
            <w:id w:val="-1732228409"/>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52D696C4" w14:textId="1F132C82" w:rsidR="00E925EC" w:rsidRDefault="00000000">
                <w:pPr>
                  <w:rPr>
                    <w:rFonts w:hint="eastAsia"/>
                    <w:b/>
                    <w:color w:val="FF00FF"/>
                  </w:rPr>
                </w:pPr>
                <w:r>
                  <w:rPr>
                    <w:rFonts w:hint="eastAsia"/>
                    <w:b/>
                    <w:bCs/>
                  </w:rPr>
                  <w:t>流动资产：</w:t>
                </w:r>
              </w:p>
            </w:tc>
          </w:sdtContent>
        </w:sdt>
      </w:tr>
      <w:tr w:rsidR="00E925EC" w14:paraId="251F78F4"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1F45D079" w14:textId="77777777" w:rsidR="00E925EC" w:rsidRDefault="00000000">
            <w:pPr>
              <w:ind w:firstLineChars="100" w:firstLine="210"/>
              <w:rPr>
                <w:rFonts w:hint="eastAsia"/>
              </w:rPr>
            </w:pPr>
            <w:r>
              <w:rPr>
                <w:rFonts w:hint="eastAsia"/>
              </w:rPr>
              <w:t>货币资金</w:t>
            </w:r>
          </w:p>
        </w:tc>
        <w:tc>
          <w:tcPr>
            <w:tcW w:w="1408" w:type="pct"/>
            <w:tcBorders>
              <w:top w:val="outset" w:sz="6" w:space="0" w:color="auto"/>
              <w:left w:val="outset" w:sz="6" w:space="0" w:color="auto"/>
              <w:bottom w:val="outset" w:sz="6" w:space="0" w:color="auto"/>
              <w:right w:val="outset" w:sz="6" w:space="0" w:color="auto"/>
            </w:tcBorders>
          </w:tcPr>
          <w:p w14:paraId="545B6BA7" w14:textId="30A30179" w:rsidR="00E925EC" w:rsidRDefault="00582121">
            <w:pPr>
              <w:jc w:val="right"/>
              <w:rPr>
                <w:rFonts w:hint="eastAsia"/>
              </w:rPr>
            </w:pPr>
            <w:r>
              <w:rPr>
                <w:rFonts w:hint="eastAsia"/>
              </w:rPr>
              <w:t>373,356,100.17</w:t>
            </w:r>
          </w:p>
        </w:tc>
        <w:tc>
          <w:tcPr>
            <w:tcW w:w="1394" w:type="pct"/>
            <w:tcBorders>
              <w:top w:val="outset" w:sz="6" w:space="0" w:color="auto"/>
              <w:left w:val="outset" w:sz="6" w:space="0" w:color="auto"/>
              <w:bottom w:val="outset" w:sz="6" w:space="0" w:color="auto"/>
              <w:right w:val="outset" w:sz="6" w:space="0" w:color="auto"/>
            </w:tcBorders>
          </w:tcPr>
          <w:p w14:paraId="523DBA43" w14:textId="52A1F52D" w:rsidR="00E925EC" w:rsidRDefault="003568EB">
            <w:pPr>
              <w:jc w:val="right"/>
              <w:rPr>
                <w:rFonts w:hint="eastAsia"/>
              </w:rPr>
            </w:pPr>
            <w:r>
              <w:rPr>
                <w:rFonts w:hint="eastAsia"/>
              </w:rPr>
              <w:t>455,181,109.14</w:t>
            </w:r>
          </w:p>
        </w:tc>
      </w:tr>
      <w:tr w:rsidR="00E925EC" w14:paraId="398F6CE8"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436FEF99" w14:textId="77777777" w:rsidR="00E925EC" w:rsidRDefault="00000000">
            <w:pPr>
              <w:ind w:firstLineChars="100" w:firstLine="210"/>
              <w:rPr>
                <w:rFonts w:hint="eastAsia"/>
              </w:rPr>
            </w:pPr>
            <w:r>
              <w:rPr>
                <w:rFonts w:hint="eastAsia"/>
              </w:rPr>
              <w:t>交易性金融资产</w:t>
            </w:r>
          </w:p>
        </w:tc>
        <w:tc>
          <w:tcPr>
            <w:tcW w:w="1408" w:type="pct"/>
            <w:tcBorders>
              <w:top w:val="outset" w:sz="6" w:space="0" w:color="auto"/>
              <w:left w:val="outset" w:sz="6" w:space="0" w:color="auto"/>
              <w:bottom w:val="outset" w:sz="6" w:space="0" w:color="auto"/>
              <w:right w:val="outset" w:sz="6" w:space="0" w:color="auto"/>
            </w:tcBorders>
          </w:tcPr>
          <w:p w14:paraId="38479AF2" w14:textId="77777777"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2E101201" w14:textId="77777777" w:rsidR="00E925EC" w:rsidRDefault="00E925EC">
            <w:pPr>
              <w:jc w:val="right"/>
              <w:rPr>
                <w:rFonts w:hint="eastAsia"/>
              </w:rPr>
            </w:pPr>
          </w:p>
        </w:tc>
      </w:tr>
      <w:tr w:rsidR="00E925EC" w14:paraId="7FF61DDF"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4E51D121" w14:textId="77777777" w:rsidR="00E925EC" w:rsidRDefault="00000000">
            <w:pPr>
              <w:ind w:firstLineChars="100" w:firstLine="210"/>
              <w:rPr>
                <w:rFonts w:hint="eastAsia"/>
              </w:rPr>
            </w:pPr>
            <w:r>
              <w:rPr>
                <w:rFonts w:hint="eastAsia"/>
              </w:rPr>
              <w:t>衍生金融资产</w:t>
            </w:r>
          </w:p>
        </w:tc>
        <w:tc>
          <w:tcPr>
            <w:tcW w:w="1408" w:type="pct"/>
            <w:tcBorders>
              <w:top w:val="outset" w:sz="6" w:space="0" w:color="auto"/>
              <w:left w:val="outset" w:sz="6" w:space="0" w:color="auto"/>
              <w:bottom w:val="outset" w:sz="6" w:space="0" w:color="auto"/>
              <w:right w:val="outset" w:sz="6" w:space="0" w:color="auto"/>
            </w:tcBorders>
          </w:tcPr>
          <w:p w14:paraId="33D0B874" w14:textId="77777777"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69410F55" w14:textId="77777777" w:rsidR="00E925EC" w:rsidRDefault="00E925EC">
            <w:pPr>
              <w:jc w:val="right"/>
              <w:rPr>
                <w:rFonts w:hint="eastAsia"/>
              </w:rPr>
            </w:pPr>
          </w:p>
        </w:tc>
      </w:tr>
      <w:tr w:rsidR="00E925EC" w14:paraId="4E63FE11"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1FE4E6BB" w14:textId="77777777" w:rsidR="00E925EC" w:rsidRDefault="00000000">
            <w:pPr>
              <w:ind w:firstLineChars="100" w:firstLine="210"/>
              <w:rPr>
                <w:rFonts w:hint="eastAsia"/>
              </w:rPr>
            </w:pPr>
            <w:r>
              <w:rPr>
                <w:rFonts w:hint="eastAsia"/>
              </w:rPr>
              <w:t>应收票据</w:t>
            </w:r>
          </w:p>
        </w:tc>
        <w:tc>
          <w:tcPr>
            <w:tcW w:w="1408" w:type="pct"/>
            <w:tcBorders>
              <w:top w:val="outset" w:sz="6" w:space="0" w:color="auto"/>
              <w:left w:val="outset" w:sz="6" w:space="0" w:color="auto"/>
              <w:bottom w:val="outset" w:sz="6" w:space="0" w:color="auto"/>
              <w:right w:val="outset" w:sz="6" w:space="0" w:color="auto"/>
            </w:tcBorders>
          </w:tcPr>
          <w:p w14:paraId="2B744B02" w14:textId="33049036" w:rsidR="00E925EC" w:rsidRDefault="00582121">
            <w:pPr>
              <w:jc w:val="right"/>
              <w:rPr>
                <w:rFonts w:hint="eastAsia"/>
              </w:rPr>
            </w:pPr>
            <w:r>
              <w:rPr>
                <w:rFonts w:hint="eastAsia"/>
              </w:rPr>
              <w:t>8,000,000.00</w:t>
            </w:r>
          </w:p>
        </w:tc>
        <w:tc>
          <w:tcPr>
            <w:tcW w:w="1394" w:type="pct"/>
            <w:tcBorders>
              <w:top w:val="outset" w:sz="6" w:space="0" w:color="auto"/>
              <w:left w:val="outset" w:sz="6" w:space="0" w:color="auto"/>
              <w:bottom w:val="outset" w:sz="6" w:space="0" w:color="auto"/>
              <w:right w:val="outset" w:sz="6" w:space="0" w:color="auto"/>
            </w:tcBorders>
          </w:tcPr>
          <w:p w14:paraId="276E529C" w14:textId="4A629DA8" w:rsidR="00E925EC" w:rsidRDefault="003568EB">
            <w:pPr>
              <w:jc w:val="right"/>
              <w:rPr>
                <w:rFonts w:hint="eastAsia"/>
              </w:rPr>
            </w:pPr>
            <w:r>
              <w:rPr>
                <w:rFonts w:hint="eastAsia"/>
              </w:rPr>
              <w:t>44,450,000.00</w:t>
            </w:r>
          </w:p>
        </w:tc>
      </w:tr>
      <w:tr w:rsidR="00E925EC" w14:paraId="3DA738C9"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6D16B262" w14:textId="77777777" w:rsidR="00E925EC" w:rsidRDefault="00000000">
            <w:pPr>
              <w:ind w:firstLineChars="100" w:firstLine="210"/>
              <w:rPr>
                <w:rFonts w:hint="eastAsia"/>
              </w:rPr>
            </w:pPr>
            <w:r>
              <w:rPr>
                <w:rFonts w:hint="eastAsia"/>
              </w:rPr>
              <w:t>应收账款</w:t>
            </w:r>
          </w:p>
        </w:tc>
        <w:tc>
          <w:tcPr>
            <w:tcW w:w="1408" w:type="pct"/>
            <w:tcBorders>
              <w:top w:val="outset" w:sz="6" w:space="0" w:color="auto"/>
              <w:left w:val="outset" w:sz="6" w:space="0" w:color="auto"/>
              <w:bottom w:val="outset" w:sz="6" w:space="0" w:color="auto"/>
              <w:right w:val="outset" w:sz="6" w:space="0" w:color="auto"/>
            </w:tcBorders>
          </w:tcPr>
          <w:p w14:paraId="1AC63C23" w14:textId="7C7973F7" w:rsidR="00E925EC" w:rsidRDefault="00582121">
            <w:pPr>
              <w:jc w:val="right"/>
              <w:rPr>
                <w:rFonts w:hint="eastAsia"/>
              </w:rPr>
            </w:pPr>
            <w:r>
              <w:rPr>
                <w:rFonts w:hint="eastAsia"/>
              </w:rPr>
              <w:t>3,042,968.78</w:t>
            </w:r>
          </w:p>
        </w:tc>
        <w:tc>
          <w:tcPr>
            <w:tcW w:w="1394" w:type="pct"/>
            <w:tcBorders>
              <w:top w:val="outset" w:sz="6" w:space="0" w:color="auto"/>
              <w:left w:val="outset" w:sz="6" w:space="0" w:color="auto"/>
              <w:bottom w:val="outset" w:sz="6" w:space="0" w:color="auto"/>
              <w:right w:val="outset" w:sz="6" w:space="0" w:color="auto"/>
            </w:tcBorders>
          </w:tcPr>
          <w:p w14:paraId="41FDB8CC" w14:textId="7CE151F7" w:rsidR="00E925EC" w:rsidRDefault="003568EB">
            <w:pPr>
              <w:jc w:val="right"/>
              <w:rPr>
                <w:rFonts w:hint="eastAsia"/>
              </w:rPr>
            </w:pPr>
            <w:r>
              <w:rPr>
                <w:rFonts w:hint="eastAsia"/>
              </w:rPr>
              <w:t>4,364,896.04</w:t>
            </w:r>
          </w:p>
        </w:tc>
      </w:tr>
      <w:tr w:rsidR="00E925EC" w14:paraId="267C332E"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533A4638" w14:textId="77777777" w:rsidR="00E925EC" w:rsidRDefault="00000000">
            <w:pPr>
              <w:ind w:firstLineChars="100" w:firstLine="210"/>
              <w:rPr>
                <w:rFonts w:hint="eastAsia"/>
              </w:rPr>
            </w:pPr>
            <w:r>
              <w:rPr>
                <w:rFonts w:hint="eastAsia"/>
              </w:rPr>
              <w:t>应收款项融资</w:t>
            </w:r>
          </w:p>
        </w:tc>
        <w:tc>
          <w:tcPr>
            <w:tcW w:w="1408" w:type="pct"/>
            <w:tcBorders>
              <w:top w:val="outset" w:sz="6" w:space="0" w:color="auto"/>
              <w:left w:val="outset" w:sz="6" w:space="0" w:color="auto"/>
              <w:bottom w:val="outset" w:sz="6" w:space="0" w:color="auto"/>
              <w:right w:val="outset" w:sz="6" w:space="0" w:color="auto"/>
            </w:tcBorders>
          </w:tcPr>
          <w:p w14:paraId="7DA4ABF4" w14:textId="77777777"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3165B923" w14:textId="77777777" w:rsidR="00E925EC" w:rsidRDefault="00E925EC">
            <w:pPr>
              <w:jc w:val="right"/>
              <w:rPr>
                <w:rFonts w:hint="eastAsia"/>
              </w:rPr>
            </w:pPr>
          </w:p>
        </w:tc>
      </w:tr>
      <w:tr w:rsidR="00E925EC" w14:paraId="3A9B9FBE"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05C43FC9" w14:textId="77777777" w:rsidR="00E925EC" w:rsidRDefault="00000000">
            <w:pPr>
              <w:ind w:firstLineChars="100" w:firstLine="210"/>
              <w:rPr>
                <w:rFonts w:hint="eastAsia"/>
              </w:rPr>
            </w:pPr>
            <w:r>
              <w:rPr>
                <w:rFonts w:hint="eastAsia"/>
              </w:rPr>
              <w:t>预付款项</w:t>
            </w:r>
          </w:p>
        </w:tc>
        <w:tc>
          <w:tcPr>
            <w:tcW w:w="1408" w:type="pct"/>
            <w:tcBorders>
              <w:top w:val="outset" w:sz="6" w:space="0" w:color="auto"/>
              <w:left w:val="outset" w:sz="6" w:space="0" w:color="auto"/>
              <w:bottom w:val="outset" w:sz="6" w:space="0" w:color="auto"/>
              <w:right w:val="outset" w:sz="6" w:space="0" w:color="auto"/>
            </w:tcBorders>
          </w:tcPr>
          <w:p w14:paraId="54CFADDA" w14:textId="240A3603" w:rsidR="00E925EC" w:rsidRDefault="005B6477">
            <w:pPr>
              <w:jc w:val="right"/>
              <w:rPr>
                <w:rFonts w:hint="eastAsia"/>
              </w:rPr>
            </w:pPr>
            <w:r>
              <w:rPr>
                <w:rFonts w:hint="eastAsia"/>
              </w:rPr>
              <w:t>15,935,760.56</w:t>
            </w:r>
          </w:p>
        </w:tc>
        <w:tc>
          <w:tcPr>
            <w:tcW w:w="1394" w:type="pct"/>
            <w:tcBorders>
              <w:top w:val="outset" w:sz="6" w:space="0" w:color="auto"/>
              <w:left w:val="outset" w:sz="6" w:space="0" w:color="auto"/>
              <w:bottom w:val="outset" w:sz="6" w:space="0" w:color="auto"/>
              <w:right w:val="outset" w:sz="6" w:space="0" w:color="auto"/>
            </w:tcBorders>
          </w:tcPr>
          <w:p w14:paraId="3E4D6800" w14:textId="600FC3FB" w:rsidR="00E925EC" w:rsidRDefault="003568EB">
            <w:pPr>
              <w:jc w:val="right"/>
              <w:rPr>
                <w:rFonts w:hint="eastAsia"/>
              </w:rPr>
            </w:pPr>
            <w:r>
              <w:rPr>
                <w:rFonts w:hint="eastAsia"/>
              </w:rPr>
              <w:t>5,833,976.64</w:t>
            </w:r>
          </w:p>
        </w:tc>
      </w:tr>
      <w:tr w:rsidR="00E925EC" w14:paraId="2C4C41C4"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7F4C0A65" w14:textId="77777777" w:rsidR="00E925EC" w:rsidRDefault="00000000">
            <w:pPr>
              <w:ind w:firstLineChars="100" w:firstLine="210"/>
              <w:rPr>
                <w:rFonts w:hint="eastAsia"/>
              </w:rPr>
            </w:pPr>
            <w:r>
              <w:rPr>
                <w:rFonts w:hint="eastAsia"/>
              </w:rPr>
              <w:t>其他应收款</w:t>
            </w:r>
          </w:p>
        </w:tc>
        <w:tc>
          <w:tcPr>
            <w:tcW w:w="1408" w:type="pct"/>
            <w:tcBorders>
              <w:top w:val="outset" w:sz="6" w:space="0" w:color="auto"/>
              <w:left w:val="outset" w:sz="6" w:space="0" w:color="auto"/>
              <w:bottom w:val="outset" w:sz="6" w:space="0" w:color="auto"/>
              <w:right w:val="outset" w:sz="6" w:space="0" w:color="auto"/>
            </w:tcBorders>
          </w:tcPr>
          <w:p w14:paraId="2337C4BF" w14:textId="5E928389" w:rsidR="00E925EC" w:rsidRDefault="005B6477">
            <w:pPr>
              <w:jc w:val="right"/>
              <w:rPr>
                <w:rFonts w:hint="eastAsia"/>
              </w:rPr>
            </w:pPr>
            <w:r>
              <w:rPr>
                <w:rFonts w:hint="eastAsia"/>
              </w:rPr>
              <w:t>347,290,065.62</w:t>
            </w:r>
          </w:p>
        </w:tc>
        <w:tc>
          <w:tcPr>
            <w:tcW w:w="1394" w:type="pct"/>
            <w:tcBorders>
              <w:top w:val="outset" w:sz="6" w:space="0" w:color="auto"/>
              <w:left w:val="outset" w:sz="6" w:space="0" w:color="auto"/>
              <w:bottom w:val="outset" w:sz="6" w:space="0" w:color="auto"/>
              <w:right w:val="outset" w:sz="6" w:space="0" w:color="auto"/>
            </w:tcBorders>
          </w:tcPr>
          <w:p w14:paraId="2D839733" w14:textId="5B843392" w:rsidR="00E925EC" w:rsidRDefault="003568EB">
            <w:pPr>
              <w:jc w:val="right"/>
              <w:rPr>
                <w:rFonts w:hint="eastAsia"/>
              </w:rPr>
            </w:pPr>
            <w:r>
              <w:rPr>
                <w:rFonts w:hint="eastAsia"/>
              </w:rPr>
              <w:t>340,583,866.55</w:t>
            </w:r>
          </w:p>
        </w:tc>
      </w:tr>
      <w:tr w:rsidR="00E925EC" w14:paraId="05751536"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0483C590" w14:textId="77777777" w:rsidR="00E925EC" w:rsidRDefault="00000000">
            <w:pPr>
              <w:ind w:firstLineChars="100" w:firstLine="210"/>
              <w:rPr>
                <w:rFonts w:hint="eastAsia"/>
              </w:rPr>
            </w:pPr>
            <w:r>
              <w:rPr>
                <w:rFonts w:hint="eastAsia"/>
              </w:rPr>
              <w:t>其中：应收利息</w:t>
            </w:r>
          </w:p>
        </w:tc>
        <w:tc>
          <w:tcPr>
            <w:tcW w:w="1408" w:type="pct"/>
            <w:tcBorders>
              <w:top w:val="outset" w:sz="6" w:space="0" w:color="auto"/>
              <w:left w:val="outset" w:sz="6" w:space="0" w:color="auto"/>
              <w:bottom w:val="outset" w:sz="6" w:space="0" w:color="auto"/>
              <w:right w:val="outset" w:sz="6" w:space="0" w:color="auto"/>
            </w:tcBorders>
          </w:tcPr>
          <w:p w14:paraId="4E3ED21E" w14:textId="77777777"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5B0FBA90" w14:textId="77777777" w:rsidR="00E925EC" w:rsidRDefault="00E925EC">
            <w:pPr>
              <w:jc w:val="right"/>
              <w:rPr>
                <w:rFonts w:hint="eastAsia"/>
              </w:rPr>
            </w:pPr>
          </w:p>
        </w:tc>
      </w:tr>
      <w:tr w:rsidR="00E925EC" w14:paraId="2EDB460B"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77BB657F" w14:textId="77777777" w:rsidR="00E925EC" w:rsidRDefault="00000000">
            <w:pPr>
              <w:ind w:firstLineChars="400" w:firstLine="840"/>
              <w:rPr>
                <w:rFonts w:hint="eastAsia"/>
              </w:rPr>
            </w:pPr>
            <w:r>
              <w:rPr>
                <w:rFonts w:hint="eastAsia"/>
              </w:rPr>
              <w:t>应收股利</w:t>
            </w:r>
          </w:p>
        </w:tc>
        <w:tc>
          <w:tcPr>
            <w:tcW w:w="1408" w:type="pct"/>
            <w:tcBorders>
              <w:top w:val="outset" w:sz="6" w:space="0" w:color="auto"/>
              <w:left w:val="outset" w:sz="6" w:space="0" w:color="auto"/>
              <w:bottom w:val="outset" w:sz="6" w:space="0" w:color="auto"/>
              <w:right w:val="outset" w:sz="6" w:space="0" w:color="auto"/>
            </w:tcBorders>
          </w:tcPr>
          <w:p w14:paraId="6B31B1C5" w14:textId="77777777"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6C7DBD7D" w14:textId="77777777" w:rsidR="00E925EC" w:rsidRDefault="00E925EC">
            <w:pPr>
              <w:jc w:val="right"/>
              <w:rPr>
                <w:rFonts w:hint="eastAsia"/>
              </w:rPr>
            </w:pPr>
          </w:p>
        </w:tc>
      </w:tr>
      <w:tr w:rsidR="00E925EC" w14:paraId="3401AF9A"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2D1AE18C" w14:textId="77777777" w:rsidR="00E925EC" w:rsidRDefault="00000000">
            <w:pPr>
              <w:ind w:firstLineChars="100" w:firstLine="210"/>
              <w:rPr>
                <w:rFonts w:hint="eastAsia"/>
              </w:rPr>
            </w:pPr>
            <w:r>
              <w:rPr>
                <w:rFonts w:hint="eastAsia"/>
              </w:rPr>
              <w:t>存货</w:t>
            </w:r>
          </w:p>
        </w:tc>
        <w:tc>
          <w:tcPr>
            <w:tcW w:w="1408" w:type="pct"/>
            <w:tcBorders>
              <w:top w:val="outset" w:sz="6" w:space="0" w:color="auto"/>
              <w:left w:val="outset" w:sz="6" w:space="0" w:color="auto"/>
              <w:bottom w:val="outset" w:sz="6" w:space="0" w:color="auto"/>
              <w:right w:val="outset" w:sz="6" w:space="0" w:color="auto"/>
            </w:tcBorders>
          </w:tcPr>
          <w:p w14:paraId="7B4B919F" w14:textId="307518C0" w:rsidR="00E925EC" w:rsidRDefault="00F421D6">
            <w:pPr>
              <w:jc w:val="right"/>
              <w:rPr>
                <w:rFonts w:hint="eastAsia"/>
              </w:rPr>
            </w:pPr>
            <w:r>
              <w:rPr>
                <w:rFonts w:hint="eastAsia"/>
              </w:rPr>
              <w:t>1,051,338,424.94</w:t>
            </w:r>
          </w:p>
        </w:tc>
        <w:tc>
          <w:tcPr>
            <w:tcW w:w="1394" w:type="pct"/>
            <w:tcBorders>
              <w:top w:val="outset" w:sz="6" w:space="0" w:color="auto"/>
              <w:left w:val="outset" w:sz="6" w:space="0" w:color="auto"/>
              <w:bottom w:val="outset" w:sz="6" w:space="0" w:color="auto"/>
              <w:right w:val="outset" w:sz="6" w:space="0" w:color="auto"/>
            </w:tcBorders>
          </w:tcPr>
          <w:p w14:paraId="1D1E71D5" w14:textId="535EEB73" w:rsidR="00E925EC" w:rsidRDefault="003568EB">
            <w:pPr>
              <w:jc w:val="right"/>
              <w:rPr>
                <w:rFonts w:hint="eastAsia"/>
              </w:rPr>
            </w:pPr>
            <w:r>
              <w:rPr>
                <w:rFonts w:hint="eastAsia"/>
              </w:rPr>
              <w:t>959,552,612.56</w:t>
            </w:r>
          </w:p>
        </w:tc>
      </w:tr>
      <w:tr w:rsidR="00E925EC" w14:paraId="328020E9"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453CFFF6" w14:textId="06F43E2B" w:rsidR="00E925EC" w:rsidRDefault="00000000">
            <w:pPr>
              <w:ind w:firstLineChars="100" w:firstLine="210"/>
              <w:rPr>
                <w:rFonts w:hint="eastAsia"/>
              </w:rPr>
            </w:pPr>
            <w:r>
              <w:rPr>
                <w:rFonts w:hint="eastAsia"/>
              </w:rPr>
              <w:t>其中：数据资源</w:t>
            </w:r>
          </w:p>
        </w:tc>
        <w:tc>
          <w:tcPr>
            <w:tcW w:w="1408" w:type="pct"/>
            <w:tcBorders>
              <w:top w:val="outset" w:sz="6" w:space="0" w:color="auto"/>
              <w:left w:val="outset" w:sz="6" w:space="0" w:color="auto"/>
              <w:bottom w:val="outset" w:sz="6" w:space="0" w:color="auto"/>
              <w:right w:val="outset" w:sz="6" w:space="0" w:color="auto"/>
            </w:tcBorders>
          </w:tcPr>
          <w:p w14:paraId="5034593B" w14:textId="32FE6186"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0350169C" w14:textId="69144B37" w:rsidR="00E925EC" w:rsidRDefault="00E925EC">
            <w:pPr>
              <w:jc w:val="right"/>
              <w:rPr>
                <w:rFonts w:hint="eastAsia"/>
              </w:rPr>
            </w:pPr>
          </w:p>
        </w:tc>
      </w:tr>
      <w:tr w:rsidR="00E925EC" w14:paraId="7E20CA16"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3FBA7BC4" w14:textId="77777777" w:rsidR="00E925EC" w:rsidRDefault="00000000">
            <w:pPr>
              <w:ind w:firstLineChars="100" w:firstLine="210"/>
              <w:rPr>
                <w:rFonts w:hint="eastAsia"/>
              </w:rPr>
            </w:pPr>
            <w:r>
              <w:rPr>
                <w:rFonts w:hint="eastAsia"/>
              </w:rPr>
              <w:t>合同资产</w:t>
            </w:r>
          </w:p>
        </w:tc>
        <w:tc>
          <w:tcPr>
            <w:tcW w:w="1408" w:type="pct"/>
            <w:tcBorders>
              <w:top w:val="outset" w:sz="6" w:space="0" w:color="auto"/>
              <w:left w:val="outset" w:sz="6" w:space="0" w:color="auto"/>
              <w:bottom w:val="outset" w:sz="6" w:space="0" w:color="auto"/>
              <w:right w:val="outset" w:sz="6" w:space="0" w:color="auto"/>
            </w:tcBorders>
          </w:tcPr>
          <w:p w14:paraId="702AD95B" w14:textId="77777777"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36E15904" w14:textId="77777777" w:rsidR="00E925EC" w:rsidRDefault="00E925EC">
            <w:pPr>
              <w:jc w:val="right"/>
              <w:rPr>
                <w:rFonts w:hint="eastAsia"/>
              </w:rPr>
            </w:pPr>
          </w:p>
        </w:tc>
      </w:tr>
      <w:tr w:rsidR="00E925EC" w14:paraId="7C2F0590"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4AF5B3D0" w14:textId="77777777" w:rsidR="00E925EC" w:rsidRDefault="00000000">
            <w:pPr>
              <w:ind w:firstLineChars="100" w:firstLine="210"/>
              <w:rPr>
                <w:rFonts w:hint="eastAsia"/>
              </w:rPr>
            </w:pPr>
            <w:r>
              <w:rPr>
                <w:rFonts w:hint="eastAsia"/>
              </w:rPr>
              <w:t>持有待售资产</w:t>
            </w:r>
          </w:p>
        </w:tc>
        <w:tc>
          <w:tcPr>
            <w:tcW w:w="1408" w:type="pct"/>
            <w:tcBorders>
              <w:top w:val="outset" w:sz="6" w:space="0" w:color="auto"/>
              <w:left w:val="outset" w:sz="6" w:space="0" w:color="auto"/>
              <w:bottom w:val="outset" w:sz="6" w:space="0" w:color="auto"/>
              <w:right w:val="outset" w:sz="6" w:space="0" w:color="auto"/>
            </w:tcBorders>
          </w:tcPr>
          <w:p w14:paraId="4F001C49" w14:textId="77777777"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524A01AC" w14:textId="77777777" w:rsidR="00E925EC" w:rsidRDefault="00E925EC">
            <w:pPr>
              <w:jc w:val="right"/>
              <w:rPr>
                <w:rFonts w:hint="eastAsia"/>
              </w:rPr>
            </w:pPr>
          </w:p>
        </w:tc>
      </w:tr>
      <w:tr w:rsidR="00E925EC" w14:paraId="5F9A0F0C"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32F55C99" w14:textId="77777777" w:rsidR="00E925EC" w:rsidRDefault="00000000">
            <w:pPr>
              <w:ind w:firstLineChars="100" w:firstLine="210"/>
              <w:rPr>
                <w:rFonts w:hint="eastAsia"/>
              </w:rPr>
            </w:pPr>
            <w:r>
              <w:rPr>
                <w:rFonts w:hint="eastAsia"/>
              </w:rPr>
              <w:t>一年内到期的非流动资产</w:t>
            </w:r>
          </w:p>
        </w:tc>
        <w:tc>
          <w:tcPr>
            <w:tcW w:w="1408" w:type="pct"/>
            <w:tcBorders>
              <w:top w:val="outset" w:sz="6" w:space="0" w:color="auto"/>
              <w:left w:val="outset" w:sz="6" w:space="0" w:color="auto"/>
              <w:bottom w:val="outset" w:sz="6" w:space="0" w:color="auto"/>
              <w:right w:val="outset" w:sz="6" w:space="0" w:color="auto"/>
            </w:tcBorders>
          </w:tcPr>
          <w:p w14:paraId="09EE3A05" w14:textId="1348E0D4" w:rsidR="00E925EC" w:rsidRDefault="00F421D6">
            <w:pPr>
              <w:jc w:val="right"/>
              <w:rPr>
                <w:rFonts w:hint="eastAsia"/>
              </w:rPr>
            </w:pPr>
            <w:r>
              <w:rPr>
                <w:rFonts w:hint="eastAsia"/>
              </w:rPr>
              <w:t>211,073,500.00</w:t>
            </w:r>
          </w:p>
        </w:tc>
        <w:tc>
          <w:tcPr>
            <w:tcW w:w="1394" w:type="pct"/>
            <w:tcBorders>
              <w:top w:val="outset" w:sz="6" w:space="0" w:color="auto"/>
              <w:left w:val="outset" w:sz="6" w:space="0" w:color="auto"/>
              <w:bottom w:val="outset" w:sz="6" w:space="0" w:color="auto"/>
              <w:right w:val="outset" w:sz="6" w:space="0" w:color="auto"/>
            </w:tcBorders>
          </w:tcPr>
          <w:p w14:paraId="13347C87" w14:textId="4DCEAE17" w:rsidR="00E925EC" w:rsidRDefault="003568EB">
            <w:pPr>
              <w:jc w:val="right"/>
              <w:rPr>
                <w:rFonts w:hint="eastAsia"/>
              </w:rPr>
            </w:pPr>
            <w:r>
              <w:rPr>
                <w:rFonts w:hint="eastAsia"/>
              </w:rPr>
              <w:t>67,284,821.92</w:t>
            </w:r>
          </w:p>
        </w:tc>
      </w:tr>
      <w:tr w:rsidR="00E925EC" w14:paraId="441BDB62"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34402E8E" w14:textId="77777777" w:rsidR="00E925EC" w:rsidRDefault="00000000">
            <w:pPr>
              <w:ind w:firstLineChars="100" w:firstLine="210"/>
              <w:rPr>
                <w:rFonts w:hint="eastAsia"/>
              </w:rPr>
            </w:pPr>
            <w:r>
              <w:rPr>
                <w:rFonts w:hint="eastAsia"/>
              </w:rPr>
              <w:t>其他流动资产</w:t>
            </w:r>
          </w:p>
        </w:tc>
        <w:tc>
          <w:tcPr>
            <w:tcW w:w="1408" w:type="pct"/>
            <w:tcBorders>
              <w:top w:val="outset" w:sz="6" w:space="0" w:color="auto"/>
              <w:left w:val="outset" w:sz="6" w:space="0" w:color="auto"/>
              <w:bottom w:val="outset" w:sz="6" w:space="0" w:color="auto"/>
              <w:right w:val="outset" w:sz="6" w:space="0" w:color="auto"/>
            </w:tcBorders>
          </w:tcPr>
          <w:p w14:paraId="1D46C658" w14:textId="13D49E1B" w:rsidR="00E925EC" w:rsidRDefault="005B6477">
            <w:pPr>
              <w:jc w:val="right"/>
              <w:rPr>
                <w:rFonts w:hint="eastAsia"/>
              </w:rPr>
            </w:pPr>
            <w:r>
              <w:rPr>
                <w:rFonts w:hint="eastAsia"/>
              </w:rPr>
              <w:t>2,934,691.58</w:t>
            </w:r>
          </w:p>
        </w:tc>
        <w:tc>
          <w:tcPr>
            <w:tcW w:w="1394" w:type="pct"/>
            <w:tcBorders>
              <w:top w:val="outset" w:sz="6" w:space="0" w:color="auto"/>
              <w:left w:val="outset" w:sz="6" w:space="0" w:color="auto"/>
              <w:bottom w:val="outset" w:sz="6" w:space="0" w:color="auto"/>
              <w:right w:val="outset" w:sz="6" w:space="0" w:color="auto"/>
            </w:tcBorders>
          </w:tcPr>
          <w:p w14:paraId="3F33DFC2" w14:textId="6C966F47" w:rsidR="00E925EC" w:rsidRDefault="003568EB">
            <w:pPr>
              <w:jc w:val="right"/>
              <w:rPr>
                <w:rFonts w:hint="eastAsia"/>
              </w:rPr>
            </w:pPr>
            <w:r>
              <w:rPr>
                <w:rFonts w:hint="eastAsia"/>
              </w:rPr>
              <w:t>3,170,677.11</w:t>
            </w:r>
          </w:p>
        </w:tc>
      </w:tr>
      <w:tr w:rsidR="00E925EC" w14:paraId="3FEF5E9F"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7BBC2A7F" w14:textId="77777777" w:rsidR="00E925EC" w:rsidRDefault="00000000">
            <w:pPr>
              <w:ind w:firstLineChars="200" w:firstLine="420"/>
              <w:rPr>
                <w:rFonts w:hint="eastAsia"/>
              </w:rPr>
            </w:pPr>
            <w:r>
              <w:rPr>
                <w:rFonts w:hint="eastAsia"/>
              </w:rPr>
              <w:t>流动资产合计</w:t>
            </w:r>
          </w:p>
        </w:tc>
        <w:tc>
          <w:tcPr>
            <w:tcW w:w="1408" w:type="pct"/>
            <w:tcBorders>
              <w:top w:val="outset" w:sz="6" w:space="0" w:color="auto"/>
              <w:left w:val="outset" w:sz="6" w:space="0" w:color="auto"/>
              <w:bottom w:val="outset" w:sz="6" w:space="0" w:color="auto"/>
              <w:right w:val="outset" w:sz="6" w:space="0" w:color="auto"/>
            </w:tcBorders>
          </w:tcPr>
          <w:p w14:paraId="7CB7398D" w14:textId="7EC28771" w:rsidR="00E925EC" w:rsidRDefault="00F421D6">
            <w:pPr>
              <w:jc w:val="right"/>
              <w:rPr>
                <w:rFonts w:hint="eastAsia"/>
              </w:rPr>
            </w:pPr>
            <w:r>
              <w:rPr>
                <w:rFonts w:hint="eastAsia"/>
              </w:rPr>
              <w:t>2,012,971,511.65</w:t>
            </w:r>
          </w:p>
        </w:tc>
        <w:tc>
          <w:tcPr>
            <w:tcW w:w="1394" w:type="pct"/>
            <w:tcBorders>
              <w:top w:val="outset" w:sz="6" w:space="0" w:color="auto"/>
              <w:left w:val="outset" w:sz="6" w:space="0" w:color="auto"/>
              <w:bottom w:val="outset" w:sz="6" w:space="0" w:color="auto"/>
              <w:right w:val="outset" w:sz="6" w:space="0" w:color="auto"/>
            </w:tcBorders>
          </w:tcPr>
          <w:p w14:paraId="1C27DA53" w14:textId="2BC19F58" w:rsidR="00E925EC" w:rsidRDefault="003568EB">
            <w:pPr>
              <w:jc w:val="right"/>
              <w:rPr>
                <w:rFonts w:hint="eastAsia"/>
              </w:rPr>
            </w:pPr>
            <w:r>
              <w:rPr>
                <w:rFonts w:hint="eastAsia"/>
              </w:rPr>
              <w:t>1,880,421,959.96</w:t>
            </w:r>
          </w:p>
        </w:tc>
      </w:tr>
      <w:tr w:rsidR="00E925EC" w14:paraId="5631F26B" w14:textId="77777777" w:rsidTr="00355345">
        <w:sdt>
          <w:sdtPr>
            <w:tag w:val="_PLD_bce11546123f4ccf8cb888318633f4b8"/>
            <w:id w:val="165685006"/>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3C384814" w14:textId="0A94A5B6" w:rsidR="00E925EC" w:rsidRDefault="00000000">
                <w:pPr>
                  <w:rPr>
                    <w:rFonts w:hint="eastAsia"/>
                    <w:color w:val="008000"/>
                  </w:rPr>
                </w:pPr>
                <w:r>
                  <w:rPr>
                    <w:rFonts w:hint="eastAsia"/>
                    <w:b/>
                    <w:bCs/>
                  </w:rPr>
                  <w:t>非流动资产：</w:t>
                </w:r>
              </w:p>
            </w:tc>
          </w:sdtContent>
        </w:sdt>
      </w:tr>
      <w:tr w:rsidR="00E925EC" w14:paraId="43542E6B"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552DD3D4" w14:textId="77777777" w:rsidR="00E925EC" w:rsidRDefault="00000000">
            <w:pPr>
              <w:ind w:firstLineChars="100" w:firstLine="210"/>
              <w:rPr>
                <w:rFonts w:hint="eastAsia"/>
              </w:rPr>
            </w:pPr>
            <w:r>
              <w:rPr>
                <w:rFonts w:hint="eastAsia"/>
              </w:rPr>
              <w:t>债权投资</w:t>
            </w:r>
          </w:p>
        </w:tc>
        <w:tc>
          <w:tcPr>
            <w:tcW w:w="1408" w:type="pct"/>
            <w:tcBorders>
              <w:top w:val="outset" w:sz="6" w:space="0" w:color="auto"/>
              <w:left w:val="outset" w:sz="6" w:space="0" w:color="auto"/>
              <w:bottom w:val="outset" w:sz="6" w:space="0" w:color="auto"/>
              <w:right w:val="outset" w:sz="6" w:space="0" w:color="auto"/>
            </w:tcBorders>
          </w:tcPr>
          <w:p w14:paraId="5A244780" w14:textId="77777777"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3CD7F163" w14:textId="77777777" w:rsidR="00E925EC" w:rsidRDefault="00E925EC">
            <w:pPr>
              <w:jc w:val="right"/>
              <w:rPr>
                <w:rFonts w:hint="eastAsia"/>
              </w:rPr>
            </w:pPr>
          </w:p>
        </w:tc>
      </w:tr>
      <w:tr w:rsidR="00E925EC" w14:paraId="54AF4E08"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0F859557" w14:textId="77777777" w:rsidR="00E925EC" w:rsidRDefault="00000000">
            <w:pPr>
              <w:ind w:firstLineChars="100" w:firstLine="210"/>
              <w:rPr>
                <w:rFonts w:hint="eastAsia"/>
              </w:rPr>
            </w:pPr>
            <w:r>
              <w:rPr>
                <w:rFonts w:hint="eastAsia"/>
              </w:rPr>
              <w:t>其他债权投资</w:t>
            </w:r>
          </w:p>
        </w:tc>
        <w:tc>
          <w:tcPr>
            <w:tcW w:w="1408" w:type="pct"/>
            <w:tcBorders>
              <w:top w:val="outset" w:sz="6" w:space="0" w:color="auto"/>
              <w:left w:val="outset" w:sz="6" w:space="0" w:color="auto"/>
              <w:bottom w:val="outset" w:sz="6" w:space="0" w:color="auto"/>
              <w:right w:val="outset" w:sz="6" w:space="0" w:color="auto"/>
            </w:tcBorders>
          </w:tcPr>
          <w:p w14:paraId="12BEF59D" w14:textId="77777777"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42E134B1" w14:textId="77777777" w:rsidR="00E925EC" w:rsidRDefault="00E925EC">
            <w:pPr>
              <w:jc w:val="right"/>
              <w:rPr>
                <w:rFonts w:hint="eastAsia"/>
              </w:rPr>
            </w:pPr>
          </w:p>
        </w:tc>
      </w:tr>
      <w:tr w:rsidR="00E925EC" w14:paraId="294478CC"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645159AD" w14:textId="77777777" w:rsidR="00E925EC" w:rsidRDefault="00000000">
            <w:pPr>
              <w:ind w:firstLineChars="100" w:firstLine="210"/>
              <w:rPr>
                <w:rFonts w:hint="eastAsia"/>
              </w:rPr>
            </w:pPr>
            <w:r>
              <w:rPr>
                <w:rFonts w:hint="eastAsia"/>
              </w:rPr>
              <w:t>长期应收款</w:t>
            </w:r>
          </w:p>
        </w:tc>
        <w:tc>
          <w:tcPr>
            <w:tcW w:w="1408" w:type="pct"/>
            <w:tcBorders>
              <w:top w:val="outset" w:sz="6" w:space="0" w:color="auto"/>
              <w:left w:val="outset" w:sz="6" w:space="0" w:color="auto"/>
              <w:bottom w:val="outset" w:sz="6" w:space="0" w:color="auto"/>
              <w:right w:val="outset" w:sz="6" w:space="0" w:color="auto"/>
            </w:tcBorders>
          </w:tcPr>
          <w:p w14:paraId="1FEA3AB6" w14:textId="7C195763" w:rsidR="00E925EC" w:rsidRDefault="005B6477">
            <w:pPr>
              <w:jc w:val="right"/>
              <w:rPr>
                <w:rFonts w:hint="eastAsia"/>
              </w:rPr>
            </w:pPr>
            <w:r>
              <w:rPr>
                <w:rFonts w:hint="eastAsia"/>
              </w:rPr>
              <w:t>4,980,000.00</w:t>
            </w:r>
          </w:p>
        </w:tc>
        <w:tc>
          <w:tcPr>
            <w:tcW w:w="1394" w:type="pct"/>
            <w:tcBorders>
              <w:top w:val="outset" w:sz="6" w:space="0" w:color="auto"/>
              <w:left w:val="outset" w:sz="6" w:space="0" w:color="auto"/>
              <w:bottom w:val="outset" w:sz="6" w:space="0" w:color="auto"/>
              <w:right w:val="outset" w:sz="6" w:space="0" w:color="auto"/>
            </w:tcBorders>
          </w:tcPr>
          <w:p w14:paraId="77DB0B11" w14:textId="46ADE25D" w:rsidR="00E925EC" w:rsidRDefault="003568EB">
            <w:pPr>
              <w:jc w:val="right"/>
              <w:rPr>
                <w:rFonts w:hint="eastAsia"/>
              </w:rPr>
            </w:pPr>
            <w:r>
              <w:rPr>
                <w:rFonts w:hint="eastAsia"/>
              </w:rPr>
              <w:t>4,980,000.00</w:t>
            </w:r>
          </w:p>
        </w:tc>
      </w:tr>
      <w:tr w:rsidR="00E925EC" w14:paraId="3179CC95"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42DAFA0F" w14:textId="77777777" w:rsidR="00E925EC" w:rsidRDefault="00000000">
            <w:pPr>
              <w:ind w:firstLineChars="100" w:firstLine="210"/>
              <w:rPr>
                <w:rFonts w:hint="eastAsia"/>
              </w:rPr>
            </w:pPr>
            <w:r>
              <w:rPr>
                <w:rFonts w:hint="eastAsia"/>
              </w:rPr>
              <w:t>长期股权投资</w:t>
            </w:r>
          </w:p>
        </w:tc>
        <w:tc>
          <w:tcPr>
            <w:tcW w:w="1408" w:type="pct"/>
            <w:tcBorders>
              <w:top w:val="outset" w:sz="6" w:space="0" w:color="auto"/>
              <w:left w:val="outset" w:sz="6" w:space="0" w:color="auto"/>
              <w:bottom w:val="outset" w:sz="6" w:space="0" w:color="auto"/>
              <w:right w:val="outset" w:sz="6" w:space="0" w:color="auto"/>
            </w:tcBorders>
          </w:tcPr>
          <w:p w14:paraId="65B7E405" w14:textId="7A3F29FC" w:rsidR="00E925EC" w:rsidRDefault="005B6477">
            <w:pPr>
              <w:jc w:val="right"/>
              <w:rPr>
                <w:rFonts w:hint="eastAsia"/>
              </w:rPr>
            </w:pPr>
            <w:r>
              <w:rPr>
                <w:rFonts w:hint="eastAsia"/>
              </w:rPr>
              <w:t>659,822,471.96</w:t>
            </w:r>
          </w:p>
        </w:tc>
        <w:tc>
          <w:tcPr>
            <w:tcW w:w="1394" w:type="pct"/>
            <w:tcBorders>
              <w:top w:val="outset" w:sz="6" w:space="0" w:color="auto"/>
              <w:left w:val="outset" w:sz="6" w:space="0" w:color="auto"/>
              <w:bottom w:val="outset" w:sz="6" w:space="0" w:color="auto"/>
              <w:right w:val="outset" w:sz="6" w:space="0" w:color="auto"/>
            </w:tcBorders>
          </w:tcPr>
          <w:p w14:paraId="5AB37419" w14:textId="21618A4C" w:rsidR="00E925EC" w:rsidRDefault="003568EB">
            <w:pPr>
              <w:jc w:val="right"/>
              <w:rPr>
                <w:rFonts w:hint="eastAsia"/>
              </w:rPr>
            </w:pPr>
            <w:r>
              <w:rPr>
                <w:rFonts w:hint="eastAsia"/>
              </w:rPr>
              <w:t>596,954,471.96</w:t>
            </w:r>
          </w:p>
        </w:tc>
      </w:tr>
      <w:tr w:rsidR="00E925EC" w14:paraId="1C8A537E"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28AA4061" w14:textId="77777777" w:rsidR="00E925EC" w:rsidRDefault="00000000">
            <w:pPr>
              <w:ind w:firstLineChars="100" w:firstLine="210"/>
              <w:rPr>
                <w:rFonts w:hint="eastAsia"/>
              </w:rPr>
            </w:pPr>
            <w:r>
              <w:rPr>
                <w:rFonts w:hint="eastAsia"/>
              </w:rPr>
              <w:t>其他权益工具投资</w:t>
            </w:r>
          </w:p>
        </w:tc>
        <w:tc>
          <w:tcPr>
            <w:tcW w:w="1408" w:type="pct"/>
            <w:tcBorders>
              <w:top w:val="outset" w:sz="6" w:space="0" w:color="auto"/>
              <w:left w:val="outset" w:sz="6" w:space="0" w:color="auto"/>
              <w:bottom w:val="outset" w:sz="6" w:space="0" w:color="auto"/>
              <w:right w:val="outset" w:sz="6" w:space="0" w:color="auto"/>
            </w:tcBorders>
          </w:tcPr>
          <w:p w14:paraId="26749152" w14:textId="288920F0" w:rsidR="00E925EC" w:rsidRDefault="005B6477">
            <w:pPr>
              <w:jc w:val="right"/>
              <w:rPr>
                <w:rFonts w:hint="eastAsia"/>
              </w:rPr>
            </w:pPr>
            <w:r>
              <w:rPr>
                <w:rFonts w:hint="eastAsia"/>
              </w:rPr>
              <w:t>186,479,321.02</w:t>
            </w:r>
          </w:p>
        </w:tc>
        <w:tc>
          <w:tcPr>
            <w:tcW w:w="1394" w:type="pct"/>
            <w:tcBorders>
              <w:top w:val="outset" w:sz="6" w:space="0" w:color="auto"/>
              <w:left w:val="outset" w:sz="6" w:space="0" w:color="auto"/>
              <w:bottom w:val="outset" w:sz="6" w:space="0" w:color="auto"/>
              <w:right w:val="outset" w:sz="6" w:space="0" w:color="auto"/>
            </w:tcBorders>
          </w:tcPr>
          <w:p w14:paraId="60F7C696" w14:textId="0E3E5930" w:rsidR="00E925EC" w:rsidRDefault="003568EB">
            <w:pPr>
              <w:jc w:val="right"/>
              <w:rPr>
                <w:rFonts w:hint="eastAsia"/>
              </w:rPr>
            </w:pPr>
            <w:r>
              <w:rPr>
                <w:rFonts w:hint="eastAsia"/>
              </w:rPr>
              <w:t>186,479,321.02</w:t>
            </w:r>
          </w:p>
        </w:tc>
      </w:tr>
      <w:tr w:rsidR="00E925EC" w14:paraId="68E56798"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01B1CAF0" w14:textId="77777777" w:rsidR="00E925EC" w:rsidRDefault="00000000">
            <w:pPr>
              <w:ind w:firstLineChars="100" w:firstLine="210"/>
              <w:rPr>
                <w:rFonts w:hint="eastAsia"/>
              </w:rPr>
            </w:pPr>
            <w:r>
              <w:rPr>
                <w:rFonts w:hint="eastAsia"/>
              </w:rPr>
              <w:t>其他非流动金融资产</w:t>
            </w:r>
          </w:p>
        </w:tc>
        <w:tc>
          <w:tcPr>
            <w:tcW w:w="1408" w:type="pct"/>
            <w:tcBorders>
              <w:top w:val="outset" w:sz="6" w:space="0" w:color="auto"/>
              <w:left w:val="outset" w:sz="6" w:space="0" w:color="auto"/>
              <w:bottom w:val="outset" w:sz="6" w:space="0" w:color="auto"/>
              <w:right w:val="outset" w:sz="6" w:space="0" w:color="auto"/>
            </w:tcBorders>
          </w:tcPr>
          <w:p w14:paraId="1CC31B94" w14:textId="48A87B94" w:rsidR="00E925EC" w:rsidRDefault="005B6477">
            <w:pPr>
              <w:jc w:val="right"/>
              <w:rPr>
                <w:rFonts w:hint="eastAsia"/>
              </w:rPr>
            </w:pPr>
            <w:r>
              <w:rPr>
                <w:rFonts w:hint="eastAsia"/>
              </w:rPr>
              <w:t>11,237,592.20</w:t>
            </w:r>
          </w:p>
        </w:tc>
        <w:tc>
          <w:tcPr>
            <w:tcW w:w="1394" w:type="pct"/>
            <w:tcBorders>
              <w:top w:val="outset" w:sz="6" w:space="0" w:color="auto"/>
              <w:left w:val="outset" w:sz="6" w:space="0" w:color="auto"/>
              <w:bottom w:val="outset" w:sz="6" w:space="0" w:color="auto"/>
              <w:right w:val="outset" w:sz="6" w:space="0" w:color="auto"/>
            </w:tcBorders>
          </w:tcPr>
          <w:p w14:paraId="0405ADB3" w14:textId="7E4F1F8F" w:rsidR="00E925EC" w:rsidRDefault="003568EB">
            <w:pPr>
              <w:jc w:val="right"/>
              <w:rPr>
                <w:rFonts w:hint="eastAsia"/>
              </w:rPr>
            </w:pPr>
            <w:r>
              <w:rPr>
                <w:rFonts w:hint="eastAsia"/>
              </w:rPr>
              <w:t>11,237,592.20</w:t>
            </w:r>
          </w:p>
        </w:tc>
      </w:tr>
      <w:tr w:rsidR="00E925EC" w14:paraId="217F09DE"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43C41B91" w14:textId="77777777" w:rsidR="00E925EC" w:rsidRDefault="00000000">
            <w:pPr>
              <w:ind w:firstLineChars="100" w:firstLine="210"/>
              <w:rPr>
                <w:rFonts w:hint="eastAsia"/>
              </w:rPr>
            </w:pPr>
            <w:r>
              <w:rPr>
                <w:rFonts w:hint="eastAsia"/>
              </w:rPr>
              <w:t>投资性房地产</w:t>
            </w:r>
          </w:p>
        </w:tc>
        <w:tc>
          <w:tcPr>
            <w:tcW w:w="1408" w:type="pct"/>
            <w:tcBorders>
              <w:top w:val="outset" w:sz="6" w:space="0" w:color="auto"/>
              <w:left w:val="outset" w:sz="6" w:space="0" w:color="auto"/>
              <w:bottom w:val="outset" w:sz="6" w:space="0" w:color="auto"/>
              <w:right w:val="outset" w:sz="6" w:space="0" w:color="auto"/>
            </w:tcBorders>
          </w:tcPr>
          <w:p w14:paraId="5562725A" w14:textId="77777777"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3CC9B705" w14:textId="77777777" w:rsidR="00E925EC" w:rsidRDefault="00E925EC">
            <w:pPr>
              <w:jc w:val="right"/>
              <w:rPr>
                <w:rFonts w:hint="eastAsia"/>
              </w:rPr>
            </w:pPr>
          </w:p>
        </w:tc>
      </w:tr>
      <w:tr w:rsidR="00E925EC" w14:paraId="08EA9EB9"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21AA5554" w14:textId="77777777" w:rsidR="00E925EC" w:rsidRDefault="00000000">
            <w:pPr>
              <w:ind w:firstLineChars="100" w:firstLine="210"/>
              <w:rPr>
                <w:rFonts w:hint="eastAsia"/>
              </w:rPr>
            </w:pPr>
            <w:r>
              <w:rPr>
                <w:rFonts w:hint="eastAsia"/>
              </w:rPr>
              <w:t>固定资产</w:t>
            </w:r>
          </w:p>
        </w:tc>
        <w:tc>
          <w:tcPr>
            <w:tcW w:w="1408" w:type="pct"/>
            <w:tcBorders>
              <w:top w:val="outset" w:sz="6" w:space="0" w:color="auto"/>
              <w:left w:val="outset" w:sz="6" w:space="0" w:color="auto"/>
              <w:bottom w:val="outset" w:sz="6" w:space="0" w:color="auto"/>
              <w:right w:val="outset" w:sz="6" w:space="0" w:color="auto"/>
            </w:tcBorders>
          </w:tcPr>
          <w:p w14:paraId="1E983C87" w14:textId="54265CE2" w:rsidR="00E925EC" w:rsidRDefault="005B6477">
            <w:pPr>
              <w:jc w:val="right"/>
              <w:rPr>
                <w:rFonts w:hint="eastAsia"/>
              </w:rPr>
            </w:pPr>
            <w:r>
              <w:rPr>
                <w:rFonts w:hint="eastAsia"/>
              </w:rPr>
              <w:t>2,626,109,859.84</w:t>
            </w:r>
          </w:p>
        </w:tc>
        <w:tc>
          <w:tcPr>
            <w:tcW w:w="1394" w:type="pct"/>
            <w:tcBorders>
              <w:top w:val="outset" w:sz="6" w:space="0" w:color="auto"/>
              <w:left w:val="outset" w:sz="6" w:space="0" w:color="auto"/>
              <w:bottom w:val="outset" w:sz="6" w:space="0" w:color="auto"/>
              <w:right w:val="outset" w:sz="6" w:space="0" w:color="auto"/>
            </w:tcBorders>
          </w:tcPr>
          <w:p w14:paraId="5156C5AF" w14:textId="625B9C52" w:rsidR="00E925EC" w:rsidRDefault="003568EB">
            <w:pPr>
              <w:jc w:val="right"/>
              <w:rPr>
                <w:rFonts w:hint="eastAsia"/>
              </w:rPr>
            </w:pPr>
            <w:r>
              <w:rPr>
                <w:rFonts w:hint="eastAsia"/>
              </w:rPr>
              <w:t>2,698,859,813.21</w:t>
            </w:r>
          </w:p>
        </w:tc>
      </w:tr>
      <w:tr w:rsidR="00E925EC" w14:paraId="0A8B3F32"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2BD7D203" w14:textId="77777777" w:rsidR="00E925EC" w:rsidRDefault="00000000">
            <w:pPr>
              <w:ind w:firstLineChars="100" w:firstLine="210"/>
              <w:rPr>
                <w:rFonts w:hint="eastAsia"/>
              </w:rPr>
            </w:pPr>
            <w:r>
              <w:rPr>
                <w:rFonts w:hint="eastAsia"/>
              </w:rPr>
              <w:t>在建工程</w:t>
            </w:r>
          </w:p>
        </w:tc>
        <w:tc>
          <w:tcPr>
            <w:tcW w:w="1408" w:type="pct"/>
            <w:tcBorders>
              <w:top w:val="outset" w:sz="6" w:space="0" w:color="auto"/>
              <w:left w:val="outset" w:sz="6" w:space="0" w:color="auto"/>
              <w:bottom w:val="outset" w:sz="6" w:space="0" w:color="auto"/>
              <w:right w:val="outset" w:sz="6" w:space="0" w:color="auto"/>
            </w:tcBorders>
          </w:tcPr>
          <w:p w14:paraId="11A0766A" w14:textId="25CC52FB" w:rsidR="00E925EC" w:rsidRDefault="005B6477">
            <w:pPr>
              <w:jc w:val="right"/>
              <w:rPr>
                <w:rFonts w:hint="eastAsia"/>
              </w:rPr>
            </w:pPr>
            <w:r>
              <w:rPr>
                <w:rFonts w:hint="eastAsia"/>
              </w:rPr>
              <w:t>2,305,330.30</w:t>
            </w:r>
          </w:p>
        </w:tc>
        <w:tc>
          <w:tcPr>
            <w:tcW w:w="1394" w:type="pct"/>
            <w:tcBorders>
              <w:top w:val="outset" w:sz="6" w:space="0" w:color="auto"/>
              <w:left w:val="outset" w:sz="6" w:space="0" w:color="auto"/>
              <w:bottom w:val="outset" w:sz="6" w:space="0" w:color="auto"/>
              <w:right w:val="outset" w:sz="6" w:space="0" w:color="auto"/>
            </w:tcBorders>
          </w:tcPr>
          <w:p w14:paraId="53EB7242" w14:textId="10EA8E22" w:rsidR="00E925EC" w:rsidRDefault="003568EB">
            <w:pPr>
              <w:jc w:val="right"/>
              <w:rPr>
                <w:rFonts w:hint="eastAsia"/>
              </w:rPr>
            </w:pPr>
            <w:r>
              <w:rPr>
                <w:rFonts w:hint="eastAsia"/>
              </w:rPr>
              <w:t>653,105.80</w:t>
            </w:r>
          </w:p>
        </w:tc>
      </w:tr>
      <w:tr w:rsidR="00E925EC" w14:paraId="479B6274"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1B042640" w14:textId="77777777" w:rsidR="00E925EC" w:rsidRDefault="00000000">
            <w:pPr>
              <w:ind w:firstLineChars="100" w:firstLine="210"/>
              <w:rPr>
                <w:rFonts w:hint="eastAsia"/>
              </w:rPr>
            </w:pPr>
            <w:r>
              <w:rPr>
                <w:rFonts w:hint="eastAsia"/>
              </w:rPr>
              <w:t>生产性生物资产</w:t>
            </w:r>
          </w:p>
        </w:tc>
        <w:tc>
          <w:tcPr>
            <w:tcW w:w="1408" w:type="pct"/>
            <w:tcBorders>
              <w:top w:val="outset" w:sz="6" w:space="0" w:color="auto"/>
              <w:left w:val="outset" w:sz="6" w:space="0" w:color="auto"/>
              <w:bottom w:val="outset" w:sz="6" w:space="0" w:color="auto"/>
              <w:right w:val="outset" w:sz="6" w:space="0" w:color="auto"/>
            </w:tcBorders>
          </w:tcPr>
          <w:p w14:paraId="093C2ADD" w14:textId="77777777"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644509F2" w14:textId="77777777" w:rsidR="00E925EC" w:rsidRDefault="00E925EC">
            <w:pPr>
              <w:jc w:val="right"/>
              <w:rPr>
                <w:rFonts w:hint="eastAsia"/>
              </w:rPr>
            </w:pPr>
          </w:p>
        </w:tc>
      </w:tr>
      <w:tr w:rsidR="00E925EC" w14:paraId="510837CA"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2F1CD84E" w14:textId="77777777" w:rsidR="00E925EC" w:rsidRDefault="00000000">
            <w:pPr>
              <w:ind w:firstLineChars="100" w:firstLine="210"/>
              <w:rPr>
                <w:rFonts w:hint="eastAsia"/>
              </w:rPr>
            </w:pPr>
            <w:r>
              <w:rPr>
                <w:rFonts w:hint="eastAsia"/>
              </w:rPr>
              <w:t>油气资产</w:t>
            </w:r>
          </w:p>
        </w:tc>
        <w:tc>
          <w:tcPr>
            <w:tcW w:w="1408" w:type="pct"/>
            <w:tcBorders>
              <w:top w:val="outset" w:sz="6" w:space="0" w:color="auto"/>
              <w:left w:val="outset" w:sz="6" w:space="0" w:color="auto"/>
              <w:bottom w:val="outset" w:sz="6" w:space="0" w:color="auto"/>
              <w:right w:val="outset" w:sz="6" w:space="0" w:color="auto"/>
            </w:tcBorders>
          </w:tcPr>
          <w:p w14:paraId="00A2EBDA" w14:textId="77777777"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053EB090" w14:textId="77777777" w:rsidR="00E925EC" w:rsidRDefault="00E925EC">
            <w:pPr>
              <w:jc w:val="right"/>
              <w:rPr>
                <w:rFonts w:hint="eastAsia"/>
              </w:rPr>
            </w:pPr>
          </w:p>
        </w:tc>
      </w:tr>
      <w:tr w:rsidR="00E925EC" w14:paraId="593F73D0"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43511D8D" w14:textId="77777777" w:rsidR="00E925EC" w:rsidRDefault="00000000">
            <w:pPr>
              <w:ind w:firstLineChars="100" w:firstLine="210"/>
              <w:rPr>
                <w:rFonts w:hint="eastAsia"/>
              </w:rPr>
            </w:pPr>
            <w:r>
              <w:rPr>
                <w:rFonts w:hint="eastAsia"/>
              </w:rPr>
              <w:t>使用权资产</w:t>
            </w:r>
          </w:p>
        </w:tc>
        <w:tc>
          <w:tcPr>
            <w:tcW w:w="1408" w:type="pct"/>
            <w:tcBorders>
              <w:top w:val="outset" w:sz="6" w:space="0" w:color="auto"/>
              <w:left w:val="outset" w:sz="6" w:space="0" w:color="auto"/>
              <w:bottom w:val="outset" w:sz="6" w:space="0" w:color="auto"/>
              <w:right w:val="outset" w:sz="6" w:space="0" w:color="auto"/>
            </w:tcBorders>
          </w:tcPr>
          <w:p w14:paraId="19E78AA8" w14:textId="77777777"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62BF201A" w14:textId="77777777" w:rsidR="00E925EC" w:rsidRDefault="00E925EC">
            <w:pPr>
              <w:jc w:val="right"/>
              <w:rPr>
                <w:rFonts w:hint="eastAsia"/>
              </w:rPr>
            </w:pPr>
          </w:p>
        </w:tc>
      </w:tr>
      <w:tr w:rsidR="00E925EC" w14:paraId="7A30DB45"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724AE1C1" w14:textId="77777777" w:rsidR="00E925EC" w:rsidRDefault="00000000">
            <w:pPr>
              <w:ind w:firstLineChars="100" w:firstLine="210"/>
              <w:rPr>
                <w:rFonts w:hint="eastAsia"/>
              </w:rPr>
            </w:pPr>
            <w:r>
              <w:rPr>
                <w:rFonts w:hint="eastAsia"/>
              </w:rPr>
              <w:t>无形资产</w:t>
            </w:r>
          </w:p>
        </w:tc>
        <w:tc>
          <w:tcPr>
            <w:tcW w:w="1408" w:type="pct"/>
            <w:tcBorders>
              <w:top w:val="outset" w:sz="6" w:space="0" w:color="auto"/>
              <w:left w:val="outset" w:sz="6" w:space="0" w:color="auto"/>
              <w:bottom w:val="outset" w:sz="6" w:space="0" w:color="auto"/>
              <w:right w:val="outset" w:sz="6" w:space="0" w:color="auto"/>
            </w:tcBorders>
          </w:tcPr>
          <w:p w14:paraId="3DC3983B" w14:textId="36AB2D32" w:rsidR="00E925EC" w:rsidRDefault="005B6477">
            <w:pPr>
              <w:jc w:val="right"/>
              <w:rPr>
                <w:rFonts w:hint="eastAsia"/>
              </w:rPr>
            </w:pPr>
            <w:r>
              <w:rPr>
                <w:rFonts w:hint="eastAsia"/>
              </w:rPr>
              <w:t>1,024,657,795.15</w:t>
            </w:r>
          </w:p>
        </w:tc>
        <w:tc>
          <w:tcPr>
            <w:tcW w:w="1394" w:type="pct"/>
            <w:tcBorders>
              <w:top w:val="outset" w:sz="6" w:space="0" w:color="auto"/>
              <w:left w:val="outset" w:sz="6" w:space="0" w:color="auto"/>
              <w:bottom w:val="outset" w:sz="6" w:space="0" w:color="auto"/>
              <w:right w:val="outset" w:sz="6" w:space="0" w:color="auto"/>
            </w:tcBorders>
          </w:tcPr>
          <w:p w14:paraId="13B3F7A9" w14:textId="54A34CBA" w:rsidR="00E925EC" w:rsidRDefault="003568EB">
            <w:pPr>
              <w:jc w:val="right"/>
              <w:rPr>
                <w:rFonts w:hint="eastAsia"/>
              </w:rPr>
            </w:pPr>
            <w:r>
              <w:rPr>
                <w:rFonts w:hint="eastAsia"/>
              </w:rPr>
              <w:t>726,783,618.19</w:t>
            </w:r>
          </w:p>
        </w:tc>
      </w:tr>
      <w:tr w:rsidR="00E925EC" w14:paraId="198329E6"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62F4651D" w14:textId="7BC1FDF6" w:rsidR="00E925EC" w:rsidRDefault="00000000">
            <w:pPr>
              <w:ind w:firstLineChars="100" w:firstLine="210"/>
              <w:rPr>
                <w:rFonts w:hint="eastAsia"/>
              </w:rPr>
            </w:pPr>
            <w:r>
              <w:rPr>
                <w:rFonts w:hint="eastAsia"/>
              </w:rPr>
              <w:t>其中：数据资源</w:t>
            </w:r>
          </w:p>
        </w:tc>
        <w:tc>
          <w:tcPr>
            <w:tcW w:w="1408" w:type="pct"/>
            <w:tcBorders>
              <w:top w:val="outset" w:sz="6" w:space="0" w:color="auto"/>
              <w:left w:val="outset" w:sz="6" w:space="0" w:color="auto"/>
              <w:bottom w:val="outset" w:sz="6" w:space="0" w:color="auto"/>
              <w:right w:val="outset" w:sz="6" w:space="0" w:color="auto"/>
            </w:tcBorders>
          </w:tcPr>
          <w:p w14:paraId="54D7F0A3" w14:textId="0FB25A43"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7B3774A7" w14:textId="01A22AB3" w:rsidR="00E925EC" w:rsidRDefault="00E925EC">
            <w:pPr>
              <w:jc w:val="right"/>
              <w:rPr>
                <w:rFonts w:hint="eastAsia"/>
              </w:rPr>
            </w:pPr>
          </w:p>
        </w:tc>
      </w:tr>
      <w:tr w:rsidR="00E925EC" w14:paraId="48C6EABD"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3F58CDD8" w14:textId="77777777" w:rsidR="00E925EC" w:rsidRDefault="00000000">
            <w:pPr>
              <w:ind w:firstLineChars="100" w:firstLine="210"/>
              <w:rPr>
                <w:rFonts w:hint="eastAsia"/>
              </w:rPr>
            </w:pPr>
            <w:r>
              <w:rPr>
                <w:rFonts w:hint="eastAsia"/>
              </w:rPr>
              <w:t>开发支出</w:t>
            </w:r>
          </w:p>
        </w:tc>
        <w:tc>
          <w:tcPr>
            <w:tcW w:w="1408" w:type="pct"/>
            <w:tcBorders>
              <w:top w:val="outset" w:sz="6" w:space="0" w:color="auto"/>
              <w:left w:val="outset" w:sz="6" w:space="0" w:color="auto"/>
              <w:bottom w:val="outset" w:sz="6" w:space="0" w:color="auto"/>
              <w:right w:val="outset" w:sz="6" w:space="0" w:color="auto"/>
            </w:tcBorders>
          </w:tcPr>
          <w:p w14:paraId="4CDDA0F9" w14:textId="77777777"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6D755190" w14:textId="77777777" w:rsidR="00E925EC" w:rsidRDefault="00E925EC">
            <w:pPr>
              <w:jc w:val="right"/>
              <w:rPr>
                <w:rFonts w:hint="eastAsia"/>
              </w:rPr>
            </w:pPr>
          </w:p>
        </w:tc>
      </w:tr>
      <w:tr w:rsidR="00E925EC" w14:paraId="57E0017C"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56A51BB8" w14:textId="672E861E" w:rsidR="00E925EC" w:rsidRDefault="00000000">
            <w:pPr>
              <w:ind w:firstLineChars="100" w:firstLine="210"/>
              <w:rPr>
                <w:rFonts w:hint="eastAsia"/>
              </w:rPr>
            </w:pPr>
            <w:r>
              <w:rPr>
                <w:rFonts w:hint="eastAsia"/>
              </w:rPr>
              <w:lastRenderedPageBreak/>
              <w:t>其中：数据资源</w:t>
            </w:r>
          </w:p>
        </w:tc>
        <w:tc>
          <w:tcPr>
            <w:tcW w:w="1408" w:type="pct"/>
            <w:tcBorders>
              <w:top w:val="outset" w:sz="6" w:space="0" w:color="auto"/>
              <w:left w:val="outset" w:sz="6" w:space="0" w:color="auto"/>
              <w:bottom w:val="outset" w:sz="6" w:space="0" w:color="auto"/>
              <w:right w:val="outset" w:sz="6" w:space="0" w:color="auto"/>
            </w:tcBorders>
          </w:tcPr>
          <w:p w14:paraId="17254474" w14:textId="1722298B"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0BBFCB1E" w14:textId="77858EE1" w:rsidR="00E925EC" w:rsidRDefault="00E925EC">
            <w:pPr>
              <w:jc w:val="right"/>
              <w:rPr>
                <w:rFonts w:hint="eastAsia"/>
              </w:rPr>
            </w:pPr>
          </w:p>
        </w:tc>
      </w:tr>
      <w:tr w:rsidR="00E925EC" w14:paraId="1335377F"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12281E05" w14:textId="77777777" w:rsidR="00E925EC" w:rsidRDefault="00000000">
            <w:pPr>
              <w:ind w:firstLineChars="100" w:firstLine="210"/>
              <w:rPr>
                <w:rFonts w:hint="eastAsia"/>
              </w:rPr>
            </w:pPr>
            <w:r>
              <w:rPr>
                <w:rFonts w:hint="eastAsia"/>
              </w:rPr>
              <w:t>商誉</w:t>
            </w:r>
          </w:p>
        </w:tc>
        <w:tc>
          <w:tcPr>
            <w:tcW w:w="1408" w:type="pct"/>
            <w:tcBorders>
              <w:top w:val="outset" w:sz="6" w:space="0" w:color="auto"/>
              <w:left w:val="outset" w:sz="6" w:space="0" w:color="auto"/>
              <w:bottom w:val="outset" w:sz="6" w:space="0" w:color="auto"/>
              <w:right w:val="outset" w:sz="6" w:space="0" w:color="auto"/>
            </w:tcBorders>
          </w:tcPr>
          <w:p w14:paraId="281452A0" w14:textId="77777777"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2EB28F6E" w14:textId="77777777" w:rsidR="00E925EC" w:rsidRDefault="00E925EC">
            <w:pPr>
              <w:jc w:val="right"/>
              <w:rPr>
                <w:rFonts w:hint="eastAsia"/>
              </w:rPr>
            </w:pPr>
          </w:p>
        </w:tc>
      </w:tr>
      <w:tr w:rsidR="00E925EC" w14:paraId="7C22A290"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7B9EB004" w14:textId="77777777" w:rsidR="00E925EC" w:rsidRDefault="00000000">
            <w:pPr>
              <w:ind w:firstLineChars="100" w:firstLine="210"/>
              <w:rPr>
                <w:rFonts w:hint="eastAsia"/>
              </w:rPr>
            </w:pPr>
            <w:r>
              <w:rPr>
                <w:rFonts w:hint="eastAsia"/>
              </w:rPr>
              <w:t>长期待摊费用</w:t>
            </w:r>
          </w:p>
        </w:tc>
        <w:tc>
          <w:tcPr>
            <w:tcW w:w="1408" w:type="pct"/>
            <w:tcBorders>
              <w:top w:val="outset" w:sz="6" w:space="0" w:color="auto"/>
              <w:left w:val="outset" w:sz="6" w:space="0" w:color="auto"/>
              <w:bottom w:val="outset" w:sz="6" w:space="0" w:color="auto"/>
              <w:right w:val="outset" w:sz="6" w:space="0" w:color="auto"/>
            </w:tcBorders>
          </w:tcPr>
          <w:p w14:paraId="11D38217" w14:textId="4527B227" w:rsidR="00E925EC" w:rsidRDefault="00F421D6">
            <w:pPr>
              <w:jc w:val="right"/>
              <w:rPr>
                <w:rFonts w:hint="eastAsia"/>
              </w:rPr>
            </w:pPr>
            <w:r>
              <w:rPr>
                <w:rFonts w:hint="eastAsia"/>
              </w:rPr>
              <w:t>4</w:t>
            </w:r>
            <w:r w:rsidR="005B6477">
              <w:rPr>
                <w:rFonts w:hint="eastAsia"/>
              </w:rPr>
              <w:t>02,671,683.56</w:t>
            </w:r>
          </w:p>
        </w:tc>
        <w:tc>
          <w:tcPr>
            <w:tcW w:w="1394" w:type="pct"/>
            <w:tcBorders>
              <w:top w:val="outset" w:sz="6" w:space="0" w:color="auto"/>
              <w:left w:val="outset" w:sz="6" w:space="0" w:color="auto"/>
              <w:bottom w:val="outset" w:sz="6" w:space="0" w:color="auto"/>
              <w:right w:val="outset" w:sz="6" w:space="0" w:color="auto"/>
            </w:tcBorders>
          </w:tcPr>
          <w:p w14:paraId="7A3270E9" w14:textId="62BE7A08" w:rsidR="00E925EC" w:rsidRDefault="003568EB">
            <w:pPr>
              <w:jc w:val="right"/>
              <w:rPr>
                <w:rFonts w:hint="eastAsia"/>
              </w:rPr>
            </w:pPr>
            <w:r>
              <w:rPr>
                <w:rFonts w:hint="eastAsia"/>
              </w:rPr>
              <w:t>485,983,344.68</w:t>
            </w:r>
          </w:p>
        </w:tc>
      </w:tr>
      <w:tr w:rsidR="00E925EC" w14:paraId="2417BA50"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57C35B55" w14:textId="77777777" w:rsidR="00E925EC" w:rsidRDefault="00000000">
            <w:pPr>
              <w:ind w:firstLineChars="100" w:firstLine="210"/>
              <w:rPr>
                <w:rFonts w:hint="eastAsia"/>
              </w:rPr>
            </w:pPr>
            <w:r>
              <w:rPr>
                <w:rFonts w:hint="eastAsia"/>
              </w:rPr>
              <w:t>递延所得税资产</w:t>
            </w:r>
          </w:p>
        </w:tc>
        <w:tc>
          <w:tcPr>
            <w:tcW w:w="1408" w:type="pct"/>
            <w:tcBorders>
              <w:top w:val="outset" w:sz="6" w:space="0" w:color="auto"/>
              <w:left w:val="outset" w:sz="6" w:space="0" w:color="auto"/>
              <w:bottom w:val="outset" w:sz="6" w:space="0" w:color="auto"/>
              <w:right w:val="outset" w:sz="6" w:space="0" w:color="auto"/>
            </w:tcBorders>
          </w:tcPr>
          <w:p w14:paraId="7C93B0CE" w14:textId="39968DDA" w:rsidR="00E925EC" w:rsidRDefault="005B6477">
            <w:pPr>
              <w:jc w:val="right"/>
              <w:rPr>
                <w:rFonts w:hint="eastAsia"/>
              </w:rPr>
            </w:pPr>
            <w:r>
              <w:rPr>
                <w:rFonts w:hint="eastAsia"/>
              </w:rPr>
              <w:t>1,631,317.02</w:t>
            </w:r>
          </w:p>
        </w:tc>
        <w:tc>
          <w:tcPr>
            <w:tcW w:w="1394" w:type="pct"/>
            <w:tcBorders>
              <w:top w:val="outset" w:sz="6" w:space="0" w:color="auto"/>
              <w:left w:val="outset" w:sz="6" w:space="0" w:color="auto"/>
              <w:bottom w:val="outset" w:sz="6" w:space="0" w:color="auto"/>
              <w:right w:val="outset" w:sz="6" w:space="0" w:color="auto"/>
            </w:tcBorders>
          </w:tcPr>
          <w:p w14:paraId="48F2C260" w14:textId="6BE73160" w:rsidR="00E925EC" w:rsidRDefault="003568EB">
            <w:pPr>
              <w:jc w:val="right"/>
              <w:rPr>
                <w:rFonts w:hint="eastAsia"/>
              </w:rPr>
            </w:pPr>
            <w:r>
              <w:rPr>
                <w:rFonts w:hint="eastAsia"/>
              </w:rPr>
              <w:t>1,631,317.02</w:t>
            </w:r>
          </w:p>
        </w:tc>
      </w:tr>
      <w:tr w:rsidR="00E925EC" w14:paraId="3ABC7CD0"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3D5355F2" w14:textId="77777777" w:rsidR="00E925EC" w:rsidRDefault="00000000">
            <w:pPr>
              <w:ind w:firstLineChars="100" w:firstLine="210"/>
              <w:rPr>
                <w:rFonts w:hint="eastAsia"/>
              </w:rPr>
            </w:pPr>
            <w:r>
              <w:rPr>
                <w:rFonts w:hint="eastAsia"/>
              </w:rPr>
              <w:t>其他非流动资产</w:t>
            </w:r>
          </w:p>
        </w:tc>
        <w:tc>
          <w:tcPr>
            <w:tcW w:w="1408" w:type="pct"/>
            <w:tcBorders>
              <w:top w:val="outset" w:sz="6" w:space="0" w:color="auto"/>
              <w:left w:val="outset" w:sz="6" w:space="0" w:color="auto"/>
              <w:bottom w:val="outset" w:sz="6" w:space="0" w:color="auto"/>
              <w:right w:val="outset" w:sz="6" w:space="0" w:color="auto"/>
            </w:tcBorders>
          </w:tcPr>
          <w:p w14:paraId="4114F84F" w14:textId="5C643AF5" w:rsidR="00E925EC" w:rsidRDefault="00F421D6">
            <w:pPr>
              <w:jc w:val="right"/>
              <w:rPr>
                <w:rFonts w:hint="eastAsia"/>
              </w:rPr>
            </w:pPr>
            <w:r>
              <w:rPr>
                <w:rFonts w:hint="eastAsia"/>
              </w:rPr>
              <w:t>632,800.00</w:t>
            </w:r>
          </w:p>
        </w:tc>
        <w:tc>
          <w:tcPr>
            <w:tcW w:w="1394" w:type="pct"/>
            <w:tcBorders>
              <w:top w:val="outset" w:sz="6" w:space="0" w:color="auto"/>
              <w:left w:val="outset" w:sz="6" w:space="0" w:color="auto"/>
              <w:bottom w:val="outset" w:sz="6" w:space="0" w:color="auto"/>
              <w:right w:val="outset" w:sz="6" w:space="0" w:color="auto"/>
            </w:tcBorders>
          </w:tcPr>
          <w:p w14:paraId="5C86CEE8" w14:textId="21A46949" w:rsidR="00E925EC" w:rsidRDefault="003568EB">
            <w:pPr>
              <w:jc w:val="right"/>
              <w:rPr>
                <w:rFonts w:hint="eastAsia"/>
              </w:rPr>
            </w:pPr>
            <w:r>
              <w:rPr>
                <w:rFonts w:hint="eastAsia"/>
              </w:rPr>
              <w:t>78,273,913.56</w:t>
            </w:r>
          </w:p>
        </w:tc>
      </w:tr>
      <w:tr w:rsidR="00E925EC" w14:paraId="632C0BAE"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6C0D0BEE" w14:textId="77777777" w:rsidR="00E925EC" w:rsidRDefault="00000000">
            <w:pPr>
              <w:ind w:firstLineChars="200" w:firstLine="420"/>
              <w:rPr>
                <w:rFonts w:hint="eastAsia"/>
              </w:rPr>
            </w:pPr>
            <w:r>
              <w:rPr>
                <w:rFonts w:hint="eastAsia"/>
              </w:rPr>
              <w:t>非流动资产合计</w:t>
            </w:r>
          </w:p>
        </w:tc>
        <w:tc>
          <w:tcPr>
            <w:tcW w:w="1408" w:type="pct"/>
            <w:tcBorders>
              <w:top w:val="outset" w:sz="6" w:space="0" w:color="auto"/>
              <w:left w:val="outset" w:sz="6" w:space="0" w:color="auto"/>
              <w:bottom w:val="outset" w:sz="6" w:space="0" w:color="auto"/>
              <w:right w:val="outset" w:sz="6" w:space="0" w:color="auto"/>
            </w:tcBorders>
          </w:tcPr>
          <w:p w14:paraId="4B8F9788" w14:textId="562DF2F9" w:rsidR="00E925EC" w:rsidRDefault="00F421D6">
            <w:pPr>
              <w:jc w:val="right"/>
              <w:rPr>
                <w:rFonts w:hint="eastAsia"/>
              </w:rPr>
            </w:pPr>
            <w:r>
              <w:rPr>
                <w:rFonts w:hint="eastAsia"/>
              </w:rPr>
              <w:t>4,920,528,171.05</w:t>
            </w:r>
          </w:p>
        </w:tc>
        <w:tc>
          <w:tcPr>
            <w:tcW w:w="1394" w:type="pct"/>
            <w:tcBorders>
              <w:top w:val="outset" w:sz="6" w:space="0" w:color="auto"/>
              <w:left w:val="outset" w:sz="6" w:space="0" w:color="auto"/>
              <w:bottom w:val="outset" w:sz="6" w:space="0" w:color="auto"/>
              <w:right w:val="outset" w:sz="6" w:space="0" w:color="auto"/>
            </w:tcBorders>
          </w:tcPr>
          <w:p w14:paraId="5EB50FCD" w14:textId="0146E5F6" w:rsidR="00E925EC" w:rsidRDefault="003568EB">
            <w:pPr>
              <w:jc w:val="right"/>
              <w:rPr>
                <w:rFonts w:hint="eastAsia"/>
              </w:rPr>
            </w:pPr>
            <w:r>
              <w:rPr>
                <w:rFonts w:hint="eastAsia"/>
              </w:rPr>
              <w:t>4,791,836,497.64</w:t>
            </w:r>
          </w:p>
        </w:tc>
      </w:tr>
      <w:tr w:rsidR="00E925EC" w14:paraId="52CF5760"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2BC8F4BE" w14:textId="77777777" w:rsidR="00E925EC" w:rsidRDefault="00000000">
            <w:pPr>
              <w:ind w:firstLineChars="300" w:firstLine="630"/>
              <w:rPr>
                <w:rFonts w:hint="eastAsia"/>
              </w:rPr>
            </w:pPr>
            <w:r>
              <w:rPr>
                <w:rFonts w:hint="eastAsia"/>
              </w:rPr>
              <w:t>资产总计</w:t>
            </w:r>
          </w:p>
        </w:tc>
        <w:tc>
          <w:tcPr>
            <w:tcW w:w="1408" w:type="pct"/>
            <w:tcBorders>
              <w:top w:val="outset" w:sz="6" w:space="0" w:color="auto"/>
              <w:left w:val="outset" w:sz="6" w:space="0" w:color="auto"/>
              <w:bottom w:val="outset" w:sz="6" w:space="0" w:color="auto"/>
              <w:right w:val="outset" w:sz="6" w:space="0" w:color="auto"/>
            </w:tcBorders>
          </w:tcPr>
          <w:p w14:paraId="5761F164" w14:textId="5BADEB85" w:rsidR="00E925EC" w:rsidRDefault="005B6477">
            <w:pPr>
              <w:jc w:val="right"/>
              <w:rPr>
                <w:rFonts w:hint="eastAsia"/>
              </w:rPr>
            </w:pPr>
            <w:r>
              <w:rPr>
                <w:rFonts w:hint="eastAsia"/>
              </w:rPr>
              <w:t>6,933,499,682.70</w:t>
            </w:r>
          </w:p>
        </w:tc>
        <w:tc>
          <w:tcPr>
            <w:tcW w:w="1394" w:type="pct"/>
            <w:tcBorders>
              <w:top w:val="outset" w:sz="6" w:space="0" w:color="auto"/>
              <w:left w:val="outset" w:sz="6" w:space="0" w:color="auto"/>
              <w:bottom w:val="outset" w:sz="6" w:space="0" w:color="auto"/>
              <w:right w:val="outset" w:sz="6" w:space="0" w:color="auto"/>
            </w:tcBorders>
          </w:tcPr>
          <w:p w14:paraId="63767765" w14:textId="34656816" w:rsidR="00E925EC" w:rsidRDefault="003568EB">
            <w:pPr>
              <w:jc w:val="right"/>
              <w:rPr>
                <w:rFonts w:hint="eastAsia"/>
              </w:rPr>
            </w:pPr>
            <w:r>
              <w:rPr>
                <w:rFonts w:hint="eastAsia"/>
              </w:rPr>
              <w:t>6,672,258,457.60</w:t>
            </w:r>
          </w:p>
        </w:tc>
      </w:tr>
      <w:tr w:rsidR="00E925EC" w14:paraId="10E3A85F" w14:textId="77777777" w:rsidTr="00355345">
        <w:sdt>
          <w:sdtPr>
            <w:tag w:val="_PLD_443f51bd80ff4133b83b5ef51ee0bfd1"/>
            <w:id w:val="-2094615393"/>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664B794" w14:textId="7BBB1FE2" w:rsidR="00E925EC" w:rsidRDefault="00000000">
                <w:pPr>
                  <w:rPr>
                    <w:rFonts w:hint="eastAsia"/>
                    <w:color w:val="FF00FF"/>
                  </w:rPr>
                </w:pPr>
                <w:r>
                  <w:rPr>
                    <w:rFonts w:hint="eastAsia"/>
                    <w:b/>
                    <w:bCs/>
                  </w:rPr>
                  <w:t>流动负债：</w:t>
                </w:r>
              </w:p>
            </w:tc>
          </w:sdtContent>
        </w:sdt>
      </w:tr>
      <w:tr w:rsidR="00E925EC" w14:paraId="2C729E6B"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08BF04E1" w14:textId="77777777" w:rsidR="00E925EC" w:rsidRDefault="00000000">
            <w:pPr>
              <w:ind w:firstLineChars="100" w:firstLine="210"/>
              <w:rPr>
                <w:rFonts w:hint="eastAsia"/>
              </w:rPr>
            </w:pPr>
            <w:r>
              <w:rPr>
                <w:rFonts w:hint="eastAsia"/>
              </w:rPr>
              <w:t>短期借款</w:t>
            </w:r>
          </w:p>
        </w:tc>
        <w:tc>
          <w:tcPr>
            <w:tcW w:w="1408" w:type="pct"/>
            <w:tcBorders>
              <w:top w:val="outset" w:sz="6" w:space="0" w:color="auto"/>
              <w:left w:val="outset" w:sz="6" w:space="0" w:color="auto"/>
              <w:bottom w:val="outset" w:sz="6" w:space="0" w:color="auto"/>
              <w:right w:val="outset" w:sz="6" w:space="0" w:color="auto"/>
            </w:tcBorders>
          </w:tcPr>
          <w:p w14:paraId="232AE057" w14:textId="73BFABAF" w:rsidR="00E925EC" w:rsidRDefault="005B6477">
            <w:pPr>
              <w:jc w:val="right"/>
              <w:rPr>
                <w:rFonts w:hint="eastAsia"/>
              </w:rPr>
            </w:pPr>
            <w:r>
              <w:rPr>
                <w:rFonts w:hint="eastAsia"/>
              </w:rPr>
              <w:t>1,335,172,652.11</w:t>
            </w:r>
          </w:p>
        </w:tc>
        <w:tc>
          <w:tcPr>
            <w:tcW w:w="1394" w:type="pct"/>
            <w:tcBorders>
              <w:top w:val="outset" w:sz="6" w:space="0" w:color="auto"/>
              <w:left w:val="outset" w:sz="6" w:space="0" w:color="auto"/>
              <w:bottom w:val="outset" w:sz="6" w:space="0" w:color="auto"/>
              <w:right w:val="outset" w:sz="6" w:space="0" w:color="auto"/>
            </w:tcBorders>
          </w:tcPr>
          <w:p w14:paraId="3EED30B6" w14:textId="5100AA8B" w:rsidR="00E925EC" w:rsidRDefault="003568EB">
            <w:pPr>
              <w:jc w:val="right"/>
              <w:rPr>
                <w:rFonts w:hint="eastAsia"/>
              </w:rPr>
            </w:pPr>
            <w:r>
              <w:rPr>
                <w:rFonts w:hint="eastAsia"/>
              </w:rPr>
              <w:t>1,610,323,214.68</w:t>
            </w:r>
          </w:p>
        </w:tc>
      </w:tr>
      <w:tr w:rsidR="00E925EC" w14:paraId="7229C6EE"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443442B7" w14:textId="77777777" w:rsidR="00E925EC" w:rsidRDefault="00000000">
            <w:pPr>
              <w:ind w:firstLineChars="100" w:firstLine="210"/>
              <w:rPr>
                <w:rFonts w:hint="eastAsia"/>
              </w:rPr>
            </w:pPr>
            <w:r>
              <w:rPr>
                <w:rFonts w:hint="eastAsia"/>
              </w:rPr>
              <w:t>交易性金融负债</w:t>
            </w:r>
          </w:p>
        </w:tc>
        <w:tc>
          <w:tcPr>
            <w:tcW w:w="1408" w:type="pct"/>
            <w:tcBorders>
              <w:top w:val="outset" w:sz="6" w:space="0" w:color="auto"/>
              <w:left w:val="outset" w:sz="6" w:space="0" w:color="auto"/>
              <w:bottom w:val="outset" w:sz="6" w:space="0" w:color="auto"/>
              <w:right w:val="outset" w:sz="6" w:space="0" w:color="auto"/>
            </w:tcBorders>
          </w:tcPr>
          <w:p w14:paraId="23F04A23" w14:textId="1B2A53E9"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5458EA85" w14:textId="77777777" w:rsidR="00E925EC" w:rsidRDefault="00E925EC">
            <w:pPr>
              <w:jc w:val="right"/>
              <w:rPr>
                <w:rFonts w:hint="eastAsia"/>
              </w:rPr>
            </w:pPr>
          </w:p>
        </w:tc>
      </w:tr>
      <w:tr w:rsidR="00E925EC" w14:paraId="0F0AAE62"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47C197C4" w14:textId="77777777" w:rsidR="00E925EC" w:rsidRDefault="00000000">
            <w:pPr>
              <w:ind w:firstLineChars="100" w:firstLine="210"/>
              <w:rPr>
                <w:rFonts w:hint="eastAsia"/>
              </w:rPr>
            </w:pPr>
            <w:r>
              <w:rPr>
                <w:rFonts w:hint="eastAsia"/>
              </w:rPr>
              <w:t>衍生金融负债</w:t>
            </w:r>
          </w:p>
        </w:tc>
        <w:tc>
          <w:tcPr>
            <w:tcW w:w="1408" w:type="pct"/>
            <w:tcBorders>
              <w:top w:val="outset" w:sz="6" w:space="0" w:color="auto"/>
              <w:left w:val="outset" w:sz="6" w:space="0" w:color="auto"/>
              <w:bottom w:val="outset" w:sz="6" w:space="0" w:color="auto"/>
              <w:right w:val="outset" w:sz="6" w:space="0" w:color="auto"/>
            </w:tcBorders>
          </w:tcPr>
          <w:p w14:paraId="68E8050E" w14:textId="77777777"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2816D589" w14:textId="77777777" w:rsidR="00E925EC" w:rsidRDefault="00E925EC">
            <w:pPr>
              <w:jc w:val="right"/>
              <w:rPr>
                <w:rFonts w:hint="eastAsia"/>
              </w:rPr>
            </w:pPr>
          </w:p>
        </w:tc>
      </w:tr>
      <w:tr w:rsidR="00E925EC" w14:paraId="0046CE6F"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27D08F43" w14:textId="77777777" w:rsidR="00E925EC" w:rsidRDefault="00000000">
            <w:pPr>
              <w:ind w:firstLineChars="100" w:firstLine="210"/>
              <w:rPr>
                <w:rFonts w:hint="eastAsia"/>
              </w:rPr>
            </w:pPr>
            <w:r>
              <w:rPr>
                <w:rFonts w:hint="eastAsia"/>
              </w:rPr>
              <w:t>应付票据</w:t>
            </w:r>
          </w:p>
        </w:tc>
        <w:tc>
          <w:tcPr>
            <w:tcW w:w="1408" w:type="pct"/>
            <w:tcBorders>
              <w:top w:val="outset" w:sz="6" w:space="0" w:color="auto"/>
              <w:left w:val="outset" w:sz="6" w:space="0" w:color="auto"/>
              <w:bottom w:val="outset" w:sz="6" w:space="0" w:color="auto"/>
              <w:right w:val="outset" w:sz="6" w:space="0" w:color="auto"/>
            </w:tcBorders>
          </w:tcPr>
          <w:p w14:paraId="0714D6E2" w14:textId="23B3DD0A" w:rsidR="00E925EC" w:rsidRDefault="005B6477">
            <w:pPr>
              <w:jc w:val="right"/>
              <w:rPr>
                <w:rFonts w:hint="eastAsia"/>
              </w:rPr>
            </w:pPr>
            <w:r>
              <w:rPr>
                <w:rFonts w:hint="eastAsia"/>
              </w:rPr>
              <w:t>681,030,230.00</w:t>
            </w:r>
          </w:p>
        </w:tc>
        <w:tc>
          <w:tcPr>
            <w:tcW w:w="1394" w:type="pct"/>
            <w:tcBorders>
              <w:top w:val="outset" w:sz="6" w:space="0" w:color="auto"/>
              <w:left w:val="outset" w:sz="6" w:space="0" w:color="auto"/>
              <w:bottom w:val="outset" w:sz="6" w:space="0" w:color="auto"/>
              <w:right w:val="outset" w:sz="6" w:space="0" w:color="auto"/>
            </w:tcBorders>
          </w:tcPr>
          <w:p w14:paraId="458451E6" w14:textId="3E1312C6" w:rsidR="00E925EC" w:rsidRDefault="003568EB">
            <w:pPr>
              <w:jc w:val="right"/>
              <w:rPr>
                <w:rFonts w:hint="eastAsia"/>
              </w:rPr>
            </w:pPr>
            <w:r>
              <w:rPr>
                <w:rFonts w:hint="eastAsia"/>
              </w:rPr>
              <w:t>202,500,000.00</w:t>
            </w:r>
          </w:p>
        </w:tc>
      </w:tr>
      <w:tr w:rsidR="00E925EC" w14:paraId="546C5270"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376A1EB0" w14:textId="77777777" w:rsidR="00E925EC" w:rsidRDefault="00000000">
            <w:pPr>
              <w:ind w:firstLineChars="100" w:firstLine="210"/>
              <w:rPr>
                <w:rFonts w:hint="eastAsia"/>
              </w:rPr>
            </w:pPr>
            <w:r>
              <w:rPr>
                <w:rFonts w:hint="eastAsia"/>
              </w:rPr>
              <w:t>应付账款</w:t>
            </w:r>
          </w:p>
        </w:tc>
        <w:tc>
          <w:tcPr>
            <w:tcW w:w="1408" w:type="pct"/>
            <w:tcBorders>
              <w:top w:val="outset" w:sz="6" w:space="0" w:color="auto"/>
              <w:left w:val="outset" w:sz="6" w:space="0" w:color="auto"/>
              <w:bottom w:val="outset" w:sz="6" w:space="0" w:color="auto"/>
              <w:right w:val="outset" w:sz="6" w:space="0" w:color="auto"/>
            </w:tcBorders>
          </w:tcPr>
          <w:p w14:paraId="7D281FC6" w14:textId="2FC7D225" w:rsidR="00E925EC" w:rsidRDefault="005B6477">
            <w:pPr>
              <w:jc w:val="right"/>
              <w:rPr>
                <w:rFonts w:hint="eastAsia"/>
              </w:rPr>
            </w:pPr>
            <w:r>
              <w:rPr>
                <w:rFonts w:hint="eastAsia"/>
              </w:rPr>
              <w:t>345,564,231.84</w:t>
            </w:r>
          </w:p>
        </w:tc>
        <w:tc>
          <w:tcPr>
            <w:tcW w:w="1394" w:type="pct"/>
            <w:tcBorders>
              <w:top w:val="outset" w:sz="6" w:space="0" w:color="auto"/>
              <w:left w:val="outset" w:sz="6" w:space="0" w:color="auto"/>
              <w:bottom w:val="outset" w:sz="6" w:space="0" w:color="auto"/>
              <w:right w:val="outset" w:sz="6" w:space="0" w:color="auto"/>
            </w:tcBorders>
          </w:tcPr>
          <w:p w14:paraId="0757F55B" w14:textId="5008B636" w:rsidR="00E925EC" w:rsidRDefault="003568EB">
            <w:pPr>
              <w:jc w:val="right"/>
              <w:rPr>
                <w:rFonts w:hint="eastAsia"/>
              </w:rPr>
            </w:pPr>
            <w:r>
              <w:rPr>
                <w:rFonts w:hint="eastAsia"/>
              </w:rPr>
              <w:t>175,269,666.97</w:t>
            </w:r>
          </w:p>
        </w:tc>
      </w:tr>
      <w:tr w:rsidR="00E925EC" w14:paraId="6EE6AF74"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5AA37D3C" w14:textId="77777777" w:rsidR="00E925EC" w:rsidRDefault="00000000">
            <w:pPr>
              <w:ind w:firstLineChars="100" w:firstLine="210"/>
              <w:rPr>
                <w:rFonts w:hint="eastAsia"/>
              </w:rPr>
            </w:pPr>
            <w:r>
              <w:rPr>
                <w:rFonts w:hint="eastAsia"/>
              </w:rPr>
              <w:t>预收款项</w:t>
            </w:r>
          </w:p>
        </w:tc>
        <w:tc>
          <w:tcPr>
            <w:tcW w:w="1408" w:type="pct"/>
            <w:tcBorders>
              <w:top w:val="outset" w:sz="6" w:space="0" w:color="auto"/>
              <w:left w:val="outset" w:sz="6" w:space="0" w:color="auto"/>
              <w:bottom w:val="outset" w:sz="6" w:space="0" w:color="auto"/>
              <w:right w:val="outset" w:sz="6" w:space="0" w:color="auto"/>
            </w:tcBorders>
          </w:tcPr>
          <w:p w14:paraId="4D084BE0" w14:textId="77777777"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5253AB7D" w14:textId="77777777" w:rsidR="00E925EC" w:rsidRDefault="00E925EC">
            <w:pPr>
              <w:jc w:val="right"/>
              <w:rPr>
                <w:rFonts w:hint="eastAsia"/>
              </w:rPr>
            </w:pPr>
          </w:p>
        </w:tc>
      </w:tr>
      <w:tr w:rsidR="00E925EC" w14:paraId="598A331D"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22E5D533" w14:textId="77777777" w:rsidR="00E925EC" w:rsidRDefault="00000000">
            <w:pPr>
              <w:ind w:firstLineChars="100" w:firstLine="210"/>
              <w:rPr>
                <w:rFonts w:hint="eastAsia"/>
              </w:rPr>
            </w:pPr>
            <w:r>
              <w:rPr>
                <w:rFonts w:hint="eastAsia"/>
              </w:rPr>
              <w:t>合同负债</w:t>
            </w:r>
          </w:p>
        </w:tc>
        <w:tc>
          <w:tcPr>
            <w:tcW w:w="1408" w:type="pct"/>
            <w:tcBorders>
              <w:top w:val="outset" w:sz="6" w:space="0" w:color="auto"/>
              <w:left w:val="outset" w:sz="6" w:space="0" w:color="auto"/>
              <w:bottom w:val="outset" w:sz="6" w:space="0" w:color="auto"/>
              <w:right w:val="outset" w:sz="6" w:space="0" w:color="auto"/>
            </w:tcBorders>
          </w:tcPr>
          <w:p w14:paraId="6630DA45" w14:textId="558BECE8" w:rsidR="00E925EC" w:rsidRDefault="005B6477">
            <w:pPr>
              <w:jc w:val="right"/>
              <w:rPr>
                <w:rFonts w:hint="eastAsia"/>
              </w:rPr>
            </w:pPr>
            <w:r>
              <w:rPr>
                <w:rFonts w:hint="eastAsia"/>
              </w:rPr>
              <w:t>30,669,846.13</w:t>
            </w:r>
          </w:p>
        </w:tc>
        <w:tc>
          <w:tcPr>
            <w:tcW w:w="1394" w:type="pct"/>
            <w:tcBorders>
              <w:top w:val="outset" w:sz="6" w:space="0" w:color="auto"/>
              <w:left w:val="outset" w:sz="6" w:space="0" w:color="auto"/>
              <w:bottom w:val="outset" w:sz="6" w:space="0" w:color="auto"/>
              <w:right w:val="outset" w:sz="6" w:space="0" w:color="auto"/>
            </w:tcBorders>
          </w:tcPr>
          <w:p w14:paraId="7B32739C" w14:textId="6F5D837F" w:rsidR="00E925EC" w:rsidRDefault="003568EB">
            <w:pPr>
              <w:jc w:val="right"/>
              <w:rPr>
                <w:rFonts w:hint="eastAsia"/>
              </w:rPr>
            </w:pPr>
            <w:r>
              <w:rPr>
                <w:rFonts w:hint="eastAsia"/>
              </w:rPr>
              <w:t>44,434,937.90</w:t>
            </w:r>
          </w:p>
        </w:tc>
      </w:tr>
      <w:tr w:rsidR="00E925EC" w14:paraId="21B47E21"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25D7BABA" w14:textId="77777777" w:rsidR="00E925EC" w:rsidRDefault="00000000">
            <w:pPr>
              <w:ind w:firstLineChars="100" w:firstLine="210"/>
              <w:rPr>
                <w:rFonts w:hint="eastAsia"/>
              </w:rPr>
            </w:pPr>
            <w:r>
              <w:rPr>
                <w:rFonts w:hint="eastAsia"/>
              </w:rPr>
              <w:t>应付职工薪酬</w:t>
            </w:r>
          </w:p>
        </w:tc>
        <w:tc>
          <w:tcPr>
            <w:tcW w:w="1408" w:type="pct"/>
            <w:tcBorders>
              <w:top w:val="outset" w:sz="6" w:space="0" w:color="auto"/>
              <w:left w:val="outset" w:sz="6" w:space="0" w:color="auto"/>
              <w:bottom w:val="outset" w:sz="6" w:space="0" w:color="auto"/>
              <w:right w:val="outset" w:sz="6" w:space="0" w:color="auto"/>
            </w:tcBorders>
          </w:tcPr>
          <w:p w14:paraId="60232738" w14:textId="534C0F5A" w:rsidR="00E925EC" w:rsidRDefault="005B6477">
            <w:pPr>
              <w:jc w:val="right"/>
              <w:rPr>
                <w:rFonts w:hint="eastAsia"/>
              </w:rPr>
            </w:pPr>
            <w:r>
              <w:rPr>
                <w:rFonts w:hint="eastAsia"/>
              </w:rPr>
              <w:t>36,869,276.34</w:t>
            </w:r>
          </w:p>
        </w:tc>
        <w:tc>
          <w:tcPr>
            <w:tcW w:w="1394" w:type="pct"/>
            <w:tcBorders>
              <w:top w:val="outset" w:sz="6" w:space="0" w:color="auto"/>
              <w:left w:val="outset" w:sz="6" w:space="0" w:color="auto"/>
              <w:bottom w:val="outset" w:sz="6" w:space="0" w:color="auto"/>
              <w:right w:val="outset" w:sz="6" w:space="0" w:color="auto"/>
            </w:tcBorders>
          </w:tcPr>
          <w:p w14:paraId="3FA46B48" w14:textId="124A80B7" w:rsidR="00E925EC" w:rsidRDefault="003568EB">
            <w:pPr>
              <w:jc w:val="right"/>
              <w:rPr>
                <w:rFonts w:hint="eastAsia"/>
              </w:rPr>
            </w:pPr>
            <w:r>
              <w:rPr>
                <w:rFonts w:hint="eastAsia"/>
              </w:rPr>
              <w:t>46,132,343.24</w:t>
            </w:r>
          </w:p>
        </w:tc>
      </w:tr>
      <w:tr w:rsidR="00E925EC" w14:paraId="5DF12AE5"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24576AB7" w14:textId="77777777" w:rsidR="00E925EC" w:rsidRDefault="00000000">
            <w:pPr>
              <w:ind w:firstLineChars="100" w:firstLine="210"/>
              <w:rPr>
                <w:rFonts w:hint="eastAsia"/>
              </w:rPr>
            </w:pPr>
            <w:r>
              <w:rPr>
                <w:rFonts w:hint="eastAsia"/>
              </w:rPr>
              <w:t>应交税费</w:t>
            </w:r>
          </w:p>
        </w:tc>
        <w:tc>
          <w:tcPr>
            <w:tcW w:w="1408" w:type="pct"/>
            <w:tcBorders>
              <w:top w:val="outset" w:sz="6" w:space="0" w:color="auto"/>
              <w:left w:val="outset" w:sz="6" w:space="0" w:color="auto"/>
              <w:bottom w:val="outset" w:sz="6" w:space="0" w:color="auto"/>
              <w:right w:val="outset" w:sz="6" w:space="0" w:color="auto"/>
            </w:tcBorders>
          </w:tcPr>
          <w:p w14:paraId="48A5C732" w14:textId="0E5AB717" w:rsidR="00E925EC" w:rsidRDefault="005B6477">
            <w:pPr>
              <w:jc w:val="right"/>
              <w:rPr>
                <w:rFonts w:hint="eastAsia"/>
              </w:rPr>
            </w:pPr>
            <w:r>
              <w:rPr>
                <w:rFonts w:hint="eastAsia"/>
              </w:rPr>
              <w:t>24,025,117.22</w:t>
            </w:r>
          </w:p>
        </w:tc>
        <w:tc>
          <w:tcPr>
            <w:tcW w:w="1394" w:type="pct"/>
            <w:tcBorders>
              <w:top w:val="outset" w:sz="6" w:space="0" w:color="auto"/>
              <w:left w:val="outset" w:sz="6" w:space="0" w:color="auto"/>
              <w:bottom w:val="outset" w:sz="6" w:space="0" w:color="auto"/>
              <w:right w:val="outset" w:sz="6" w:space="0" w:color="auto"/>
            </w:tcBorders>
          </w:tcPr>
          <w:p w14:paraId="1AD7A567" w14:textId="4EBF1FB0" w:rsidR="00E925EC" w:rsidRDefault="003568EB">
            <w:pPr>
              <w:jc w:val="right"/>
              <w:rPr>
                <w:rFonts w:hint="eastAsia"/>
              </w:rPr>
            </w:pPr>
            <w:r>
              <w:rPr>
                <w:rFonts w:hint="eastAsia"/>
              </w:rPr>
              <w:t>27,715,372.45</w:t>
            </w:r>
          </w:p>
        </w:tc>
      </w:tr>
      <w:tr w:rsidR="00E925EC" w14:paraId="2B28F5F0"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0807822A" w14:textId="77777777" w:rsidR="00E925EC" w:rsidRDefault="00000000">
            <w:pPr>
              <w:ind w:firstLineChars="100" w:firstLine="210"/>
              <w:rPr>
                <w:rFonts w:hint="eastAsia"/>
              </w:rPr>
            </w:pPr>
            <w:r>
              <w:rPr>
                <w:rFonts w:hint="eastAsia"/>
              </w:rPr>
              <w:t>其他应付款</w:t>
            </w:r>
          </w:p>
        </w:tc>
        <w:tc>
          <w:tcPr>
            <w:tcW w:w="1408" w:type="pct"/>
            <w:tcBorders>
              <w:top w:val="outset" w:sz="6" w:space="0" w:color="auto"/>
              <w:left w:val="outset" w:sz="6" w:space="0" w:color="auto"/>
              <w:bottom w:val="outset" w:sz="6" w:space="0" w:color="auto"/>
              <w:right w:val="outset" w:sz="6" w:space="0" w:color="auto"/>
            </w:tcBorders>
          </w:tcPr>
          <w:p w14:paraId="2319391C" w14:textId="5B2C174D" w:rsidR="00E925EC" w:rsidRDefault="005B6477">
            <w:pPr>
              <w:jc w:val="right"/>
              <w:rPr>
                <w:rFonts w:hint="eastAsia"/>
              </w:rPr>
            </w:pPr>
            <w:r>
              <w:rPr>
                <w:rFonts w:hint="eastAsia"/>
              </w:rPr>
              <w:t>402,274,473.71</w:t>
            </w:r>
          </w:p>
        </w:tc>
        <w:tc>
          <w:tcPr>
            <w:tcW w:w="1394" w:type="pct"/>
            <w:tcBorders>
              <w:top w:val="outset" w:sz="6" w:space="0" w:color="auto"/>
              <w:left w:val="outset" w:sz="6" w:space="0" w:color="auto"/>
              <w:bottom w:val="outset" w:sz="6" w:space="0" w:color="auto"/>
              <w:right w:val="outset" w:sz="6" w:space="0" w:color="auto"/>
            </w:tcBorders>
          </w:tcPr>
          <w:p w14:paraId="19B0B553" w14:textId="66778649" w:rsidR="00E925EC" w:rsidRDefault="003568EB">
            <w:pPr>
              <w:jc w:val="right"/>
              <w:rPr>
                <w:rFonts w:hint="eastAsia"/>
              </w:rPr>
            </w:pPr>
            <w:r>
              <w:rPr>
                <w:rFonts w:hint="eastAsia"/>
              </w:rPr>
              <w:t>318,383,023.00</w:t>
            </w:r>
          </w:p>
        </w:tc>
      </w:tr>
      <w:tr w:rsidR="00E925EC" w14:paraId="48761361"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5D6FC849" w14:textId="77777777" w:rsidR="00E925EC" w:rsidRDefault="00000000">
            <w:pPr>
              <w:ind w:firstLineChars="100" w:firstLine="210"/>
              <w:rPr>
                <w:rFonts w:hint="eastAsia"/>
              </w:rPr>
            </w:pPr>
            <w:r>
              <w:rPr>
                <w:rFonts w:hint="eastAsia"/>
              </w:rPr>
              <w:t>其中：应付利息</w:t>
            </w:r>
          </w:p>
        </w:tc>
        <w:tc>
          <w:tcPr>
            <w:tcW w:w="1408" w:type="pct"/>
            <w:tcBorders>
              <w:top w:val="outset" w:sz="6" w:space="0" w:color="auto"/>
              <w:left w:val="outset" w:sz="6" w:space="0" w:color="auto"/>
              <w:bottom w:val="outset" w:sz="6" w:space="0" w:color="auto"/>
              <w:right w:val="outset" w:sz="6" w:space="0" w:color="auto"/>
            </w:tcBorders>
          </w:tcPr>
          <w:p w14:paraId="24637907" w14:textId="77777777"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1726D996" w14:textId="77777777" w:rsidR="00E925EC" w:rsidRDefault="00E925EC">
            <w:pPr>
              <w:jc w:val="right"/>
              <w:rPr>
                <w:rFonts w:hint="eastAsia"/>
              </w:rPr>
            </w:pPr>
          </w:p>
        </w:tc>
      </w:tr>
      <w:tr w:rsidR="00E925EC" w14:paraId="0A76C0FB"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74D23971" w14:textId="77777777" w:rsidR="00E925EC" w:rsidRDefault="00000000">
            <w:pPr>
              <w:ind w:firstLineChars="400" w:firstLine="840"/>
              <w:rPr>
                <w:rFonts w:hint="eastAsia"/>
              </w:rPr>
            </w:pPr>
            <w:r>
              <w:rPr>
                <w:rFonts w:hint="eastAsia"/>
              </w:rPr>
              <w:t>应付股利</w:t>
            </w:r>
          </w:p>
        </w:tc>
        <w:tc>
          <w:tcPr>
            <w:tcW w:w="1408" w:type="pct"/>
            <w:tcBorders>
              <w:top w:val="outset" w:sz="6" w:space="0" w:color="auto"/>
              <w:left w:val="outset" w:sz="6" w:space="0" w:color="auto"/>
              <w:bottom w:val="outset" w:sz="6" w:space="0" w:color="auto"/>
              <w:right w:val="outset" w:sz="6" w:space="0" w:color="auto"/>
            </w:tcBorders>
          </w:tcPr>
          <w:p w14:paraId="3FF28FA6" w14:textId="77777777"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577DA6D9" w14:textId="77777777" w:rsidR="00E925EC" w:rsidRDefault="00E925EC">
            <w:pPr>
              <w:jc w:val="right"/>
              <w:rPr>
                <w:rFonts w:hint="eastAsia"/>
              </w:rPr>
            </w:pPr>
          </w:p>
        </w:tc>
      </w:tr>
      <w:tr w:rsidR="00E925EC" w14:paraId="7A74781D"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08D6111D" w14:textId="77777777" w:rsidR="00E925EC" w:rsidRDefault="00000000">
            <w:pPr>
              <w:ind w:firstLineChars="100" w:firstLine="210"/>
              <w:rPr>
                <w:rFonts w:hint="eastAsia"/>
              </w:rPr>
            </w:pPr>
            <w:r>
              <w:rPr>
                <w:rFonts w:hint="eastAsia"/>
              </w:rPr>
              <w:t>持有待售负债</w:t>
            </w:r>
          </w:p>
        </w:tc>
        <w:tc>
          <w:tcPr>
            <w:tcW w:w="1408" w:type="pct"/>
            <w:tcBorders>
              <w:top w:val="outset" w:sz="6" w:space="0" w:color="auto"/>
              <w:left w:val="outset" w:sz="6" w:space="0" w:color="auto"/>
              <w:bottom w:val="outset" w:sz="6" w:space="0" w:color="auto"/>
              <w:right w:val="outset" w:sz="6" w:space="0" w:color="auto"/>
            </w:tcBorders>
          </w:tcPr>
          <w:p w14:paraId="175B344B" w14:textId="77777777"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20F1E1E9" w14:textId="77777777" w:rsidR="00E925EC" w:rsidRDefault="00E925EC">
            <w:pPr>
              <w:jc w:val="right"/>
              <w:rPr>
                <w:rFonts w:hint="eastAsia"/>
              </w:rPr>
            </w:pPr>
          </w:p>
        </w:tc>
      </w:tr>
      <w:tr w:rsidR="00E925EC" w14:paraId="38C829B3"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6130F3E2" w14:textId="77777777" w:rsidR="00E925EC" w:rsidRDefault="00000000">
            <w:pPr>
              <w:ind w:firstLineChars="100" w:firstLine="210"/>
              <w:rPr>
                <w:rFonts w:hint="eastAsia"/>
              </w:rPr>
            </w:pPr>
            <w:r>
              <w:rPr>
                <w:rFonts w:hint="eastAsia"/>
              </w:rPr>
              <w:t>一年内到期的非流动负债</w:t>
            </w:r>
          </w:p>
        </w:tc>
        <w:tc>
          <w:tcPr>
            <w:tcW w:w="1408" w:type="pct"/>
            <w:tcBorders>
              <w:top w:val="outset" w:sz="6" w:space="0" w:color="auto"/>
              <w:left w:val="outset" w:sz="6" w:space="0" w:color="auto"/>
              <w:bottom w:val="outset" w:sz="6" w:space="0" w:color="auto"/>
              <w:right w:val="outset" w:sz="6" w:space="0" w:color="auto"/>
            </w:tcBorders>
          </w:tcPr>
          <w:p w14:paraId="2E090EFA" w14:textId="4F3E15EC" w:rsidR="00E925EC" w:rsidRDefault="005B6477">
            <w:pPr>
              <w:jc w:val="right"/>
              <w:rPr>
                <w:rFonts w:hint="eastAsia"/>
              </w:rPr>
            </w:pPr>
            <w:r>
              <w:rPr>
                <w:rFonts w:hint="eastAsia"/>
              </w:rPr>
              <w:t>14,033,864.16</w:t>
            </w:r>
          </w:p>
        </w:tc>
        <w:tc>
          <w:tcPr>
            <w:tcW w:w="1394" w:type="pct"/>
            <w:tcBorders>
              <w:top w:val="outset" w:sz="6" w:space="0" w:color="auto"/>
              <w:left w:val="outset" w:sz="6" w:space="0" w:color="auto"/>
              <w:bottom w:val="outset" w:sz="6" w:space="0" w:color="auto"/>
              <w:right w:val="outset" w:sz="6" w:space="0" w:color="auto"/>
            </w:tcBorders>
          </w:tcPr>
          <w:p w14:paraId="2C90598C" w14:textId="316430D4" w:rsidR="00E925EC" w:rsidRDefault="003568EB">
            <w:pPr>
              <w:jc w:val="right"/>
              <w:rPr>
                <w:rFonts w:hint="eastAsia"/>
              </w:rPr>
            </w:pPr>
            <w:r>
              <w:rPr>
                <w:rFonts w:hint="eastAsia"/>
              </w:rPr>
              <w:t>276,860,865.77</w:t>
            </w:r>
          </w:p>
        </w:tc>
      </w:tr>
      <w:tr w:rsidR="00E925EC" w14:paraId="5C683EB4"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71F489B2" w14:textId="77777777" w:rsidR="00E925EC" w:rsidRDefault="00000000">
            <w:pPr>
              <w:ind w:firstLineChars="100" w:firstLine="210"/>
              <w:rPr>
                <w:rFonts w:hint="eastAsia"/>
              </w:rPr>
            </w:pPr>
            <w:r>
              <w:rPr>
                <w:rFonts w:hint="eastAsia"/>
              </w:rPr>
              <w:t>其他流动负债</w:t>
            </w:r>
          </w:p>
        </w:tc>
        <w:tc>
          <w:tcPr>
            <w:tcW w:w="1408" w:type="pct"/>
            <w:tcBorders>
              <w:top w:val="outset" w:sz="6" w:space="0" w:color="auto"/>
              <w:left w:val="outset" w:sz="6" w:space="0" w:color="auto"/>
              <w:bottom w:val="outset" w:sz="6" w:space="0" w:color="auto"/>
              <w:right w:val="outset" w:sz="6" w:space="0" w:color="auto"/>
            </w:tcBorders>
          </w:tcPr>
          <w:p w14:paraId="4D53716B" w14:textId="15A04F64"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1532E42D" w14:textId="0F3E7E35" w:rsidR="00E925EC" w:rsidRDefault="003568EB">
            <w:pPr>
              <w:jc w:val="right"/>
              <w:rPr>
                <w:rFonts w:hint="eastAsia"/>
              </w:rPr>
            </w:pPr>
            <w:r>
              <w:rPr>
                <w:rFonts w:hint="eastAsia"/>
              </w:rPr>
              <w:t>47,926,825.54</w:t>
            </w:r>
          </w:p>
        </w:tc>
      </w:tr>
      <w:tr w:rsidR="00E925EC" w14:paraId="7BBD48E7"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263A6D9D" w14:textId="77777777" w:rsidR="00E925EC" w:rsidRDefault="00000000">
            <w:pPr>
              <w:ind w:firstLineChars="200" w:firstLine="420"/>
              <w:rPr>
                <w:rFonts w:hint="eastAsia"/>
              </w:rPr>
            </w:pPr>
            <w:r>
              <w:rPr>
                <w:rFonts w:hint="eastAsia"/>
              </w:rPr>
              <w:t>流动负债合计</w:t>
            </w:r>
          </w:p>
        </w:tc>
        <w:tc>
          <w:tcPr>
            <w:tcW w:w="1408" w:type="pct"/>
            <w:tcBorders>
              <w:top w:val="outset" w:sz="6" w:space="0" w:color="auto"/>
              <w:left w:val="outset" w:sz="6" w:space="0" w:color="auto"/>
              <w:bottom w:val="outset" w:sz="6" w:space="0" w:color="auto"/>
              <w:right w:val="outset" w:sz="6" w:space="0" w:color="auto"/>
            </w:tcBorders>
          </w:tcPr>
          <w:p w14:paraId="2A8BDAEE" w14:textId="4618408C" w:rsidR="00E925EC" w:rsidRDefault="005B6477">
            <w:pPr>
              <w:jc w:val="right"/>
              <w:rPr>
                <w:rFonts w:hint="eastAsia"/>
              </w:rPr>
            </w:pPr>
            <w:r>
              <w:rPr>
                <w:rFonts w:hint="eastAsia"/>
              </w:rPr>
              <w:t>2,869,639,691.51</w:t>
            </w:r>
          </w:p>
        </w:tc>
        <w:tc>
          <w:tcPr>
            <w:tcW w:w="1394" w:type="pct"/>
            <w:tcBorders>
              <w:top w:val="outset" w:sz="6" w:space="0" w:color="auto"/>
              <w:left w:val="outset" w:sz="6" w:space="0" w:color="auto"/>
              <w:bottom w:val="outset" w:sz="6" w:space="0" w:color="auto"/>
              <w:right w:val="outset" w:sz="6" w:space="0" w:color="auto"/>
            </w:tcBorders>
          </w:tcPr>
          <w:p w14:paraId="525AAD75" w14:textId="1EED4606" w:rsidR="00E925EC" w:rsidRDefault="003568EB">
            <w:pPr>
              <w:jc w:val="right"/>
              <w:rPr>
                <w:rFonts w:hint="eastAsia"/>
              </w:rPr>
            </w:pPr>
            <w:r>
              <w:rPr>
                <w:rFonts w:hint="eastAsia"/>
              </w:rPr>
              <w:t>2,749,546,249.55</w:t>
            </w:r>
          </w:p>
        </w:tc>
      </w:tr>
      <w:tr w:rsidR="00E925EC" w14:paraId="3DB0D939" w14:textId="77777777" w:rsidTr="00355345">
        <w:sdt>
          <w:sdtPr>
            <w:tag w:val="_PLD_a428be34afaf4488a86efa84bc24b039"/>
            <w:id w:val="-1888174793"/>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5BBB8E3" w14:textId="1C5F463E" w:rsidR="00E925EC" w:rsidRDefault="00000000">
                <w:pPr>
                  <w:rPr>
                    <w:rFonts w:hint="eastAsia"/>
                    <w:color w:val="008000"/>
                  </w:rPr>
                </w:pPr>
                <w:r>
                  <w:rPr>
                    <w:rFonts w:hint="eastAsia"/>
                    <w:b/>
                    <w:bCs/>
                  </w:rPr>
                  <w:t>非流动负债：</w:t>
                </w:r>
              </w:p>
            </w:tc>
          </w:sdtContent>
        </w:sdt>
      </w:tr>
      <w:tr w:rsidR="00E925EC" w14:paraId="6BC6E088"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448A23D1" w14:textId="77777777" w:rsidR="00E925EC" w:rsidRDefault="00000000">
            <w:pPr>
              <w:ind w:firstLineChars="100" w:firstLine="210"/>
              <w:rPr>
                <w:rFonts w:hint="eastAsia"/>
              </w:rPr>
            </w:pPr>
            <w:r>
              <w:rPr>
                <w:rFonts w:hint="eastAsia"/>
              </w:rPr>
              <w:t>长期借款</w:t>
            </w:r>
          </w:p>
        </w:tc>
        <w:tc>
          <w:tcPr>
            <w:tcW w:w="1408" w:type="pct"/>
            <w:tcBorders>
              <w:top w:val="outset" w:sz="6" w:space="0" w:color="auto"/>
              <w:left w:val="outset" w:sz="6" w:space="0" w:color="auto"/>
              <w:bottom w:val="outset" w:sz="6" w:space="0" w:color="auto"/>
              <w:right w:val="outset" w:sz="6" w:space="0" w:color="auto"/>
            </w:tcBorders>
          </w:tcPr>
          <w:p w14:paraId="028CE70A" w14:textId="76086B29" w:rsidR="00E925EC" w:rsidRDefault="005B6477">
            <w:pPr>
              <w:jc w:val="right"/>
              <w:rPr>
                <w:rFonts w:hint="eastAsia"/>
              </w:rPr>
            </w:pPr>
            <w:r>
              <w:rPr>
                <w:rFonts w:hint="eastAsia"/>
              </w:rPr>
              <w:t>107,400,000.00</w:t>
            </w:r>
          </w:p>
        </w:tc>
        <w:tc>
          <w:tcPr>
            <w:tcW w:w="1394" w:type="pct"/>
            <w:tcBorders>
              <w:top w:val="outset" w:sz="6" w:space="0" w:color="auto"/>
              <w:left w:val="outset" w:sz="6" w:space="0" w:color="auto"/>
              <w:bottom w:val="outset" w:sz="6" w:space="0" w:color="auto"/>
              <w:right w:val="outset" w:sz="6" w:space="0" w:color="auto"/>
            </w:tcBorders>
          </w:tcPr>
          <w:p w14:paraId="72882380" w14:textId="7885E9AB" w:rsidR="00E925EC" w:rsidRDefault="003568EB">
            <w:pPr>
              <w:jc w:val="right"/>
              <w:rPr>
                <w:rFonts w:hint="eastAsia"/>
              </w:rPr>
            </w:pPr>
            <w:r>
              <w:rPr>
                <w:rFonts w:hint="eastAsia"/>
              </w:rPr>
              <w:t>91,500,000.00</w:t>
            </w:r>
          </w:p>
        </w:tc>
      </w:tr>
      <w:tr w:rsidR="00E925EC" w14:paraId="315E1E89"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47A0BC10" w14:textId="77777777" w:rsidR="00E925EC" w:rsidRDefault="00000000">
            <w:pPr>
              <w:ind w:firstLineChars="100" w:firstLine="210"/>
              <w:rPr>
                <w:rFonts w:hint="eastAsia"/>
              </w:rPr>
            </w:pPr>
            <w:r>
              <w:rPr>
                <w:rFonts w:hint="eastAsia"/>
              </w:rPr>
              <w:t>应付债券</w:t>
            </w:r>
          </w:p>
        </w:tc>
        <w:tc>
          <w:tcPr>
            <w:tcW w:w="1408" w:type="pct"/>
            <w:tcBorders>
              <w:top w:val="outset" w:sz="6" w:space="0" w:color="auto"/>
              <w:left w:val="outset" w:sz="6" w:space="0" w:color="auto"/>
              <w:bottom w:val="outset" w:sz="6" w:space="0" w:color="auto"/>
              <w:right w:val="outset" w:sz="6" w:space="0" w:color="auto"/>
            </w:tcBorders>
          </w:tcPr>
          <w:p w14:paraId="7C5B98FC" w14:textId="77777777"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61090051" w14:textId="77777777" w:rsidR="00E925EC" w:rsidRDefault="00E925EC">
            <w:pPr>
              <w:jc w:val="right"/>
              <w:rPr>
                <w:rFonts w:hint="eastAsia"/>
              </w:rPr>
            </w:pPr>
          </w:p>
        </w:tc>
      </w:tr>
      <w:tr w:rsidR="00E925EC" w14:paraId="686C0E0A"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02C631F5" w14:textId="77777777" w:rsidR="00E925EC" w:rsidRDefault="00000000">
            <w:pPr>
              <w:ind w:firstLineChars="100" w:firstLine="210"/>
              <w:rPr>
                <w:rFonts w:hint="eastAsia"/>
              </w:rPr>
            </w:pPr>
            <w:r>
              <w:rPr>
                <w:rFonts w:hint="eastAsia"/>
              </w:rPr>
              <w:t>其中：优先股</w:t>
            </w:r>
          </w:p>
        </w:tc>
        <w:tc>
          <w:tcPr>
            <w:tcW w:w="1408" w:type="pct"/>
            <w:tcBorders>
              <w:top w:val="outset" w:sz="6" w:space="0" w:color="auto"/>
              <w:left w:val="outset" w:sz="6" w:space="0" w:color="auto"/>
              <w:bottom w:val="outset" w:sz="6" w:space="0" w:color="auto"/>
              <w:right w:val="outset" w:sz="6" w:space="0" w:color="auto"/>
            </w:tcBorders>
          </w:tcPr>
          <w:p w14:paraId="087742B9" w14:textId="77777777"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624767F5" w14:textId="77777777" w:rsidR="00E925EC" w:rsidRDefault="00E925EC">
            <w:pPr>
              <w:jc w:val="right"/>
              <w:rPr>
                <w:rFonts w:hint="eastAsia"/>
              </w:rPr>
            </w:pPr>
          </w:p>
        </w:tc>
      </w:tr>
      <w:tr w:rsidR="00E925EC" w14:paraId="726C87B5"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146383B5" w14:textId="77777777" w:rsidR="00E925EC" w:rsidRDefault="00000000">
            <w:pPr>
              <w:ind w:firstLineChars="100" w:firstLine="210"/>
              <w:rPr>
                <w:rFonts w:hint="eastAsia"/>
              </w:rPr>
            </w:pPr>
            <w:r>
              <w:rPr>
                <w:rFonts w:hint="eastAsia"/>
              </w:rPr>
              <w:t>永续债</w:t>
            </w:r>
          </w:p>
        </w:tc>
        <w:tc>
          <w:tcPr>
            <w:tcW w:w="1408" w:type="pct"/>
            <w:tcBorders>
              <w:top w:val="outset" w:sz="6" w:space="0" w:color="auto"/>
              <w:left w:val="outset" w:sz="6" w:space="0" w:color="auto"/>
              <w:bottom w:val="outset" w:sz="6" w:space="0" w:color="auto"/>
              <w:right w:val="outset" w:sz="6" w:space="0" w:color="auto"/>
            </w:tcBorders>
          </w:tcPr>
          <w:p w14:paraId="48C063B6" w14:textId="77777777"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17BE165C" w14:textId="77777777" w:rsidR="00E925EC" w:rsidRDefault="00E925EC">
            <w:pPr>
              <w:jc w:val="right"/>
              <w:rPr>
                <w:rFonts w:hint="eastAsia"/>
              </w:rPr>
            </w:pPr>
          </w:p>
        </w:tc>
      </w:tr>
      <w:tr w:rsidR="00E925EC" w14:paraId="6BCD7475"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489F251D" w14:textId="77777777" w:rsidR="00E925EC" w:rsidRDefault="00000000">
            <w:pPr>
              <w:ind w:firstLineChars="100" w:firstLine="210"/>
              <w:rPr>
                <w:rFonts w:hint="eastAsia"/>
              </w:rPr>
            </w:pPr>
            <w:r>
              <w:rPr>
                <w:rFonts w:hint="eastAsia"/>
              </w:rPr>
              <w:t>租赁负债</w:t>
            </w:r>
          </w:p>
        </w:tc>
        <w:tc>
          <w:tcPr>
            <w:tcW w:w="1408" w:type="pct"/>
            <w:tcBorders>
              <w:top w:val="outset" w:sz="6" w:space="0" w:color="auto"/>
              <w:left w:val="outset" w:sz="6" w:space="0" w:color="auto"/>
              <w:bottom w:val="outset" w:sz="6" w:space="0" w:color="auto"/>
              <w:right w:val="outset" w:sz="6" w:space="0" w:color="auto"/>
            </w:tcBorders>
          </w:tcPr>
          <w:p w14:paraId="1C5F94D7" w14:textId="77777777"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19DDC4A4" w14:textId="77777777" w:rsidR="00E925EC" w:rsidRDefault="00E925EC">
            <w:pPr>
              <w:jc w:val="right"/>
              <w:rPr>
                <w:rFonts w:hint="eastAsia"/>
              </w:rPr>
            </w:pPr>
          </w:p>
        </w:tc>
      </w:tr>
      <w:tr w:rsidR="00E925EC" w14:paraId="1D9B3271"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43F9A523" w14:textId="77777777" w:rsidR="00E925EC" w:rsidRDefault="00000000">
            <w:pPr>
              <w:ind w:firstLineChars="100" w:firstLine="210"/>
              <w:rPr>
                <w:rFonts w:hint="eastAsia"/>
              </w:rPr>
            </w:pPr>
            <w:r>
              <w:rPr>
                <w:rFonts w:hint="eastAsia"/>
              </w:rPr>
              <w:t>长期应付款</w:t>
            </w:r>
          </w:p>
        </w:tc>
        <w:tc>
          <w:tcPr>
            <w:tcW w:w="1408" w:type="pct"/>
            <w:tcBorders>
              <w:top w:val="outset" w:sz="6" w:space="0" w:color="auto"/>
              <w:left w:val="outset" w:sz="6" w:space="0" w:color="auto"/>
              <w:bottom w:val="outset" w:sz="6" w:space="0" w:color="auto"/>
              <w:right w:val="outset" w:sz="6" w:space="0" w:color="auto"/>
            </w:tcBorders>
          </w:tcPr>
          <w:p w14:paraId="5B411AA3" w14:textId="260DC272" w:rsidR="00E925EC" w:rsidRDefault="005B6477">
            <w:pPr>
              <w:jc w:val="right"/>
              <w:rPr>
                <w:rFonts w:hint="eastAsia"/>
              </w:rPr>
            </w:pPr>
            <w:r>
              <w:rPr>
                <w:rFonts w:hint="eastAsia"/>
              </w:rPr>
              <w:t>183,184,773.92</w:t>
            </w:r>
          </w:p>
        </w:tc>
        <w:tc>
          <w:tcPr>
            <w:tcW w:w="1394" w:type="pct"/>
            <w:tcBorders>
              <w:top w:val="outset" w:sz="6" w:space="0" w:color="auto"/>
              <w:left w:val="outset" w:sz="6" w:space="0" w:color="auto"/>
              <w:bottom w:val="outset" w:sz="6" w:space="0" w:color="auto"/>
              <w:right w:val="outset" w:sz="6" w:space="0" w:color="auto"/>
            </w:tcBorders>
          </w:tcPr>
          <w:p w14:paraId="6BA7C0C5" w14:textId="0E6CB16E" w:rsidR="00E925EC" w:rsidRDefault="003568EB">
            <w:pPr>
              <w:jc w:val="right"/>
              <w:rPr>
                <w:rFonts w:hint="eastAsia"/>
              </w:rPr>
            </w:pPr>
            <w:r>
              <w:rPr>
                <w:rFonts w:hint="eastAsia"/>
              </w:rPr>
              <w:t>71,184,773.92</w:t>
            </w:r>
          </w:p>
        </w:tc>
      </w:tr>
      <w:tr w:rsidR="00E925EC" w14:paraId="2D7DCA9C"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65EAC9AD" w14:textId="77777777" w:rsidR="00E925EC" w:rsidRDefault="00000000">
            <w:pPr>
              <w:ind w:firstLineChars="100" w:firstLine="210"/>
              <w:rPr>
                <w:rFonts w:hint="eastAsia"/>
              </w:rPr>
            </w:pPr>
            <w:r>
              <w:rPr>
                <w:rFonts w:hint="eastAsia"/>
              </w:rPr>
              <w:t>长期应付职工薪酬</w:t>
            </w:r>
          </w:p>
        </w:tc>
        <w:tc>
          <w:tcPr>
            <w:tcW w:w="1408" w:type="pct"/>
            <w:tcBorders>
              <w:top w:val="outset" w:sz="6" w:space="0" w:color="auto"/>
              <w:left w:val="outset" w:sz="6" w:space="0" w:color="auto"/>
              <w:bottom w:val="outset" w:sz="6" w:space="0" w:color="auto"/>
              <w:right w:val="outset" w:sz="6" w:space="0" w:color="auto"/>
            </w:tcBorders>
          </w:tcPr>
          <w:p w14:paraId="7B47EDA0" w14:textId="77777777"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11741607" w14:textId="77777777" w:rsidR="00E925EC" w:rsidRDefault="00E925EC">
            <w:pPr>
              <w:jc w:val="right"/>
              <w:rPr>
                <w:rFonts w:hint="eastAsia"/>
              </w:rPr>
            </w:pPr>
          </w:p>
        </w:tc>
      </w:tr>
      <w:tr w:rsidR="00E925EC" w14:paraId="701DC9C5"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4DD281C3" w14:textId="77777777" w:rsidR="00E925EC" w:rsidRDefault="00000000">
            <w:pPr>
              <w:ind w:firstLineChars="100" w:firstLine="210"/>
              <w:rPr>
                <w:rFonts w:hint="eastAsia"/>
              </w:rPr>
            </w:pPr>
            <w:r>
              <w:rPr>
                <w:rFonts w:hint="eastAsia"/>
              </w:rPr>
              <w:t>预计负债</w:t>
            </w:r>
          </w:p>
        </w:tc>
        <w:tc>
          <w:tcPr>
            <w:tcW w:w="1408" w:type="pct"/>
            <w:tcBorders>
              <w:top w:val="outset" w:sz="6" w:space="0" w:color="auto"/>
              <w:left w:val="outset" w:sz="6" w:space="0" w:color="auto"/>
              <w:bottom w:val="outset" w:sz="6" w:space="0" w:color="auto"/>
              <w:right w:val="outset" w:sz="6" w:space="0" w:color="auto"/>
            </w:tcBorders>
          </w:tcPr>
          <w:p w14:paraId="1FC8ED6F" w14:textId="77777777"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7A497BC2" w14:textId="77777777" w:rsidR="00E925EC" w:rsidRDefault="00E925EC">
            <w:pPr>
              <w:jc w:val="right"/>
              <w:rPr>
                <w:rFonts w:hint="eastAsia"/>
              </w:rPr>
            </w:pPr>
          </w:p>
        </w:tc>
      </w:tr>
      <w:tr w:rsidR="00E925EC" w14:paraId="3BBA05B3"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41D273FE" w14:textId="77777777" w:rsidR="00E925EC" w:rsidRDefault="00000000">
            <w:pPr>
              <w:ind w:firstLineChars="100" w:firstLine="210"/>
              <w:rPr>
                <w:rFonts w:hint="eastAsia"/>
              </w:rPr>
            </w:pPr>
            <w:r>
              <w:rPr>
                <w:rFonts w:hint="eastAsia"/>
              </w:rPr>
              <w:t>递延收益</w:t>
            </w:r>
          </w:p>
        </w:tc>
        <w:tc>
          <w:tcPr>
            <w:tcW w:w="1408" w:type="pct"/>
            <w:tcBorders>
              <w:top w:val="outset" w:sz="6" w:space="0" w:color="auto"/>
              <w:left w:val="outset" w:sz="6" w:space="0" w:color="auto"/>
              <w:bottom w:val="outset" w:sz="6" w:space="0" w:color="auto"/>
              <w:right w:val="outset" w:sz="6" w:space="0" w:color="auto"/>
            </w:tcBorders>
          </w:tcPr>
          <w:p w14:paraId="41B8A0A1" w14:textId="1EADB5DD" w:rsidR="00E925EC" w:rsidRDefault="005B6477">
            <w:pPr>
              <w:jc w:val="right"/>
              <w:rPr>
                <w:rFonts w:hint="eastAsia"/>
              </w:rPr>
            </w:pPr>
            <w:r>
              <w:rPr>
                <w:rFonts w:hint="eastAsia"/>
              </w:rPr>
              <w:t>73,310,240.69</w:t>
            </w:r>
          </w:p>
        </w:tc>
        <w:tc>
          <w:tcPr>
            <w:tcW w:w="1394" w:type="pct"/>
            <w:tcBorders>
              <w:top w:val="outset" w:sz="6" w:space="0" w:color="auto"/>
              <w:left w:val="outset" w:sz="6" w:space="0" w:color="auto"/>
              <w:bottom w:val="outset" w:sz="6" w:space="0" w:color="auto"/>
              <w:right w:val="outset" w:sz="6" w:space="0" w:color="auto"/>
            </w:tcBorders>
          </w:tcPr>
          <w:p w14:paraId="62F713A8" w14:textId="210BB46F" w:rsidR="00E925EC" w:rsidRDefault="003568EB">
            <w:pPr>
              <w:jc w:val="right"/>
              <w:rPr>
                <w:rFonts w:hint="eastAsia"/>
              </w:rPr>
            </w:pPr>
            <w:r>
              <w:rPr>
                <w:rFonts w:hint="eastAsia"/>
              </w:rPr>
              <w:t>75,968,631.63</w:t>
            </w:r>
          </w:p>
        </w:tc>
      </w:tr>
      <w:tr w:rsidR="00E925EC" w14:paraId="00FFC21A"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6A796C8E" w14:textId="77777777" w:rsidR="00E925EC" w:rsidRDefault="00000000">
            <w:pPr>
              <w:ind w:firstLineChars="100" w:firstLine="210"/>
              <w:rPr>
                <w:rFonts w:hint="eastAsia"/>
              </w:rPr>
            </w:pPr>
            <w:r>
              <w:rPr>
                <w:rFonts w:hint="eastAsia"/>
              </w:rPr>
              <w:t>递延所得税负债</w:t>
            </w:r>
          </w:p>
        </w:tc>
        <w:tc>
          <w:tcPr>
            <w:tcW w:w="1408" w:type="pct"/>
            <w:tcBorders>
              <w:top w:val="outset" w:sz="6" w:space="0" w:color="auto"/>
              <w:left w:val="outset" w:sz="6" w:space="0" w:color="auto"/>
              <w:bottom w:val="outset" w:sz="6" w:space="0" w:color="auto"/>
              <w:right w:val="outset" w:sz="6" w:space="0" w:color="auto"/>
            </w:tcBorders>
          </w:tcPr>
          <w:p w14:paraId="4F467D32" w14:textId="6846112A" w:rsidR="00E925EC" w:rsidRDefault="005B6477">
            <w:pPr>
              <w:jc w:val="right"/>
              <w:rPr>
                <w:rFonts w:hint="eastAsia"/>
              </w:rPr>
            </w:pPr>
            <w:r>
              <w:rPr>
                <w:rFonts w:hint="eastAsia"/>
              </w:rPr>
              <w:t>30,611,923.76</w:t>
            </w:r>
          </w:p>
        </w:tc>
        <w:tc>
          <w:tcPr>
            <w:tcW w:w="1394" w:type="pct"/>
            <w:tcBorders>
              <w:top w:val="outset" w:sz="6" w:space="0" w:color="auto"/>
              <w:left w:val="outset" w:sz="6" w:space="0" w:color="auto"/>
              <w:bottom w:val="outset" w:sz="6" w:space="0" w:color="auto"/>
              <w:right w:val="outset" w:sz="6" w:space="0" w:color="auto"/>
            </w:tcBorders>
          </w:tcPr>
          <w:p w14:paraId="5E3DB96F" w14:textId="5F7CF06E" w:rsidR="00E925EC" w:rsidRDefault="003568EB">
            <w:pPr>
              <w:jc w:val="right"/>
              <w:rPr>
                <w:rFonts w:hint="eastAsia"/>
              </w:rPr>
            </w:pPr>
            <w:r>
              <w:rPr>
                <w:rFonts w:hint="eastAsia"/>
              </w:rPr>
              <w:t>30,611,923.76</w:t>
            </w:r>
          </w:p>
        </w:tc>
      </w:tr>
      <w:tr w:rsidR="00E925EC" w14:paraId="57578555"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6EC60CB3" w14:textId="77777777" w:rsidR="00E925EC" w:rsidRDefault="00000000">
            <w:pPr>
              <w:ind w:firstLineChars="100" w:firstLine="210"/>
              <w:rPr>
                <w:rFonts w:hint="eastAsia"/>
              </w:rPr>
            </w:pPr>
            <w:r>
              <w:rPr>
                <w:rFonts w:hint="eastAsia"/>
              </w:rPr>
              <w:t>其他非流动负债</w:t>
            </w:r>
          </w:p>
        </w:tc>
        <w:tc>
          <w:tcPr>
            <w:tcW w:w="1408" w:type="pct"/>
            <w:tcBorders>
              <w:top w:val="outset" w:sz="6" w:space="0" w:color="auto"/>
              <w:left w:val="outset" w:sz="6" w:space="0" w:color="auto"/>
              <w:bottom w:val="outset" w:sz="6" w:space="0" w:color="auto"/>
              <w:right w:val="outset" w:sz="6" w:space="0" w:color="auto"/>
            </w:tcBorders>
          </w:tcPr>
          <w:p w14:paraId="3EE22424" w14:textId="77777777"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04915ADD" w14:textId="77777777" w:rsidR="00E925EC" w:rsidRDefault="00E925EC">
            <w:pPr>
              <w:jc w:val="right"/>
              <w:rPr>
                <w:rFonts w:hint="eastAsia"/>
              </w:rPr>
            </w:pPr>
          </w:p>
        </w:tc>
      </w:tr>
      <w:tr w:rsidR="00E925EC" w14:paraId="51DC00A5"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53A2FECC" w14:textId="77777777" w:rsidR="00E925EC" w:rsidRDefault="00000000">
            <w:pPr>
              <w:ind w:firstLineChars="200" w:firstLine="420"/>
              <w:rPr>
                <w:rFonts w:hint="eastAsia"/>
              </w:rPr>
            </w:pPr>
            <w:r>
              <w:rPr>
                <w:rFonts w:hint="eastAsia"/>
              </w:rPr>
              <w:t>非流动负债合计</w:t>
            </w:r>
          </w:p>
        </w:tc>
        <w:tc>
          <w:tcPr>
            <w:tcW w:w="1408" w:type="pct"/>
            <w:tcBorders>
              <w:top w:val="outset" w:sz="6" w:space="0" w:color="auto"/>
              <w:left w:val="outset" w:sz="6" w:space="0" w:color="auto"/>
              <w:bottom w:val="outset" w:sz="6" w:space="0" w:color="auto"/>
              <w:right w:val="outset" w:sz="6" w:space="0" w:color="auto"/>
            </w:tcBorders>
          </w:tcPr>
          <w:p w14:paraId="2F15A7AF" w14:textId="0D6D97BD" w:rsidR="00E925EC" w:rsidRDefault="005B6477">
            <w:pPr>
              <w:jc w:val="right"/>
              <w:rPr>
                <w:rFonts w:hint="eastAsia"/>
              </w:rPr>
            </w:pPr>
            <w:r>
              <w:rPr>
                <w:rFonts w:hint="eastAsia"/>
              </w:rPr>
              <w:t>394,506,938.37</w:t>
            </w:r>
          </w:p>
        </w:tc>
        <w:tc>
          <w:tcPr>
            <w:tcW w:w="1394" w:type="pct"/>
            <w:tcBorders>
              <w:top w:val="outset" w:sz="6" w:space="0" w:color="auto"/>
              <w:left w:val="outset" w:sz="6" w:space="0" w:color="auto"/>
              <w:bottom w:val="outset" w:sz="6" w:space="0" w:color="auto"/>
              <w:right w:val="outset" w:sz="6" w:space="0" w:color="auto"/>
            </w:tcBorders>
          </w:tcPr>
          <w:p w14:paraId="6CCEBAAA" w14:textId="15CD31F1" w:rsidR="00E925EC" w:rsidRDefault="003568EB">
            <w:pPr>
              <w:jc w:val="right"/>
              <w:rPr>
                <w:rFonts w:hint="eastAsia"/>
              </w:rPr>
            </w:pPr>
            <w:r>
              <w:rPr>
                <w:rFonts w:hint="eastAsia"/>
              </w:rPr>
              <w:t>269,265,329.31</w:t>
            </w:r>
          </w:p>
        </w:tc>
      </w:tr>
      <w:tr w:rsidR="00E925EC" w14:paraId="1EAB1174"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0011A192" w14:textId="77777777" w:rsidR="00E925EC" w:rsidRDefault="00000000">
            <w:pPr>
              <w:ind w:firstLineChars="300" w:firstLine="630"/>
              <w:rPr>
                <w:rFonts w:hint="eastAsia"/>
              </w:rPr>
            </w:pPr>
            <w:r>
              <w:rPr>
                <w:rFonts w:hint="eastAsia"/>
              </w:rPr>
              <w:t>负债合计</w:t>
            </w:r>
          </w:p>
        </w:tc>
        <w:tc>
          <w:tcPr>
            <w:tcW w:w="1408" w:type="pct"/>
            <w:tcBorders>
              <w:top w:val="outset" w:sz="6" w:space="0" w:color="auto"/>
              <w:left w:val="outset" w:sz="6" w:space="0" w:color="auto"/>
              <w:bottom w:val="outset" w:sz="6" w:space="0" w:color="auto"/>
              <w:right w:val="outset" w:sz="6" w:space="0" w:color="auto"/>
            </w:tcBorders>
          </w:tcPr>
          <w:p w14:paraId="3F701988" w14:textId="3F90000A" w:rsidR="00E925EC" w:rsidRDefault="005B6477">
            <w:pPr>
              <w:jc w:val="right"/>
              <w:rPr>
                <w:rFonts w:hint="eastAsia"/>
              </w:rPr>
            </w:pPr>
            <w:r>
              <w:rPr>
                <w:rFonts w:hint="eastAsia"/>
              </w:rPr>
              <w:t>3,264,146,629.88</w:t>
            </w:r>
          </w:p>
        </w:tc>
        <w:tc>
          <w:tcPr>
            <w:tcW w:w="1394" w:type="pct"/>
            <w:tcBorders>
              <w:top w:val="outset" w:sz="6" w:space="0" w:color="auto"/>
              <w:left w:val="outset" w:sz="6" w:space="0" w:color="auto"/>
              <w:bottom w:val="outset" w:sz="6" w:space="0" w:color="auto"/>
              <w:right w:val="outset" w:sz="6" w:space="0" w:color="auto"/>
            </w:tcBorders>
          </w:tcPr>
          <w:p w14:paraId="4A9058CA" w14:textId="603CB3B0" w:rsidR="00E925EC" w:rsidRDefault="003568EB">
            <w:pPr>
              <w:jc w:val="right"/>
              <w:rPr>
                <w:rFonts w:hint="eastAsia"/>
              </w:rPr>
            </w:pPr>
            <w:r>
              <w:rPr>
                <w:rFonts w:hint="eastAsia"/>
              </w:rPr>
              <w:t>3,018,811,578.86</w:t>
            </w:r>
          </w:p>
        </w:tc>
      </w:tr>
      <w:tr w:rsidR="00E925EC" w14:paraId="5D996BE5" w14:textId="77777777" w:rsidTr="00355345">
        <w:sdt>
          <w:sdtPr>
            <w:tag w:val="_PLD_9e7fd56274cf427087b15168f6885419"/>
            <w:id w:val="1223944384"/>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BB01819" w14:textId="18F00D40" w:rsidR="00E925EC" w:rsidRDefault="00000000">
                <w:pPr>
                  <w:rPr>
                    <w:rFonts w:hint="eastAsia"/>
                    <w:color w:val="008000"/>
                  </w:rPr>
                </w:pPr>
                <w:r>
                  <w:rPr>
                    <w:rFonts w:hint="eastAsia"/>
                    <w:b/>
                    <w:bCs/>
                  </w:rPr>
                  <w:t>所有者权益（或股东权益）：</w:t>
                </w:r>
              </w:p>
            </w:tc>
          </w:sdtContent>
        </w:sdt>
      </w:tr>
      <w:tr w:rsidR="00E925EC" w14:paraId="43098069"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61CD10EC" w14:textId="77777777" w:rsidR="00E925EC" w:rsidRDefault="00000000">
            <w:pPr>
              <w:ind w:firstLineChars="100" w:firstLine="210"/>
              <w:rPr>
                <w:rFonts w:hint="eastAsia"/>
              </w:rPr>
            </w:pPr>
            <w:r>
              <w:rPr>
                <w:rFonts w:hint="eastAsia"/>
              </w:rPr>
              <w:t>实收资本（或股本）</w:t>
            </w:r>
          </w:p>
        </w:tc>
        <w:tc>
          <w:tcPr>
            <w:tcW w:w="1408" w:type="pct"/>
            <w:tcBorders>
              <w:top w:val="outset" w:sz="6" w:space="0" w:color="auto"/>
              <w:left w:val="outset" w:sz="6" w:space="0" w:color="auto"/>
              <w:bottom w:val="outset" w:sz="6" w:space="0" w:color="auto"/>
              <w:right w:val="outset" w:sz="6" w:space="0" w:color="auto"/>
            </w:tcBorders>
          </w:tcPr>
          <w:p w14:paraId="130F1AAF" w14:textId="6FA563B5" w:rsidR="00E925EC" w:rsidRDefault="005B6477">
            <w:pPr>
              <w:jc w:val="right"/>
              <w:rPr>
                <w:rFonts w:hint="eastAsia"/>
              </w:rPr>
            </w:pPr>
            <w:r>
              <w:rPr>
                <w:rFonts w:hint="eastAsia"/>
              </w:rPr>
              <w:t>1,460,994,304.00</w:t>
            </w:r>
          </w:p>
        </w:tc>
        <w:tc>
          <w:tcPr>
            <w:tcW w:w="1394" w:type="pct"/>
            <w:tcBorders>
              <w:top w:val="outset" w:sz="6" w:space="0" w:color="auto"/>
              <w:left w:val="outset" w:sz="6" w:space="0" w:color="auto"/>
              <w:bottom w:val="outset" w:sz="6" w:space="0" w:color="auto"/>
              <w:right w:val="outset" w:sz="6" w:space="0" w:color="auto"/>
            </w:tcBorders>
          </w:tcPr>
          <w:p w14:paraId="457F6319" w14:textId="386CFA30" w:rsidR="00E925EC" w:rsidRDefault="003568EB">
            <w:pPr>
              <w:jc w:val="right"/>
              <w:rPr>
                <w:rFonts w:hint="eastAsia"/>
              </w:rPr>
            </w:pPr>
            <w:r>
              <w:rPr>
                <w:rFonts w:hint="eastAsia"/>
              </w:rPr>
              <w:t>1,460,994,304.00</w:t>
            </w:r>
          </w:p>
        </w:tc>
      </w:tr>
      <w:tr w:rsidR="00E925EC" w14:paraId="6B7C9CFC"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5E901D2D" w14:textId="77777777" w:rsidR="00E925EC" w:rsidRDefault="00000000">
            <w:pPr>
              <w:ind w:firstLineChars="100" w:firstLine="210"/>
              <w:rPr>
                <w:rFonts w:hint="eastAsia"/>
              </w:rPr>
            </w:pPr>
            <w:r>
              <w:rPr>
                <w:rFonts w:hint="eastAsia"/>
              </w:rPr>
              <w:t>其他权益工具</w:t>
            </w:r>
          </w:p>
        </w:tc>
        <w:tc>
          <w:tcPr>
            <w:tcW w:w="1408" w:type="pct"/>
            <w:tcBorders>
              <w:top w:val="outset" w:sz="6" w:space="0" w:color="auto"/>
              <w:left w:val="outset" w:sz="6" w:space="0" w:color="auto"/>
              <w:bottom w:val="outset" w:sz="6" w:space="0" w:color="auto"/>
              <w:right w:val="outset" w:sz="6" w:space="0" w:color="auto"/>
            </w:tcBorders>
          </w:tcPr>
          <w:p w14:paraId="59BC29CD" w14:textId="77777777"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229C913D" w14:textId="77777777" w:rsidR="00E925EC" w:rsidRDefault="00E925EC">
            <w:pPr>
              <w:jc w:val="right"/>
              <w:rPr>
                <w:rFonts w:hint="eastAsia"/>
              </w:rPr>
            </w:pPr>
          </w:p>
        </w:tc>
      </w:tr>
      <w:tr w:rsidR="00E925EC" w14:paraId="00B20197"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269F68DC" w14:textId="77777777" w:rsidR="00E925EC" w:rsidRDefault="00000000">
            <w:pPr>
              <w:ind w:firstLineChars="100" w:firstLine="210"/>
              <w:rPr>
                <w:rFonts w:hint="eastAsia"/>
              </w:rPr>
            </w:pPr>
            <w:r>
              <w:rPr>
                <w:rFonts w:hint="eastAsia"/>
              </w:rPr>
              <w:t>其中：优先股</w:t>
            </w:r>
          </w:p>
        </w:tc>
        <w:tc>
          <w:tcPr>
            <w:tcW w:w="1408" w:type="pct"/>
            <w:tcBorders>
              <w:top w:val="outset" w:sz="6" w:space="0" w:color="auto"/>
              <w:left w:val="outset" w:sz="6" w:space="0" w:color="auto"/>
              <w:bottom w:val="outset" w:sz="6" w:space="0" w:color="auto"/>
              <w:right w:val="outset" w:sz="6" w:space="0" w:color="auto"/>
            </w:tcBorders>
          </w:tcPr>
          <w:p w14:paraId="4C867665" w14:textId="77777777"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5D78DC8D" w14:textId="77777777" w:rsidR="00E925EC" w:rsidRDefault="00E925EC">
            <w:pPr>
              <w:jc w:val="right"/>
              <w:rPr>
                <w:rFonts w:hint="eastAsia"/>
              </w:rPr>
            </w:pPr>
          </w:p>
        </w:tc>
      </w:tr>
      <w:tr w:rsidR="00E925EC" w14:paraId="5BAAFFAC"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47F3B4B4" w14:textId="77777777" w:rsidR="00E925EC" w:rsidRDefault="00000000">
            <w:pPr>
              <w:ind w:firstLineChars="100" w:firstLine="210"/>
              <w:rPr>
                <w:rFonts w:hint="eastAsia"/>
              </w:rPr>
            </w:pPr>
            <w:r>
              <w:rPr>
                <w:rFonts w:hint="eastAsia"/>
              </w:rPr>
              <w:lastRenderedPageBreak/>
              <w:t>永续债</w:t>
            </w:r>
          </w:p>
        </w:tc>
        <w:tc>
          <w:tcPr>
            <w:tcW w:w="1408" w:type="pct"/>
            <w:tcBorders>
              <w:top w:val="outset" w:sz="6" w:space="0" w:color="auto"/>
              <w:left w:val="outset" w:sz="6" w:space="0" w:color="auto"/>
              <w:bottom w:val="outset" w:sz="6" w:space="0" w:color="auto"/>
              <w:right w:val="outset" w:sz="6" w:space="0" w:color="auto"/>
            </w:tcBorders>
          </w:tcPr>
          <w:p w14:paraId="6B6835BB" w14:textId="77777777"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17E23229" w14:textId="77777777" w:rsidR="00E925EC" w:rsidRDefault="00E925EC">
            <w:pPr>
              <w:jc w:val="right"/>
              <w:rPr>
                <w:rFonts w:hint="eastAsia"/>
              </w:rPr>
            </w:pPr>
          </w:p>
        </w:tc>
      </w:tr>
      <w:tr w:rsidR="00E925EC" w14:paraId="39A72DF9"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4A1F4CD7" w14:textId="77777777" w:rsidR="00E925EC" w:rsidRDefault="00000000">
            <w:pPr>
              <w:ind w:firstLineChars="100" w:firstLine="210"/>
              <w:rPr>
                <w:rFonts w:hint="eastAsia"/>
              </w:rPr>
            </w:pPr>
            <w:r>
              <w:rPr>
                <w:rFonts w:hint="eastAsia"/>
              </w:rPr>
              <w:t>资本公积</w:t>
            </w:r>
          </w:p>
        </w:tc>
        <w:tc>
          <w:tcPr>
            <w:tcW w:w="1408" w:type="pct"/>
            <w:tcBorders>
              <w:top w:val="outset" w:sz="6" w:space="0" w:color="auto"/>
              <w:left w:val="outset" w:sz="6" w:space="0" w:color="auto"/>
              <w:bottom w:val="outset" w:sz="6" w:space="0" w:color="auto"/>
              <w:right w:val="outset" w:sz="6" w:space="0" w:color="auto"/>
            </w:tcBorders>
          </w:tcPr>
          <w:p w14:paraId="2DD3A867" w14:textId="737F48FE" w:rsidR="00E925EC" w:rsidRDefault="005B6477">
            <w:pPr>
              <w:jc w:val="right"/>
              <w:rPr>
                <w:rFonts w:hint="eastAsia"/>
              </w:rPr>
            </w:pPr>
            <w:r>
              <w:rPr>
                <w:rFonts w:hint="eastAsia"/>
              </w:rPr>
              <w:t>399,925,938.07</w:t>
            </w:r>
          </w:p>
        </w:tc>
        <w:tc>
          <w:tcPr>
            <w:tcW w:w="1394" w:type="pct"/>
            <w:tcBorders>
              <w:top w:val="outset" w:sz="6" w:space="0" w:color="auto"/>
              <w:left w:val="outset" w:sz="6" w:space="0" w:color="auto"/>
              <w:bottom w:val="outset" w:sz="6" w:space="0" w:color="auto"/>
              <w:right w:val="outset" w:sz="6" w:space="0" w:color="auto"/>
            </w:tcBorders>
          </w:tcPr>
          <w:p w14:paraId="2BF03828" w14:textId="325CD307" w:rsidR="00E925EC" w:rsidRDefault="003568EB">
            <w:pPr>
              <w:jc w:val="right"/>
              <w:rPr>
                <w:rFonts w:hint="eastAsia"/>
              </w:rPr>
            </w:pPr>
            <w:r>
              <w:rPr>
                <w:rFonts w:hint="eastAsia"/>
              </w:rPr>
              <w:t>399,925,938.07</w:t>
            </w:r>
          </w:p>
        </w:tc>
      </w:tr>
      <w:tr w:rsidR="00E925EC" w14:paraId="458E1973"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5D9B8252" w14:textId="77777777" w:rsidR="00E925EC" w:rsidRDefault="00000000">
            <w:pPr>
              <w:ind w:firstLineChars="100" w:firstLine="210"/>
              <w:rPr>
                <w:rFonts w:hint="eastAsia"/>
              </w:rPr>
            </w:pPr>
            <w:r>
              <w:rPr>
                <w:rFonts w:hint="eastAsia"/>
              </w:rPr>
              <w:t>减：库存股</w:t>
            </w:r>
          </w:p>
        </w:tc>
        <w:tc>
          <w:tcPr>
            <w:tcW w:w="1408" w:type="pct"/>
            <w:tcBorders>
              <w:top w:val="outset" w:sz="6" w:space="0" w:color="auto"/>
              <w:left w:val="outset" w:sz="6" w:space="0" w:color="auto"/>
              <w:bottom w:val="outset" w:sz="6" w:space="0" w:color="auto"/>
              <w:right w:val="outset" w:sz="6" w:space="0" w:color="auto"/>
            </w:tcBorders>
          </w:tcPr>
          <w:p w14:paraId="31E36DF7" w14:textId="77777777"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7CFE5EF7" w14:textId="77777777" w:rsidR="00E925EC" w:rsidRDefault="00E925EC">
            <w:pPr>
              <w:jc w:val="right"/>
              <w:rPr>
                <w:rFonts w:hint="eastAsia"/>
              </w:rPr>
            </w:pPr>
          </w:p>
        </w:tc>
      </w:tr>
      <w:tr w:rsidR="00E925EC" w14:paraId="0ABCAE96"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77732405" w14:textId="77777777" w:rsidR="00E925EC" w:rsidRDefault="00000000">
            <w:pPr>
              <w:ind w:firstLineChars="100" w:firstLine="210"/>
              <w:rPr>
                <w:rFonts w:hint="eastAsia"/>
              </w:rPr>
            </w:pPr>
            <w:r>
              <w:rPr>
                <w:rFonts w:hint="eastAsia"/>
              </w:rPr>
              <w:t>其他综合收益</w:t>
            </w:r>
          </w:p>
        </w:tc>
        <w:tc>
          <w:tcPr>
            <w:tcW w:w="1408" w:type="pct"/>
            <w:tcBorders>
              <w:top w:val="outset" w:sz="6" w:space="0" w:color="auto"/>
              <w:left w:val="outset" w:sz="6" w:space="0" w:color="auto"/>
              <w:bottom w:val="outset" w:sz="6" w:space="0" w:color="auto"/>
              <w:right w:val="outset" w:sz="6" w:space="0" w:color="auto"/>
            </w:tcBorders>
          </w:tcPr>
          <w:p w14:paraId="1739CC74" w14:textId="2BE217CB" w:rsidR="00E925EC" w:rsidRDefault="005B6477">
            <w:pPr>
              <w:jc w:val="right"/>
              <w:rPr>
                <w:rFonts w:hint="eastAsia"/>
              </w:rPr>
            </w:pPr>
            <w:r>
              <w:rPr>
                <w:rFonts w:hint="eastAsia"/>
              </w:rPr>
              <w:t>91,227,717.78</w:t>
            </w:r>
          </w:p>
        </w:tc>
        <w:tc>
          <w:tcPr>
            <w:tcW w:w="1394" w:type="pct"/>
            <w:tcBorders>
              <w:top w:val="outset" w:sz="6" w:space="0" w:color="auto"/>
              <w:left w:val="outset" w:sz="6" w:space="0" w:color="auto"/>
              <w:bottom w:val="outset" w:sz="6" w:space="0" w:color="auto"/>
              <w:right w:val="outset" w:sz="6" w:space="0" w:color="auto"/>
            </w:tcBorders>
          </w:tcPr>
          <w:p w14:paraId="1F6542B4" w14:textId="56E2BA41" w:rsidR="00E925EC" w:rsidRDefault="003568EB">
            <w:pPr>
              <w:jc w:val="right"/>
              <w:rPr>
                <w:rFonts w:hint="eastAsia"/>
              </w:rPr>
            </w:pPr>
            <w:r>
              <w:rPr>
                <w:rFonts w:hint="eastAsia"/>
              </w:rPr>
              <w:t>91,227,717.78</w:t>
            </w:r>
          </w:p>
        </w:tc>
      </w:tr>
      <w:tr w:rsidR="00E925EC" w14:paraId="10F282F3"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03827701" w14:textId="77777777" w:rsidR="00E925EC" w:rsidRDefault="00000000">
            <w:pPr>
              <w:ind w:firstLineChars="100" w:firstLine="210"/>
              <w:rPr>
                <w:rFonts w:hint="eastAsia"/>
              </w:rPr>
            </w:pPr>
            <w:r>
              <w:rPr>
                <w:rFonts w:hint="eastAsia"/>
              </w:rPr>
              <w:t>专项储备</w:t>
            </w:r>
          </w:p>
        </w:tc>
        <w:tc>
          <w:tcPr>
            <w:tcW w:w="1408" w:type="pct"/>
            <w:tcBorders>
              <w:top w:val="outset" w:sz="6" w:space="0" w:color="auto"/>
              <w:left w:val="outset" w:sz="6" w:space="0" w:color="auto"/>
              <w:bottom w:val="outset" w:sz="6" w:space="0" w:color="auto"/>
              <w:right w:val="outset" w:sz="6" w:space="0" w:color="auto"/>
            </w:tcBorders>
          </w:tcPr>
          <w:p w14:paraId="3F1C11EB" w14:textId="77777777" w:rsidR="00E925EC" w:rsidRDefault="00E925EC">
            <w:pPr>
              <w:jc w:val="right"/>
              <w:rPr>
                <w:rFonts w:hint="eastAsia"/>
              </w:rPr>
            </w:pPr>
          </w:p>
        </w:tc>
        <w:tc>
          <w:tcPr>
            <w:tcW w:w="1394" w:type="pct"/>
            <w:tcBorders>
              <w:top w:val="outset" w:sz="6" w:space="0" w:color="auto"/>
              <w:left w:val="outset" w:sz="6" w:space="0" w:color="auto"/>
              <w:bottom w:val="outset" w:sz="6" w:space="0" w:color="auto"/>
              <w:right w:val="outset" w:sz="6" w:space="0" w:color="auto"/>
            </w:tcBorders>
          </w:tcPr>
          <w:p w14:paraId="32E832D2" w14:textId="77777777" w:rsidR="00E925EC" w:rsidRDefault="00E925EC">
            <w:pPr>
              <w:jc w:val="right"/>
              <w:rPr>
                <w:rFonts w:hint="eastAsia"/>
              </w:rPr>
            </w:pPr>
          </w:p>
        </w:tc>
      </w:tr>
      <w:tr w:rsidR="00E925EC" w14:paraId="0E097B39"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429663E4" w14:textId="77777777" w:rsidR="00E925EC" w:rsidRDefault="00000000">
            <w:pPr>
              <w:ind w:firstLineChars="100" w:firstLine="210"/>
              <w:rPr>
                <w:rFonts w:hint="eastAsia"/>
              </w:rPr>
            </w:pPr>
            <w:r>
              <w:rPr>
                <w:rFonts w:hint="eastAsia"/>
              </w:rPr>
              <w:t>盈余公积</w:t>
            </w:r>
          </w:p>
        </w:tc>
        <w:tc>
          <w:tcPr>
            <w:tcW w:w="1408" w:type="pct"/>
            <w:tcBorders>
              <w:top w:val="outset" w:sz="6" w:space="0" w:color="auto"/>
              <w:left w:val="outset" w:sz="6" w:space="0" w:color="auto"/>
              <w:bottom w:val="outset" w:sz="6" w:space="0" w:color="auto"/>
              <w:right w:val="outset" w:sz="6" w:space="0" w:color="auto"/>
            </w:tcBorders>
          </w:tcPr>
          <w:p w14:paraId="1E8303D6" w14:textId="4A6A4D69" w:rsidR="00E925EC" w:rsidRDefault="005B6477">
            <w:pPr>
              <w:jc w:val="right"/>
              <w:rPr>
                <w:rFonts w:hint="eastAsia"/>
              </w:rPr>
            </w:pPr>
            <w:r>
              <w:rPr>
                <w:rFonts w:hint="eastAsia"/>
              </w:rPr>
              <w:t>255,619,461.62</w:t>
            </w:r>
          </w:p>
        </w:tc>
        <w:tc>
          <w:tcPr>
            <w:tcW w:w="1394" w:type="pct"/>
            <w:tcBorders>
              <w:top w:val="outset" w:sz="6" w:space="0" w:color="auto"/>
              <w:left w:val="outset" w:sz="6" w:space="0" w:color="auto"/>
              <w:bottom w:val="outset" w:sz="6" w:space="0" w:color="auto"/>
              <w:right w:val="outset" w:sz="6" w:space="0" w:color="auto"/>
            </w:tcBorders>
          </w:tcPr>
          <w:p w14:paraId="2336F2B3" w14:textId="42B48805" w:rsidR="00E925EC" w:rsidRDefault="003568EB">
            <w:pPr>
              <w:jc w:val="right"/>
              <w:rPr>
                <w:rFonts w:hint="eastAsia"/>
              </w:rPr>
            </w:pPr>
            <w:r>
              <w:rPr>
                <w:rFonts w:hint="eastAsia"/>
              </w:rPr>
              <w:t>255,619,461.62</w:t>
            </w:r>
          </w:p>
        </w:tc>
      </w:tr>
      <w:tr w:rsidR="00E925EC" w14:paraId="7EC55CC7"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1CC8E40B" w14:textId="77777777" w:rsidR="00E925EC" w:rsidRDefault="00000000">
            <w:pPr>
              <w:ind w:firstLineChars="100" w:firstLine="210"/>
              <w:rPr>
                <w:rFonts w:hint="eastAsia"/>
              </w:rPr>
            </w:pPr>
            <w:r>
              <w:rPr>
                <w:rFonts w:hint="eastAsia"/>
              </w:rPr>
              <w:t>未分配利润</w:t>
            </w:r>
          </w:p>
        </w:tc>
        <w:tc>
          <w:tcPr>
            <w:tcW w:w="1408" w:type="pct"/>
            <w:tcBorders>
              <w:top w:val="outset" w:sz="6" w:space="0" w:color="auto"/>
              <w:left w:val="outset" w:sz="6" w:space="0" w:color="auto"/>
              <w:bottom w:val="outset" w:sz="6" w:space="0" w:color="auto"/>
              <w:right w:val="outset" w:sz="6" w:space="0" w:color="auto"/>
            </w:tcBorders>
          </w:tcPr>
          <w:p w14:paraId="61E14586" w14:textId="0C68E81A" w:rsidR="00E925EC" w:rsidRDefault="005B6477">
            <w:pPr>
              <w:jc w:val="right"/>
              <w:rPr>
                <w:rFonts w:hint="eastAsia"/>
              </w:rPr>
            </w:pPr>
            <w:r>
              <w:rPr>
                <w:rFonts w:hint="eastAsia"/>
              </w:rPr>
              <w:t>1,461,585,631.35</w:t>
            </w:r>
          </w:p>
        </w:tc>
        <w:tc>
          <w:tcPr>
            <w:tcW w:w="1394" w:type="pct"/>
            <w:tcBorders>
              <w:top w:val="outset" w:sz="6" w:space="0" w:color="auto"/>
              <w:left w:val="outset" w:sz="6" w:space="0" w:color="auto"/>
              <w:bottom w:val="outset" w:sz="6" w:space="0" w:color="auto"/>
              <w:right w:val="outset" w:sz="6" w:space="0" w:color="auto"/>
            </w:tcBorders>
          </w:tcPr>
          <w:p w14:paraId="1A35031E" w14:textId="0AB36326" w:rsidR="00E925EC" w:rsidRDefault="003568EB">
            <w:pPr>
              <w:jc w:val="right"/>
              <w:rPr>
                <w:rFonts w:hint="eastAsia"/>
              </w:rPr>
            </w:pPr>
            <w:r>
              <w:rPr>
                <w:rFonts w:hint="eastAsia"/>
              </w:rPr>
              <w:t>1,445,679,457.27</w:t>
            </w:r>
          </w:p>
        </w:tc>
      </w:tr>
      <w:tr w:rsidR="00E925EC" w14:paraId="7EEE0467"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7485380C" w14:textId="77777777" w:rsidR="00E925EC" w:rsidRDefault="00000000">
            <w:pPr>
              <w:ind w:firstLineChars="200" w:firstLine="420"/>
              <w:rPr>
                <w:rFonts w:hint="eastAsia"/>
              </w:rPr>
            </w:pPr>
            <w:r>
              <w:rPr>
                <w:rFonts w:hint="eastAsia"/>
              </w:rPr>
              <w:t>所有者权益（或股东权益）合计</w:t>
            </w:r>
          </w:p>
        </w:tc>
        <w:tc>
          <w:tcPr>
            <w:tcW w:w="1408" w:type="pct"/>
            <w:tcBorders>
              <w:top w:val="outset" w:sz="6" w:space="0" w:color="auto"/>
              <w:left w:val="outset" w:sz="6" w:space="0" w:color="auto"/>
              <w:bottom w:val="outset" w:sz="6" w:space="0" w:color="auto"/>
              <w:right w:val="outset" w:sz="6" w:space="0" w:color="auto"/>
            </w:tcBorders>
          </w:tcPr>
          <w:p w14:paraId="35C42B02" w14:textId="4B8A9669" w:rsidR="00E925EC" w:rsidRDefault="005B6477">
            <w:pPr>
              <w:jc w:val="right"/>
              <w:rPr>
                <w:rFonts w:hint="eastAsia"/>
              </w:rPr>
            </w:pPr>
            <w:r>
              <w:rPr>
                <w:rFonts w:hint="eastAsia"/>
              </w:rPr>
              <w:t>3,669,353,052.82</w:t>
            </w:r>
          </w:p>
        </w:tc>
        <w:tc>
          <w:tcPr>
            <w:tcW w:w="1394" w:type="pct"/>
            <w:tcBorders>
              <w:top w:val="outset" w:sz="6" w:space="0" w:color="auto"/>
              <w:left w:val="outset" w:sz="6" w:space="0" w:color="auto"/>
              <w:bottom w:val="outset" w:sz="6" w:space="0" w:color="auto"/>
              <w:right w:val="outset" w:sz="6" w:space="0" w:color="auto"/>
            </w:tcBorders>
          </w:tcPr>
          <w:p w14:paraId="41B2AEF0" w14:textId="1C316B3E" w:rsidR="00E925EC" w:rsidRDefault="003568EB">
            <w:pPr>
              <w:jc w:val="right"/>
              <w:rPr>
                <w:rFonts w:hint="eastAsia"/>
              </w:rPr>
            </w:pPr>
            <w:r>
              <w:rPr>
                <w:rFonts w:hint="eastAsia"/>
              </w:rPr>
              <w:t>3,653,446,878.74</w:t>
            </w:r>
          </w:p>
        </w:tc>
      </w:tr>
      <w:tr w:rsidR="00E925EC" w14:paraId="1824D464" w14:textId="77777777" w:rsidTr="00396CB6">
        <w:tc>
          <w:tcPr>
            <w:tcW w:w="2197" w:type="pct"/>
            <w:tcBorders>
              <w:top w:val="outset" w:sz="6" w:space="0" w:color="auto"/>
              <w:left w:val="outset" w:sz="6" w:space="0" w:color="auto"/>
              <w:bottom w:val="outset" w:sz="6" w:space="0" w:color="auto"/>
              <w:right w:val="outset" w:sz="6" w:space="0" w:color="auto"/>
            </w:tcBorders>
            <w:vAlign w:val="center"/>
          </w:tcPr>
          <w:p w14:paraId="0C2BCDBF" w14:textId="77777777" w:rsidR="00E925EC" w:rsidRDefault="00000000">
            <w:pPr>
              <w:ind w:firstLineChars="300" w:firstLine="630"/>
              <w:rPr>
                <w:rFonts w:hint="eastAsia"/>
              </w:rPr>
            </w:pPr>
            <w:r>
              <w:rPr>
                <w:rFonts w:hint="eastAsia"/>
              </w:rPr>
              <w:t>负债和所有者权益（或股东权益）总计</w:t>
            </w:r>
          </w:p>
        </w:tc>
        <w:tc>
          <w:tcPr>
            <w:tcW w:w="1408" w:type="pct"/>
            <w:tcBorders>
              <w:top w:val="outset" w:sz="6" w:space="0" w:color="auto"/>
              <w:left w:val="outset" w:sz="6" w:space="0" w:color="auto"/>
              <w:bottom w:val="outset" w:sz="6" w:space="0" w:color="auto"/>
              <w:right w:val="outset" w:sz="6" w:space="0" w:color="auto"/>
            </w:tcBorders>
          </w:tcPr>
          <w:p w14:paraId="0780C247" w14:textId="26B57206" w:rsidR="00E925EC" w:rsidRDefault="005B6477">
            <w:pPr>
              <w:jc w:val="right"/>
              <w:rPr>
                <w:rFonts w:hint="eastAsia"/>
              </w:rPr>
            </w:pPr>
            <w:r>
              <w:rPr>
                <w:rFonts w:hint="eastAsia"/>
              </w:rPr>
              <w:t>6,933,499,682.70</w:t>
            </w:r>
          </w:p>
        </w:tc>
        <w:tc>
          <w:tcPr>
            <w:tcW w:w="1394" w:type="pct"/>
            <w:tcBorders>
              <w:top w:val="outset" w:sz="6" w:space="0" w:color="auto"/>
              <w:left w:val="outset" w:sz="6" w:space="0" w:color="auto"/>
              <w:bottom w:val="outset" w:sz="6" w:space="0" w:color="auto"/>
              <w:right w:val="outset" w:sz="6" w:space="0" w:color="auto"/>
            </w:tcBorders>
          </w:tcPr>
          <w:p w14:paraId="71A9BF82" w14:textId="189B4DEF" w:rsidR="00E925EC" w:rsidRDefault="003568EB">
            <w:pPr>
              <w:jc w:val="right"/>
              <w:rPr>
                <w:rFonts w:hint="eastAsia"/>
              </w:rPr>
            </w:pPr>
            <w:r>
              <w:rPr>
                <w:rFonts w:hint="eastAsia"/>
              </w:rPr>
              <w:t>6,672,258,457.60</w:t>
            </w:r>
          </w:p>
        </w:tc>
      </w:tr>
    </w:tbl>
    <w:bookmarkEnd w:id="30"/>
    <w:p w14:paraId="6437D9C3" w14:textId="752C8A97" w:rsidR="00E925EC" w:rsidRDefault="00000000">
      <w:pPr>
        <w:ind w:rightChars="-73" w:right="-153"/>
        <w:rPr>
          <w:rFonts w:hint="eastAsia"/>
        </w:rPr>
      </w:pPr>
      <w:r>
        <w:t>公司负责人</w:t>
      </w:r>
      <w:r>
        <w:rPr>
          <w:rFonts w:hint="eastAsia"/>
        </w:rPr>
        <w:t>：</w:t>
      </w:r>
      <w:sdt>
        <w:sdtPr>
          <w:rPr>
            <w:rFonts w:hint="eastAsia"/>
          </w:rPr>
          <w:alias w:val="公司负责人姓名"/>
          <w:tag w:val="_GBC_7d3743fbdcde482f9351a21fffbbf0f0"/>
          <w:id w:val="2001923627"/>
          <w:placeholder>
            <w:docPart w:val="GBC22222222222222222222222222222"/>
          </w:placeholder>
          <w:dataBinding w:prefixMappings="xmlns:clcid-mr='clcid-mr'" w:xpath="/*/clcid-mr:GongSiFuZeRenXingMing[not(@periodRef)]" w:storeItemID="{42DEBF9A-6816-48AE-BADD-E3125C474CD9}"/>
          <w:text/>
        </w:sdtPr>
        <w:sdtContent>
          <w:r w:rsidR="002A1F81">
            <w:rPr>
              <w:rFonts w:hint="eastAsia"/>
            </w:rPr>
            <w:t>唐传勤</w:t>
          </w:r>
        </w:sdtContent>
      </w:sdt>
      <w:r>
        <w:rPr>
          <w:rFonts w:hint="eastAsia"/>
        </w:rPr>
        <w:t xml:space="preserve"> </w:t>
      </w:r>
      <w:r w:rsidR="0003207A">
        <w:rPr>
          <w:rFonts w:hint="eastAsia"/>
        </w:rPr>
        <w:t xml:space="preserve">        </w:t>
      </w:r>
      <w:r>
        <w:t>主管会计工作负责人</w:t>
      </w:r>
      <w:r>
        <w:rPr>
          <w:rFonts w:hint="eastAsia"/>
        </w:rPr>
        <w:t>：</w:t>
      </w:r>
      <w:sdt>
        <w:sdtPr>
          <w:rPr>
            <w:rFonts w:hint="eastAsia"/>
          </w:rPr>
          <w:alias w:val="主管会计工作负责人姓名"/>
          <w:tag w:val="_GBC_8970363a1e39485a85b613b58dc7d770"/>
          <w:id w:val="1274132795"/>
          <w:placeholder>
            <w:docPart w:val="GBC22222222222222222222222222222"/>
          </w:placeholder>
          <w:dataBinding w:prefixMappings="xmlns:clcid-mr='clcid-mr'" w:xpath="/*/clcid-mr:ZhuGuanKuaiJiGongZuoFuZeRenXingMing[not(@periodRef)]" w:storeItemID="{42DEBF9A-6816-48AE-BADD-E3125C474CD9}"/>
          <w:text/>
        </w:sdtPr>
        <w:sdtContent>
          <w:proofErr w:type="gramStart"/>
          <w:r w:rsidR="002A1F81">
            <w:rPr>
              <w:rFonts w:hint="eastAsia"/>
            </w:rPr>
            <w:t>宋荣超</w:t>
          </w:r>
          <w:proofErr w:type="gramEnd"/>
        </w:sdtContent>
      </w:sdt>
      <w:r>
        <w:rPr>
          <w:rFonts w:hint="eastAsia"/>
        </w:rPr>
        <w:t xml:space="preserve"> </w:t>
      </w:r>
      <w:r w:rsidR="0003207A">
        <w:rPr>
          <w:rFonts w:hint="eastAsia"/>
        </w:rPr>
        <w:t xml:space="preserve">      </w:t>
      </w:r>
      <w:r>
        <w:t>会计机构负责人</w:t>
      </w:r>
      <w:r>
        <w:rPr>
          <w:rFonts w:hint="eastAsia"/>
        </w:rPr>
        <w:t>：</w:t>
      </w:r>
      <w:sdt>
        <w:sdtPr>
          <w:rPr>
            <w:rFonts w:hint="eastAsia"/>
          </w:rPr>
          <w:alias w:val="会计机构负责人姓名"/>
          <w:tag w:val="_GBC_c26992f63b474d8da6de5a9f4b52fcb8"/>
          <w:id w:val="1608383703"/>
          <w:placeholder>
            <w:docPart w:val="GBC22222222222222222222222222222"/>
          </w:placeholder>
          <w:dataBinding w:prefixMappings="xmlns:clcid-mr='clcid-mr'" w:xpath="/*/clcid-mr:KuaiJiJiGouFuZeRenXingMing[not(@periodRef)]" w:storeItemID="{42DEBF9A-6816-48AE-BADD-E3125C474CD9}"/>
          <w:text/>
        </w:sdtPr>
        <w:sdtContent>
          <w:r w:rsidR="002A1F81">
            <w:rPr>
              <w:rFonts w:hint="eastAsia"/>
            </w:rPr>
            <w:t>张小</w:t>
          </w:r>
          <w:proofErr w:type="gramStart"/>
          <w:r w:rsidR="002A1F81">
            <w:rPr>
              <w:rFonts w:hint="eastAsia"/>
            </w:rPr>
            <w:t>嫘</w:t>
          </w:r>
          <w:proofErr w:type="gramEnd"/>
        </w:sdtContent>
      </w:sdt>
    </w:p>
    <w:p w14:paraId="4DA9F278" w14:textId="11A9392C" w:rsidR="00E925EC" w:rsidRDefault="00E925EC">
      <w:pPr>
        <w:rPr>
          <w:rFonts w:hint="eastAsia"/>
        </w:rPr>
      </w:pPr>
    </w:p>
    <w:bookmarkEnd w:id="29"/>
    <w:p w14:paraId="0BC7BD43" w14:textId="0395BF5B" w:rsidR="00E925EC" w:rsidRDefault="00E925EC">
      <w:pPr>
        <w:rPr>
          <w:rFonts w:hint="eastAsia"/>
        </w:rPr>
      </w:pPr>
    </w:p>
    <w:p w14:paraId="08B47AC0" w14:textId="426A17D8" w:rsidR="00E925EC" w:rsidRDefault="00000000">
      <w:pPr>
        <w:jc w:val="center"/>
        <w:outlineLvl w:val="2"/>
        <w:rPr>
          <w:rFonts w:hint="eastAsia"/>
          <w:b/>
          <w:bCs/>
        </w:rPr>
      </w:pPr>
      <w:bookmarkStart w:id="31" w:name="_Hlk97912354"/>
      <w:r>
        <w:rPr>
          <w:rFonts w:hint="eastAsia"/>
          <w:b/>
          <w:bCs/>
        </w:rPr>
        <w:t>母公司</w:t>
      </w:r>
      <w:r>
        <w:rPr>
          <w:b/>
          <w:bCs/>
        </w:rPr>
        <w:t>利润表</w:t>
      </w:r>
    </w:p>
    <w:p w14:paraId="0ED5CF33" w14:textId="22636736" w:rsidR="00E925EC" w:rsidRDefault="00000000">
      <w:pPr>
        <w:jc w:val="center"/>
        <w:rPr>
          <w:rFonts w:hint="eastAsia"/>
        </w:rPr>
      </w:pPr>
      <w:r>
        <w:t>2024年</w:t>
      </w:r>
      <w:r>
        <w:rPr>
          <w:rFonts w:hint="eastAsia"/>
        </w:rPr>
        <w:t>1—</w:t>
      </w:r>
      <w:r>
        <w:t>9月</w:t>
      </w:r>
    </w:p>
    <w:p w14:paraId="3B7A9AE3" w14:textId="77777777" w:rsidR="00E925EC" w:rsidRDefault="00000000">
      <w:pPr>
        <w:rPr>
          <w:rFonts w:hint="eastAsia"/>
          <w:b/>
          <w:bCs/>
        </w:rPr>
      </w:pPr>
      <w:r>
        <w:rPr>
          <w:rFonts w:hint="eastAsia"/>
        </w:rPr>
        <w:t>编制单位：</w:t>
      </w:r>
      <w:sdt>
        <w:sdtPr>
          <w:rPr>
            <w:rFonts w:hint="eastAsia"/>
          </w:rPr>
          <w:alias w:val="公司法定中文名称"/>
          <w:tag w:val="_GBC_8cb76390aa38460fa4399d28df67690c"/>
          <w:id w:val="557829935"/>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山东好当家海洋发展股份有限公司</w:t>
          </w:r>
        </w:sdtContent>
      </w:sdt>
    </w:p>
    <w:p w14:paraId="6994DB9E" w14:textId="30C94DEF" w:rsidR="00E925EC" w:rsidRDefault="00000000">
      <w:pPr>
        <w:wordWrap w:val="0"/>
        <w:snapToGrid w:val="0"/>
        <w:spacing w:line="240" w:lineRule="atLeast"/>
        <w:jc w:val="right"/>
        <w:rPr>
          <w:rFonts w:hint="eastAsia"/>
        </w:rPr>
      </w:pPr>
      <w:r>
        <w:t>单位</w:t>
      </w:r>
      <w:r>
        <w:rPr>
          <w:rFonts w:hint="eastAsia"/>
        </w:rPr>
        <w:t>：</w:t>
      </w:r>
      <w:sdt>
        <w:sdtPr>
          <w:rPr>
            <w:rFonts w:hint="eastAsia"/>
          </w:rPr>
          <w:alias w:val="单位：母公司利润表"/>
          <w:tag w:val="_GBC_f4e8d7fba05344429a99d55a60c403b3"/>
          <w:id w:val="-142226371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母公司利润表"/>
          <w:tag w:val="_GBC_40e38d54e5f8498d980581a0205e44e4"/>
          <w:id w:val="-21281887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a8c8a9488d704146a59345ffbfe3358d"/>
          <w:id w:val="809290746"/>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97" w:type="pct"/>
        <w:tblInd w:w="-1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37"/>
        <w:gridCol w:w="2144"/>
        <w:gridCol w:w="2544"/>
      </w:tblGrid>
      <w:tr w:rsidR="00E925EC" w14:paraId="1C40C919" w14:textId="77777777" w:rsidTr="002E23FD">
        <w:trPr>
          <w:cantSplit/>
        </w:trPr>
        <w:tc>
          <w:tcPr>
            <w:tcW w:w="2459"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8faa11a423ea4d3da85c766cb426c9db"/>
              <w:id w:val="-1674404525"/>
            </w:sdtPr>
            <w:sdtContent>
              <w:p w14:paraId="0EBA1E7C" w14:textId="77777777" w:rsidR="00E925EC" w:rsidRDefault="00000000">
                <w:pPr>
                  <w:ind w:left="40" w:hangingChars="19" w:hanging="40"/>
                  <w:jc w:val="center"/>
                  <w:rPr>
                    <w:rFonts w:hint="eastAsia"/>
                    <w:b/>
                  </w:rPr>
                </w:pPr>
                <w:r>
                  <w:rPr>
                    <w:rFonts w:hint="eastAsia"/>
                    <w:b/>
                  </w:rPr>
                  <w:t>项目</w:t>
                </w:r>
              </w:p>
            </w:sdtContent>
          </w:sdt>
        </w:tc>
        <w:tc>
          <w:tcPr>
            <w:tcW w:w="1162"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235e50af3e5440db99b2d4732b8e0802"/>
              <w:id w:val="-628474773"/>
            </w:sdtPr>
            <w:sdtContent>
              <w:p w14:paraId="2F7BF405" w14:textId="77777777" w:rsidR="00E925EC" w:rsidRDefault="00000000">
                <w:pPr>
                  <w:jc w:val="center"/>
                  <w:rPr>
                    <w:rFonts w:hint="eastAsia"/>
                    <w:b/>
                  </w:rPr>
                </w:pPr>
                <w:r>
                  <w:rPr>
                    <w:b/>
                  </w:rPr>
                  <w:t>2024</w:t>
                </w:r>
                <w:r>
                  <w:rPr>
                    <w:rFonts w:hint="eastAsia"/>
                    <w:b/>
                  </w:rPr>
                  <w:t>年前三</w:t>
                </w:r>
                <w:r>
                  <w:rPr>
                    <w:b/>
                  </w:rPr>
                  <w:t>季度</w:t>
                </w:r>
              </w:p>
              <w:p w14:paraId="1530259C" w14:textId="414D2887" w:rsidR="00E925EC" w:rsidRDefault="00000000">
                <w:pPr>
                  <w:jc w:val="center"/>
                  <w:rPr>
                    <w:rFonts w:hint="eastAsia"/>
                    <w:b/>
                  </w:rPr>
                </w:pPr>
                <w:r>
                  <w:rPr>
                    <w:rFonts w:cs="宋体" w:hint="eastAsia"/>
                    <w:b/>
                    <w:bCs/>
                  </w:rPr>
                  <w:t>（1-9月）</w:t>
                </w:r>
              </w:p>
            </w:sdtContent>
          </w:sdt>
        </w:tc>
        <w:tc>
          <w:tcPr>
            <w:tcW w:w="1379"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d5d6f4b19cb0404f93fd2143b41b1d6c"/>
              <w:id w:val="669144356"/>
            </w:sdtPr>
            <w:sdtContent>
              <w:p w14:paraId="48188C2C" w14:textId="77777777" w:rsidR="00E925EC" w:rsidRDefault="00000000">
                <w:pPr>
                  <w:jc w:val="center"/>
                  <w:rPr>
                    <w:rFonts w:hint="eastAsia"/>
                    <w:b/>
                  </w:rPr>
                </w:pPr>
                <w:r>
                  <w:rPr>
                    <w:b/>
                  </w:rPr>
                  <w:t>2023年</w:t>
                </w:r>
                <w:r>
                  <w:rPr>
                    <w:rFonts w:hint="eastAsia"/>
                    <w:b/>
                  </w:rPr>
                  <w:t>前三</w:t>
                </w:r>
                <w:r>
                  <w:rPr>
                    <w:b/>
                  </w:rPr>
                  <w:t>季度</w:t>
                </w:r>
              </w:p>
              <w:p w14:paraId="731F8BBD" w14:textId="70C6589C" w:rsidR="00E925EC" w:rsidRDefault="00000000">
                <w:pPr>
                  <w:jc w:val="center"/>
                  <w:rPr>
                    <w:rFonts w:hint="eastAsia"/>
                    <w:b/>
                  </w:rPr>
                </w:pPr>
                <w:r>
                  <w:rPr>
                    <w:rFonts w:cs="宋体" w:hint="eastAsia"/>
                    <w:b/>
                    <w:bCs/>
                  </w:rPr>
                  <w:t>（1-9月）</w:t>
                </w:r>
              </w:p>
            </w:sdtContent>
          </w:sdt>
        </w:tc>
      </w:tr>
      <w:tr w:rsidR="00D70FCA" w14:paraId="26EB811A" w14:textId="77777777" w:rsidTr="00A75AB6">
        <w:tc>
          <w:tcPr>
            <w:tcW w:w="2459" w:type="pct"/>
            <w:tcBorders>
              <w:top w:val="outset" w:sz="4" w:space="0" w:color="auto"/>
              <w:left w:val="outset" w:sz="4" w:space="0" w:color="auto"/>
              <w:bottom w:val="outset" w:sz="4" w:space="0" w:color="auto"/>
              <w:right w:val="outset" w:sz="4" w:space="0" w:color="auto"/>
            </w:tcBorders>
            <w:vAlign w:val="center"/>
          </w:tcPr>
          <w:p w14:paraId="7C6F8C3C" w14:textId="77777777" w:rsidR="00D70FCA" w:rsidRDefault="00D70FCA" w:rsidP="00D70FCA">
            <w:pPr>
              <w:rPr>
                <w:rFonts w:hint="eastAsia"/>
              </w:rPr>
            </w:pPr>
            <w:r>
              <w:rPr>
                <w:rFonts w:hint="eastAsia"/>
              </w:rPr>
              <w:t>一、营业收入</w:t>
            </w:r>
          </w:p>
        </w:tc>
        <w:tc>
          <w:tcPr>
            <w:tcW w:w="1162" w:type="pct"/>
            <w:tcBorders>
              <w:top w:val="outset" w:sz="4" w:space="0" w:color="auto"/>
              <w:left w:val="outset" w:sz="4" w:space="0" w:color="auto"/>
              <w:bottom w:val="outset" w:sz="4" w:space="0" w:color="auto"/>
              <w:right w:val="outset" w:sz="4" w:space="0" w:color="auto"/>
            </w:tcBorders>
            <w:vAlign w:val="center"/>
          </w:tcPr>
          <w:p w14:paraId="5E63D6ED" w14:textId="52469B6D" w:rsidR="00D70FCA" w:rsidRDefault="00D70FCA" w:rsidP="00D70FCA">
            <w:pPr>
              <w:jc w:val="right"/>
              <w:rPr>
                <w:rFonts w:hint="eastAsia"/>
              </w:rPr>
            </w:pPr>
            <w:r>
              <w:rPr>
                <w:rFonts w:hint="eastAsia"/>
              </w:rPr>
              <w:t>731,105,221.42</w:t>
            </w:r>
          </w:p>
        </w:tc>
        <w:tc>
          <w:tcPr>
            <w:tcW w:w="1379" w:type="pct"/>
            <w:tcBorders>
              <w:top w:val="outset" w:sz="4" w:space="0" w:color="auto"/>
              <w:left w:val="outset" w:sz="4" w:space="0" w:color="auto"/>
              <w:bottom w:val="outset" w:sz="4" w:space="0" w:color="auto"/>
              <w:right w:val="outset" w:sz="4" w:space="0" w:color="auto"/>
            </w:tcBorders>
          </w:tcPr>
          <w:p w14:paraId="37392920" w14:textId="746574AC" w:rsidR="00D70FCA" w:rsidRDefault="00D70FCA" w:rsidP="00D70FCA">
            <w:pPr>
              <w:jc w:val="right"/>
              <w:rPr>
                <w:rFonts w:hint="eastAsia"/>
              </w:rPr>
            </w:pPr>
            <w:r>
              <w:rPr>
                <w:rFonts w:hint="eastAsia"/>
              </w:rPr>
              <w:t>863,026,645.86</w:t>
            </w:r>
          </w:p>
        </w:tc>
      </w:tr>
      <w:tr w:rsidR="00D70FCA" w14:paraId="212D11BA" w14:textId="77777777" w:rsidTr="00A75AB6">
        <w:tc>
          <w:tcPr>
            <w:tcW w:w="2459" w:type="pct"/>
            <w:tcBorders>
              <w:top w:val="outset" w:sz="4" w:space="0" w:color="auto"/>
              <w:left w:val="outset" w:sz="4" w:space="0" w:color="auto"/>
              <w:bottom w:val="outset" w:sz="4" w:space="0" w:color="auto"/>
              <w:right w:val="outset" w:sz="4" w:space="0" w:color="auto"/>
            </w:tcBorders>
            <w:vAlign w:val="center"/>
          </w:tcPr>
          <w:p w14:paraId="33C47912" w14:textId="77777777" w:rsidR="00D70FCA" w:rsidRDefault="00D70FCA" w:rsidP="00D70FCA">
            <w:pPr>
              <w:ind w:firstLineChars="100" w:firstLine="210"/>
              <w:rPr>
                <w:rFonts w:hint="eastAsia"/>
              </w:rPr>
            </w:pPr>
            <w:r>
              <w:rPr>
                <w:rFonts w:hint="eastAsia"/>
              </w:rPr>
              <w:t>减：营业成本</w:t>
            </w:r>
          </w:p>
        </w:tc>
        <w:tc>
          <w:tcPr>
            <w:tcW w:w="1162" w:type="pct"/>
            <w:tcBorders>
              <w:top w:val="outset" w:sz="4" w:space="0" w:color="auto"/>
              <w:left w:val="outset" w:sz="4" w:space="0" w:color="auto"/>
              <w:bottom w:val="outset" w:sz="4" w:space="0" w:color="auto"/>
              <w:right w:val="outset" w:sz="4" w:space="0" w:color="auto"/>
            </w:tcBorders>
            <w:vAlign w:val="center"/>
          </w:tcPr>
          <w:p w14:paraId="13656AFA" w14:textId="23A63E13" w:rsidR="00D70FCA" w:rsidRDefault="00D70FCA" w:rsidP="00D70FCA">
            <w:pPr>
              <w:jc w:val="right"/>
              <w:rPr>
                <w:rFonts w:hint="eastAsia"/>
              </w:rPr>
            </w:pPr>
            <w:r>
              <w:rPr>
                <w:rFonts w:hint="eastAsia"/>
              </w:rPr>
              <w:t>592,125,439.86</w:t>
            </w:r>
          </w:p>
        </w:tc>
        <w:tc>
          <w:tcPr>
            <w:tcW w:w="1379" w:type="pct"/>
            <w:tcBorders>
              <w:top w:val="outset" w:sz="4" w:space="0" w:color="auto"/>
              <w:left w:val="outset" w:sz="4" w:space="0" w:color="auto"/>
              <w:bottom w:val="outset" w:sz="4" w:space="0" w:color="auto"/>
              <w:right w:val="outset" w:sz="4" w:space="0" w:color="auto"/>
            </w:tcBorders>
          </w:tcPr>
          <w:p w14:paraId="34C5BE94" w14:textId="660FFAF0" w:rsidR="00D70FCA" w:rsidRDefault="00D70FCA" w:rsidP="00D70FCA">
            <w:pPr>
              <w:jc w:val="right"/>
              <w:rPr>
                <w:rFonts w:hint="eastAsia"/>
              </w:rPr>
            </w:pPr>
            <w:r>
              <w:rPr>
                <w:rFonts w:hint="eastAsia"/>
              </w:rPr>
              <w:t>659,899,573.90</w:t>
            </w:r>
          </w:p>
        </w:tc>
      </w:tr>
      <w:tr w:rsidR="00D70FCA" w14:paraId="4C040C89" w14:textId="77777777" w:rsidTr="00A75AB6">
        <w:tc>
          <w:tcPr>
            <w:tcW w:w="2459" w:type="pct"/>
            <w:tcBorders>
              <w:top w:val="outset" w:sz="4" w:space="0" w:color="auto"/>
              <w:left w:val="outset" w:sz="4" w:space="0" w:color="auto"/>
              <w:bottom w:val="outset" w:sz="4" w:space="0" w:color="auto"/>
              <w:right w:val="outset" w:sz="4" w:space="0" w:color="auto"/>
            </w:tcBorders>
            <w:vAlign w:val="center"/>
          </w:tcPr>
          <w:p w14:paraId="590DDDDE" w14:textId="77777777" w:rsidR="00D70FCA" w:rsidRDefault="00D70FCA" w:rsidP="00D70FCA">
            <w:pPr>
              <w:ind w:firstLineChars="300" w:firstLine="630"/>
              <w:rPr>
                <w:rFonts w:hint="eastAsia"/>
              </w:rPr>
            </w:pPr>
            <w:r>
              <w:rPr>
                <w:rFonts w:hint="eastAsia"/>
              </w:rPr>
              <w:t>税金及附加</w:t>
            </w:r>
          </w:p>
        </w:tc>
        <w:tc>
          <w:tcPr>
            <w:tcW w:w="1162" w:type="pct"/>
            <w:tcBorders>
              <w:top w:val="outset" w:sz="4" w:space="0" w:color="auto"/>
              <w:left w:val="outset" w:sz="4" w:space="0" w:color="auto"/>
              <w:bottom w:val="outset" w:sz="4" w:space="0" w:color="auto"/>
              <w:right w:val="outset" w:sz="4" w:space="0" w:color="auto"/>
            </w:tcBorders>
            <w:vAlign w:val="center"/>
          </w:tcPr>
          <w:p w14:paraId="04056A90" w14:textId="2925D9A3" w:rsidR="00D70FCA" w:rsidRDefault="00D70FCA" w:rsidP="00D70FCA">
            <w:pPr>
              <w:jc w:val="right"/>
              <w:rPr>
                <w:rFonts w:hint="eastAsia"/>
              </w:rPr>
            </w:pPr>
            <w:r>
              <w:rPr>
                <w:rFonts w:hint="eastAsia"/>
              </w:rPr>
              <w:t>1,326,525.23</w:t>
            </w:r>
          </w:p>
        </w:tc>
        <w:tc>
          <w:tcPr>
            <w:tcW w:w="1379" w:type="pct"/>
            <w:tcBorders>
              <w:top w:val="outset" w:sz="4" w:space="0" w:color="auto"/>
              <w:left w:val="outset" w:sz="4" w:space="0" w:color="auto"/>
              <w:bottom w:val="outset" w:sz="4" w:space="0" w:color="auto"/>
              <w:right w:val="outset" w:sz="4" w:space="0" w:color="auto"/>
            </w:tcBorders>
          </w:tcPr>
          <w:p w14:paraId="5ED5D2C7" w14:textId="228173AC" w:rsidR="00D70FCA" w:rsidRDefault="00D70FCA" w:rsidP="00D70FCA">
            <w:pPr>
              <w:jc w:val="right"/>
              <w:rPr>
                <w:rFonts w:hint="eastAsia"/>
              </w:rPr>
            </w:pPr>
            <w:r>
              <w:rPr>
                <w:rFonts w:hint="eastAsia"/>
              </w:rPr>
              <w:t>2,944,783.03</w:t>
            </w:r>
          </w:p>
        </w:tc>
      </w:tr>
      <w:tr w:rsidR="00D70FCA" w14:paraId="0AB379CA" w14:textId="77777777" w:rsidTr="00A75AB6">
        <w:tc>
          <w:tcPr>
            <w:tcW w:w="2459" w:type="pct"/>
            <w:tcBorders>
              <w:top w:val="outset" w:sz="4" w:space="0" w:color="auto"/>
              <w:left w:val="outset" w:sz="4" w:space="0" w:color="auto"/>
              <w:bottom w:val="outset" w:sz="4" w:space="0" w:color="auto"/>
              <w:right w:val="outset" w:sz="4" w:space="0" w:color="auto"/>
            </w:tcBorders>
            <w:vAlign w:val="center"/>
          </w:tcPr>
          <w:p w14:paraId="5261C15B" w14:textId="77777777" w:rsidR="00D70FCA" w:rsidRDefault="00D70FCA" w:rsidP="00D70FCA">
            <w:pPr>
              <w:ind w:firstLineChars="300" w:firstLine="630"/>
              <w:rPr>
                <w:rFonts w:hint="eastAsia"/>
              </w:rPr>
            </w:pPr>
            <w:r>
              <w:rPr>
                <w:rFonts w:hint="eastAsia"/>
              </w:rPr>
              <w:t>销售费用</w:t>
            </w:r>
          </w:p>
        </w:tc>
        <w:tc>
          <w:tcPr>
            <w:tcW w:w="1162" w:type="pct"/>
            <w:tcBorders>
              <w:top w:val="outset" w:sz="4" w:space="0" w:color="auto"/>
              <w:left w:val="outset" w:sz="4" w:space="0" w:color="auto"/>
              <w:bottom w:val="outset" w:sz="4" w:space="0" w:color="auto"/>
              <w:right w:val="outset" w:sz="4" w:space="0" w:color="auto"/>
            </w:tcBorders>
            <w:vAlign w:val="center"/>
          </w:tcPr>
          <w:p w14:paraId="0B4394E2" w14:textId="3D8A7A3C" w:rsidR="00D70FCA" w:rsidRDefault="00D70FCA" w:rsidP="00D70FCA">
            <w:pPr>
              <w:jc w:val="right"/>
              <w:rPr>
                <w:rFonts w:hint="eastAsia"/>
              </w:rPr>
            </w:pPr>
            <w:r>
              <w:rPr>
                <w:rFonts w:hint="eastAsia"/>
              </w:rPr>
              <w:t>12,132,588.23</w:t>
            </w:r>
          </w:p>
        </w:tc>
        <w:tc>
          <w:tcPr>
            <w:tcW w:w="1379" w:type="pct"/>
            <w:tcBorders>
              <w:top w:val="outset" w:sz="4" w:space="0" w:color="auto"/>
              <w:left w:val="outset" w:sz="4" w:space="0" w:color="auto"/>
              <w:bottom w:val="outset" w:sz="4" w:space="0" w:color="auto"/>
              <w:right w:val="outset" w:sz="4" w:space="0" w:color="auto"/>
            </w:tcBorders>
          </w:tcPr>
          <w:p w14:paraId="3AB346E4" w14:textId="706AEE40" w:rsidR="00D70FCA" w:rsidRDefault="00D70FCA" w:rsidP="00D70FCA">
            <w:pPr>
              <w:jc w:val="right"/>
              <w:rPr>
                <w:rFonts w:hint="eastAsia"/>
              </w:rPr>
            </w:pPr>
            <w:r>
              <w:rPr>
                <w:rFonts w:hint="eastAsia"/>
              </w:rPr>
              <w:t>13,407,851.01</w:t>
            </w:r>
          </w:p>
        </w:tc>
      </w:tr>
      <w:tr w:rsidR="00D70FCA" w14:paraId="3887A55C" w14:textId="77777777" w:rsidTr="00A75AB6">
        <w:tc>
          <w:tcPr>
            <w:tcW w:w="2459" w:type="pct"/>
            <w:tcBorders>
              <w:top w:val="outset" w:sz="4" w:space="0" w:color="auto"/>
              <w:left w:val="outset" w:sz="4" w:space="0" w:color="auto"/>
              <w:bottom w:val="outset" w:sz="4" w:space="0" w:color="auto"/>
              <w:right w:val="outset" w:sz="4" w:space="0" w:color="auto"/>
            </w:tcBorders>
            <w:vAlign w:val="center"/>
          </w:tcPr>
          <w:p w14:paraId="2253EF82" w14:textId="77777777" w:rsidR="00D70FCA" w:rsidRDefault="00D70FCA" w:rsidP="00D70FCA">
            <w:pPr>
              <w:ind w:firstLineChars="300" w:firstLine="630"/>
              <w:rPr>
                <w:rFonts w:hint="eastAsia"/>
              </w:rPr>
            </w:pPr>
            <w:r>
              <w:rPr>
                <w:rFonts w:hint="eastAsia"/>
              </w:rPr>
              <w:t>管理费用</w:t>
            </w:r>
          </w:p>
        </w:tc>
        <w:tc>
          <w:tcPr>
            <w:tcW w:w="1162" w:type="pct"/>
            <w:tcBorders>
              <w:top w:val="outset" w:sz="4" w:space="0" w:color="auto"/>
              <w:left w:val="outset" w:sz="4" w:space="0" w:color="auto"/>
              <w:bottom w:val="outset" w:sz="4" w:space="0" w:color="auto"/>
              <w:right w:val="outset" w:sz="4" w:space="0" w:color="auto"/>
            </w:tcBorders>
            <w:vAlign w:val="center"/>
          </w:tcPr>
          <w:p w14:paraId="09181FC1" w14:textId="4123C268" w:rsidR="00D70FCA" w:rsidRDefault="00D70FCA" w:rsidP="00D70FCA">
            <w:pPr>
              <w:jc w:val="right"/>
              <w:rPr>
                <w:rFonts w:hint="eastAsia"/>
              </w:rPr>
            </w:pPr>
            <w:r>
              <w:rPr>
                <w:rFonts w:hint="eastAsia"/>
              </w:rPr>
              <w:t>19,689,579.75</w:t>
            </w:r>
          </w:p>
        </w:tc>
        <w:tc>
          <w:tcPr>
            <w:tcW w:w="1379" w:type="pct"/>
            <w:tcBorders>
              <w:top w:val="outset" w:sz="4" w:space="0" w:color="auto"/>
              <w:left w:val="outset" w:sz="4" w:space="0" w:color="auto"/>
              <w:bottom w:val="outset" w:sz="4" w:space="0" w:color="auto"/>
              <w:right w:val="outset" w:sz="4" w:space="0" w:color="auto"/>
            </w:tcBorders>
          </w:tcPr>
          <w:p w14:paraId="7D86D433" w14:textId="08AC567A" w:rsidR="00D70FCA" w:rsidRDefault="00D70FCA" w:rsidP="00D70FCA">
            <w:pPr>
              <w:jc w:val="right"/>
              <w:rPr>
                <w:rFonts w:hint="eastAsia"/>
              </w:rPr>
            </w:pPr>
            <w:r>
              <w:rPr>
                <w:rFonts w:hint="eastAsia"/>
              </w:rPr>
              <w:t>23,473,667.15</w:t>
            </w:r>
          </w:p>
        </w:tc>
      </w:tr>
      <w:tr w:rsidR="00D70FCA" w14:paraId="352B112B" w14:textId="77777777" w:rsidTr="00A75AB6">
        <w:tc>
          <w:tcPr>
            <w:tcW w:w="2459" w:type="pct"/>
            <w:tcBorders>
              <w:top w:val="outset" w:sz="4" w:space="0" w:color="auto"/>
              <w:left w:val="outset" w:sz="4" w:space="0" w:color="auto"/>
              <w:bottom w:val="outset" w:sz="4" w:space="0" w:color="auto"/>
              <w:right w:val="outset" w:sz="4" w:space="0" w:color="auto"/>
            </w:tcBorders>
            <w:vAlign w:val="center"/>
          </w:tcPr>
          <w:p w14:paraId="46DF8593" w14:textId="77777777" w:rsidR="00D70FCA" w:rsidRDefault="00D70FCA" w:rsidP="00D70FCA">
            <w:pPr>
              <w:ind w:firstLineChars="300" w:firstLine="630"/>
              <w:rPr>
                <w:rFonts w:hint="eastAsia"/>
              </w:rPr>
            </w:pPr>
            <w:r>
              <w:rPr>
                <w:rFonts w:hint="eastAsia"/>
              </w:rPr>
              <w:t>研发费用</w:t>
            </w:r>
          </w:p>
        </w:tc>
        <w:tc>
          <w:tcPr>
            <w:tcW w:w="1162" w:type="pct"/>
            <w:tcBorders>
              <w:top w:val="outset" w:sz="4" w:space="0" w:color="auto"/>
              <w:left w:val="outset" w:sz="4" w:space="0" w:color="auto"/>
              <w:bottom w:val="outset" w:sz="4" w:space="0" w:color="auto"/>
              <w:right w:val="outset" w:sz="4" w:space="0" w:color="auto"/>
            </w:tcBorders>
            <w:vAlign w:val="center"/>
          </w:tcPr>
          <w:p w14:paraId="0814395D" w14:textId="783473EE" w:rsidR="00D70FCA" w:rsidRDefault="00D70FCA" w:rsidP="00D70FCA">
            <w:pPr>
              <w:jc w:val="right"/>
              <w:rPr>
                <w:rFonts w:hint="eastAsia"/>
              </w:rPr>
            </w:pPr>
            <w:r>
              <w:rPr>
                <w:rFonts w:hint="eastAsia"/>
              </w:rPr>
              <w:t>4,169,249.38</w:t>
            </w:r>
          </w:p>
        </w:tc>
        <w:tc>
          <w:tcPr>
            <w:tcW w:w="1379" w:type="pct"/>
            <w:tcBorders>
              <w:top w:val="outset" w:sz="4" w:space="0" w:color="auto"/>
              <w:left w:val="outset" w:sz="4" w:space="0" w:color="auto"/>
              <w:bottom w:val="outset" w:sz="4" w:space="0" w:color="auto"/>
              <w:right w:val="outset" w:sz="4" w:space="0" w:color="auto"/>
            </w:tcBorders>
          </w:tcPr>
          <w:p w14:paraId="0AE959EA" w14:textId="4F31E156" w:rsidR="00D70FCA" w:rsidRDefault="00D70FCA" w:rsidP="00D70FCA">
            <w:pPr>
              <w:jc w:val="right"/>
              <w:rPr>
                <w:rFonts w:hint="eastAsia"/>
              </w:rPr>
            </w:pPr>
            <w:r>
              <w:rPr>
                <w:rFonts w:hint="eastAsia"/>
              </w:rPr>
              <w:t>9,324,910.63</w:t>
            </w:r>
          </w:p>
        </w:tc>
      </w:tr>
      <w:tr w:rsidR="00D70FCA" w14:paraId="0D879EFA" w14:textId="77777777" w:rsidTr="00A75AB6">
        <w:tc>
          <w:tcPr>
            <w:tcW w:w="2459" w:type="pct"/>
            <w:tcBorders>
              <w:top w:val="outset" w:sz="4" w:space="0" w:color="auto"/>
              <w:left w:val="outset" w:sz="4" w:space="0" w:color="auto"/>
              <w:bottom w:val="outset" w:sz="4" w:space="0" w:color="auto"/>
              <w:right w:val="outset" w:sz="4" w:space="0" w:color="auto"/>
            </w:tcBorders>
            <w:vAlign w:val="center"/>
          </w:tcPr>
          <w:p w14:paraId="503E6A13" w14:textId="77777777" w:rsidR="00D70FCA" w:rsidRDefault="00D70FCA" w:rsidP="00D70FCA">
            <w:pPr>
              <w:ind w:firstLineChars="300" w:firstLine="630"/>
              <w:rPr>
                <w:rFonts w:hint="eastAsia"/>
              </w:rPr>
            </w:pPr>
            <w:r>
              <w:rPr>
                <w:rFonts w:hint="eastAsia"/>
              </w:rPr>
              <w:t>财务费用</w:t>
            </w:r>
          </w:p>
        </w:tc>
        <w:tc>
          <w:tcPr>
            <w:tcW w:w="1162" w:type="pct"/>
            <w:tcBorders>
              <w:top w:val="outset" w:sz="4" w:space="0" w:color="auto"/>
              <w:left w:val="outset" w:sz="4" w:space="0" w:color="auto"/>
              <w:bottom w:val="outset" w:sz="4" w:space="0" w:color="auto"/>
              <w:right w:val="outset" w:sz="4" w:space="0" w:color="auto"/>
            </w:tcBorders>
            <w:vAlign w:val="center"/>
          </w:tcPr>
          <w:p w14:paraId="05783160" w14:textId="181A8711" w:rsidR="00D70FCA" w:rsidRDefault="00D70FCA" w:rsidP="00D70FCA">
            <w:pPr>
              <w:jc w:val="right"/>
              <w:rPr>
                <w:rFonts w:hint="eastAsia"/>
              </w:rPr>
            </w:pPr>
            <w:r>
              <w:rPr>
                <w:rFonts w:hint="eastAsia"/>
              </w:rPr>
              <w:t>82,850,351.91</w:t>
            </w:r>
          </w:p>
        </w:tc>
        <w:tc>
          <w:tcPr>
            <w:tcW w:w="1379" w:type="pct"/>
            <w:tcBorders>
              <w:top w:val="outset" w:sz="4" w:space="0" w:color="auto"/>
              <w:left w:val="outset" w:sz="4" w:space="0" w:color="auto"/>
              <w:bottom w:val="outset" w:sz="4" w:space="0" w:color="auto"/>
              <w:right w:val="outset" w:sz="4" w:space="0" w:color="auto"/>
            </w:tcBorders>
          </w:tcPr>
          <w:p w14:paraId="6F0AD483" w14:textId="00A9C9A2" w:rsidR="00D70FCA" w:rsidRDefault="00D70FCA" w:rsidP="00D70FCA">
            <w:pPr>
              <w:jc w:val="right"/>
              <w:rPr>
                <w:rFonts w:hint="eastAsia"/>
              </w:rPr>
            </w:pPr>
            <w:r>
              <w:rPr>
                <w:rFonts w:hint="eastAsia"/>
              </w:rPr>
              <w:t>84,599,797.74</w:t>
            </w:r>
          </w:p>
        </w:tc>
      </w:tr>
      <w:tr w:rsidR="00D70FCA" w14:paraId="0B7AC7DA" w14:textId="77777777" w:rsidTr="00A75AB6">
        <w:tc>
          <w:tcPr>
            <w:tcW w:w="2459" w:type="pct"/>
            <w:tcBorders>
              <w:top w:val="outset" w:sz="4" w:space="0" w:color="auto"/>
              <w:left w:val="outset" w:sz="4" w:space="0" w:color="auto"/>
              <w:bottom w:val="outset" w:sz="4" w:space="0" w:color="auto"/>
              <w:right w:val="outset" w:sz="4" w:space="0" w:color="auto"/>
            </w:tcBorders>
            <w:vAlign w:val="center"/>
          </w:tcPr>
          <w:p w14:paraId="26EA9A30" w14:textId="77777777" w:rsidR="00D70FCA" w:rsidRDefault="00D70FCA" w:rsidP="00D70FCA">
            <w:pPr>
              <w:ind w:firstLineChars="300" w:firstLine="630"/>
              <w:rPr>
                <w:rFonts w:hint="eastAsia"/>
              </w:rPr>
            </w:pPr>
            <w:r>
              <w:rPr>
                <w:rFonts w:hint="eastAsia"/>
              </w:rPr>
              <w:t>其中：利息费用</w:t>
            </w:r>
          </w:p>
        </w:tc>
        <w:tc>
          <w:tcPr>
            <w:tcW w:w="1162" w:type="pct"/>
            <w:tcBorders>
              <w:top w:val="outset" w:sz="4" w:space="0" w:color="auto"/>
              <w:left w:val="outset" w:sz="4" w:space="0" w:color="auto"/>
              <w:bottom w:val="outset" w:sz="4" w:space="0" w:color="auto"/>
              <w:right w:val="outset" w:sz="4" w:space="0" w:color="auto"/>
            </w:tcBorders>
            <w:vAlign w:val="center"/>
          </w:tcPr>
          <w:p w14:paraId="1129F437" w14:textId="5500C045" w:rsidR="00D70FCA" w:rsidRDefault="004F7171" w:rsidP="00D70FCA">
            <w:pPr>
              <w:jc w:val="right"/>
              <w:rPr>
                <w:rFonts w:hint="eastAsia"/>
              </w:rPr>
            </w:pPr>
            <w:r>
              <w:rPr>
                <w:rFonts w:hint="eastAsia"/>
              </w:rPr>
              <w:t>89,736,479.52</w:t>
            </w:r>
          </w:p>
        </w:tc>
        <w:tc>
          <w:tcPr>
            <w:tcW w:w="1379" w:type="pct"/>
            <w:tcBorders>
              <w:top w:val="outset" w:sz="4" w:space="0" w:color="auto"/>
              <w:left w:val="outset" w:sz="4" w:space="0" w:color="auto"/>
              <w:bottom w:val="outset" w:sz="4" w:space="0" w:color="auto"/>
              <w:right w:val="outset" w:sz="4" w:space="0" w:color="auto"/>
            </w:tcBorders>
          </w:tcPr>
          <w:p w14:paraId="118A8E1E" w14:textId="0496CBCC" w:rsidR="00D70FCA" w:rsidRDefault="00D70FCA" w:rsidP="00D70FCA">
            <w:pPr>
              <w:jc w:val="right"/>
              <w:rPr>
                <w:rFonts w:hint="eastAsia"/>
              </w:rPr>
            </w:pPr>
            <w:r>
              <w:rPr>
                <w:rFonts w:hint="eastAsia"/>
              </w:rPr>
              <w:t>83,691,695.30</w:t>
            </w:r>
          </w:p>
        </w:tc>
      </w:tr>
      <w:tr w:rsidR="00D70FCA" w14:paraId="73CAAFE0" w14:textId="77777777" w:rsidTr="00A75AB6">
        <w:tc>
          <w:tcPr>
            <w:tcW w:w="2459" w:type="pct"/>
            <w:tcBorders>
              <w:top w:val="outset" w:sz="4" w:space="0" w:color="auto"/>
              <w:left w:val="outset" w:sz="4" w:space="0" w:color="auto"/>
              <w:bottom w:val="outset" w:sz="4" w:space="0" w:color="auto"/>
              <w:right w:val="outset" w:sz="4" w:space="0" w:color="auto"/>
            </w:tcBorders>
            <w:vAlign w:val="center"/>
          </w:tcPr>
          <w:p w14:paraId="0051BD75" w14:textId="77777777" w:rsidR="00D70FCA" w:rsidRDefault="00D70FCA" w:rsidP="00D70FCA">
            <w:pPr>
              <w:ind w:firstLineChars="600" w:firstLine="1260"/>
              <w:rPr>
                <w:rFonts w:hint="eastAsia"/>
              </w:rPr>
            </w:pPr>
            <w:r>
              <w:rPr>
                <w:rFonts w:hint="eastAsia"/>
              </w:rPr>
              <w:t>利息收入</w:t>
            </w:r>
          </w:p>
        </w:tc>
        <w:tc>
          <w:tcPr>
            <w:tcW w:w="1162" w:type="pct"/>
            <w:tcBorders>
              <w:top w:val="outset" w:sz="4" w:space="0" w:color="auto"/>
              <w:left w:val="outset" w:sz="4" w:space="0" w:color="auto"/>
              <w:bottom w:val="outset" w:sz="4" w:space="0" w:color="auto"/>
              <w:right w:val="outset" w:sz="4" w:space="0" w:color="auto"/>
            </w:tcBorders>
            <w:vAlign w:val="center"/>
          </w:tcPr>
          <w:p w14:paraId="5ADDDB03" w14:textId="27F10AAD" w:rsidR="00D70FCA" w:rsidRDefault="004F7171" w:rsidP="00D70FCA">
            <w:pPr>
              <w:jc w:val="right"/>
              <w:rPr>
                <w:rFonts w:hint="eastAsia"/>
              </w:rPr>
            </w:pPr>
            <w:r>
              <w:rPr>
                <w:rFonts w:hint="eastAsia"/>
              </w:rPr>
              <w:t>-6,886,127.61</w:t>
            </w:r>
          </w:p>
        </w:tc>
        <w:tc>
          <w:tcPr>
            <w:tcW w:w="1379" w:type="pct"/>
            <w:tcBorders>
              <w:top w:val="outset" w:sz="4" w:space="0" w:color="auto"/>
              <w:left w:val="outset" w:sz="4" w:space="0" w:color="auto"/>
              <w:bottom w:val="outset" w:sz="4" w:space="0" w:color="auto"/>
              <w:right w:val="outset" w:sz="4" w:space="0" w:color="auto"/>
            </w:tcBorders>
          </w:tcPr>
          <w:p w14:paraId="0C27F410" w14:textId="2671C657" w:rsidR="00D70FCA" w:rsidRDefault="00D70FCA" w:rsidP="00D70FCA">
            <w:pPr>
              <w:jc w:val="right"/>
              <w:rPr>
                <w:rFonts w:hint="eastAsia"/>
              </w:rPr>
            </w:pPr>
            <w:r>
              <w:rPr>
                <w:rFonts w:hint="eastAsia"/>
              </w:rPr>
              <w:t>-6,301,909.04</w:t>
            </w:r>
          </w:p>
        </w:tc>
      </w:tr>
      <w:tr w:rsidR="00D70FCA" w14:paraId="4511711A" w14:textId="77777777" w:rsidTr="00A75AB6">
        <w:tc>
          <w:tcPr>
            <w:tcW w:w="2459" w:type="pct"/>
            <w:tcBorders>
              <w:top w:val="outset" w:sz="4" w:space="0" w:color="auto"/>
              <w:left w:val="outset" w:sz="4" w:space="0" w:color="auto"/>
              <w:bottom w:val="outset" w:sz="4" w:space="0" w:color="auto"/>
              <w:right w:val="outset" w:sz="4" w:space="0" w:color="auto"/>
            </w:tcBorders>
            <w:vAlign w:val="center"/>
          </w:tcPr>
          <w:p w14:paraId="41CA08B4" w14:textId="77777777" w:rsidR="00D70FCA" w:rsidRDefault="00D70FCA" w:rsidP="00D70FCA">
            <w:pPr>
              <w:ind w:firstLineChars="100" w:firstLine="210"/>
              <w:rPr>
                <w:rFonts w:hint="eastAsia"/>
              </w:rPr>
            </w:pPr>
            <w:r>
              <w:rPr>
                <w:rFonts w:hint="eastAsia"/>
              </w:rPr>
              <w:t>加：其他收益</w:t>
            </w:r>
          </w:p>
        </w:tc>
        <w:tc>
          <w:tcPr>
            <w:tcW w:w="1162" w:type="pct"/>
            <w:tcBorders>
              <w:top w:val="outset" w:sz="4" w:space="0" w:color="auto"/>
              <w:left w:val="outset" w:sz="4" w:space="0" w:color="auto"/>
              <w:bottom w:val="outset" w:sz="4" w:space="0" w:color="auto"/>
              <w:right w:val="outset" w:sz="4" w:space="0" w:color="auto"/>
            </w:tcBorders>
            <w:vAlign w:val="center"/>
          </w:tcPr>
          <w:p w14:paraId="7EBCC39E" w14:textId="6D9FE4D0" w:rsidR="00D70FCA" w:rsidRDefault="00D70FCA" w:rsidP="00D70FCA">
            <w:pPr>
              <w:jc w:val="right"/>
              <w:rPr>
                <w:rFonts w:hint="eastAsia"/>
              </w:rPr>
            </w:pPr>
            <w:r>
              <w:rPr>
                <w:rFonts w:hint="eastAsia"/>
              </w:rPr>
              <w:t>2,915,339.70</w:t>
            </w:r>
          </w:p>
        </w:tc>
        <w:tc>
          <w:tcPr>
            <w:tcW w:w="1379" w:type="pct"/>
            <w:tcBorders>
              <w:top w:val="outset" w:sz="4" w:space="0" w:color="auto"/>
              <w:left w:val="outset" w:sz="4" w:space="0" w:color="auto"/>
              <w:bottom w:val="outset" w:sz="4" w:space="0" w:color="auto"/>
              <w:right w:val="outset" w:sz="4" w:space="0" w:color="auto"/>
            </w:tcBorders>
          </w:tcPr>
          <w:p w14:paraId="2AA9899F" w14:textId="4DCD5EC6" w:rsidR="00D70FCA" w:rsidRDefault="00D70FCA" w:rsidP="00D70FCA">
            <w:pPr>
              <w:jc w:val="right"/>
              <w:rPr>
                <w:rFonts w:hint="eastAsia"/>
              </w:rPr>
            </w:pPr>
            <w:r>
              <w:rPr>
                <w:rFonts w:hint="eastAsia"/>
              </w:rPr>
              <w:t>3,424,211.11</w:t>
            </w:r>
          </w:p>
        </w:tc>
      </w:tr>
      <w:tr w:rsidR="00D70FCA" w14:paraId="145E010C" w14:textId="77777777" w:rsidTr="00A75AB6">
        <w:tc>
          <w:tcPr>
            <w:tcW w:w="2459" w:type="pct"/>
            <w:tcBorders>
              <w:top w:val="outset" w:sz="4" w:space="0" w:color="auto"/>
              <w:left w:val="outset" w:sz="4" w:space="0" w:color="auto"/>
              <w:bottom w:val="outset" w:sz="4" w:space="0" w:color="auto"/>
              <w:right w:val="outset" w:sz="4" w:space="0" w:color="auto"/>
            </w:tcBorders>
            <w:vAlign w:val="center"/>
          </w:tcPr>
          <w:p w14:paraId="492CD234" w14:textId="3820D294" w:rsidR="00D70FCA" w:rsidRDefault="00D70FCA" w:rsidP="00D70FCA">
            <w:pPr>
              <w:ind w:firstLineChars="300" w:firstLine="630"/>
              <w:rPr>
                <w:rFonts w:hint="eastAsia"/>
              </w:rPr>
            </w:pPr>
            <w:r>
              <w:rPr>
                <w:rFonts w:hint="eastAsia"/>
              </w:rPr>
              <w:t>投资收益（损失以“-”号填列）</w:t>
            </w:r>
          </w:p>
        </w:tc>
        <w:tc>
          <w:tcPr>
            <w:tcW w:w="1162" w:type="pct"/>
            <w:tcBorders>
              <w:top w:val="outset" w:sz="4" w:space="0" w:color="auto"/>
              <w:left w:val="outset" w:sz="4" w:space="0" w:color="auto"/>
              <w:bottom w:val="outset" w:sz="4" w:space="0" w:color="auto"/>
              <w:right w:val="outset" w:sz="4" w:space="0" w:color="auto"/>
            </w:tcBorders>
            <w:vAlign w:val="center"/>
          </w:tcPr>
          <w:p w14:paraId="5788F3F9" w14:textId="40ACC870" w:rsidR="00D70FCA" w:rsidRDefault="00D70FCA" w:rsidP="00D70FCA">
            <w:pPr>
              <w:jc w:val="right"/>
              <w:rPr>
                <w:rFonts w:hint="eastAsia"/>
              </w:rPr>
            </w:pPr>
            <w:r>
              <w:rPr>
                <w:rFonts w:hint="eastAsia"/>
              </w:rPr>
              <w:t>9,113,170.86</w:t>
            </w:r>
          </w:p>
        </w:tc>
        <w:tc>
          <w:tcPr>
            <w:tcW w:w="1379" w:type="pct"/>
            <w:tcBorders>
              <w:top w:val="outset" w:sz="4" w:space="0" w:color="auto"/>
              <w:left w:val="outset" w:sz="4" w:space="0" w:color="auto"/>
              <w:bottom w:val="outset" w:sz="4" w:space="0" w:color="auto"/>
              <w:right w:val="outset" w:sz="4" w:space="0" w:color="auto"/>
            </w:tcBorders>
          </w:tcPr>
          <w:p w14:paraId="3C04848E" w14:textId="792A3866" w:rsidR="00D70FCA" w:rsidRDefault="00D70FCA" w:rsidP="00D70FCA">
            <w:pPr>
              <w:jc w:val="right"/>
              <w:rPr>
                <w:rFonts w:hint="eastAsia"/>
              </w:rPr>
            </w:pPr>
            <w:r>
              <w:rPr>
                <w:rFonts w:hint="eastAsia"/>
              </w:rPr>
              <w:t>107,764.33</w:t>
            </w:r>
          </w:p>
        </w:tc>
      </w:tr>
      <w:tr w:rsidR="00D70FCA" w14:paraId="2D00B331" w14:textId="77777777" w:rsidTr="00A75AB6">
        <w:tc>
          <w:tcPr>
            <w:tcW w:w="2459" w:type="pct"/>
            <w:tcBorders>
              <w:top w:val="outset" w:sz="4" w:space="0" w:color="auto"/>
              <w:left w:val="outset" w:sz="4" w:space="0" w:color="auto"/>
              <w:bottom w:val="outset" w:sz="4" w:space="0" w:color="auto"/>
              <w:right w:val="outset" w:sz="4" w:space="0" w:color="auto"/>
            </w:tcBorders>
            <w:vAlign w:val="center"/>
          </w:tcPr>
          <w:p w14:paraId="755AEB71" w14:textId="77777777" w:rsidR="00D70FCA" w:rsidRDefault="00D70FCA" w:rsidP="00D70FCA">
            <w:pPr>
              <w:ind w:firstLineChars="300" w:firstLine="630"/>
              <w:rPr>
                <w:rFonts w:hint="eastAsia"/>
              </w:rPr>
            </w:pPr>
            <w:r>
              <w:rPr>
                <w:rFonts w:hint="eastAsia"/>
              </w:rPr>
              <w:t>其中：对联营企业和合营企业的投资收益</w:t>
            </w:r>
          </w:p>
        </w:tc>
        <w:tc>
          <w:tcPr>
            <w:tcW w:w="1162" w:type="pct"/>
            <w:tcBorders>
              <w:top w:val="outset" w:sz="4" w:space="0" w:color="auto"/>
              <w:left w:val="outset" w:sz="4" w:space="0" w:color="auto"/>
              <w:bottom w:val="outset" w:sz="4" w:space="0" w:color="auto"/>
              <w:right w:val="outset" w:sz="4" w:space="0" w:color="auto"/>
            </w:tcBorders>
            <w:vAlign w:val="center"/>
          </w:tcPr>
          <w:p w14:paraId="3C075632" w14:textId="77777777" w:rsidR="00D70FCA" w:rsidRDefault="00D70FCA" w:rsidP="00D70FCA">
            <w:pPr>
              <w:jc w:val="right"/>
              <w:rPr>
                <w:rFonts w:hint="eastAsia"/>
              </w:rPr>
            </w:pPr>
          </w:p>
        </w:tc>
        <w:tc>
          <w:tcPr>
            <w:tcW w:w="1379" w:type="pct"/>
            <w:tcBorders>
              <w:top w:val="outset" w:sz="4" w:space="0" w:color="auto"/>
              <w:left w:val="outset" w:sz="4" w:space="0" w:color="auto"/>
              <w:bottom w:val="outset" w:sz="4" w:space="0" w:color="auto"/>
              <w:right w:val="outset" w:sz="4" w:space="0" w:color="auto"/>
            </w:tcBorders>
          </w:tcPr>
          <w:p w14:paraId="008297A8" w14:textId="77777777" w:rsidR="00D70FCA" w:rsidRDefault="00D70FCA" w:rsidP="00D70FCA">
            <w:pPr>
              <w:jc w:val="right"/>
              <w:rPr>
                <w:rFonts w:hint="eastAsia"/>
              </w:rPr>
            </w:pPr>
          </w:p>
        </w:tc>
      </w:tr>
      <w:tr w:rsidR="00D70FCA" w14:paraId="4A19CE20" w14:textId="77777777" w:rsidTr="00A75AB6">
        <w:tc>
          <w:tcPr>
            <w:tcW w:w="2459" w:type="pct"/>
            <w:tcBorders>
              <w:top w:val="outset" w:sz="4" w:space="0" w:color="auto"/>
              <w:left w:val="outset" w:sz="4" w:space="0" w:color="auto"/>
              <w:bottom w:val="outset" w:sz="4" w:space="0" w:color="auto"/>
              <w:right w:val="outset" w:sz="4" w:space="0" w:color="auto"/>
            </w:tcBorders>
          </w:tcPr>
          <w:p w14:paraId="0EE72A42" w14:textId="77777777" w:rsidR="00D70FCA" w:rsidRDefault="00D70FCA" w:rsidP="00D70FCA">
            <w:pPr>
              <w:ind w:firstLineChars="550" w:firstLine="1155"/>
              <w:rPr>
                <w:rFonts w:hint="eastAsia"/>
              </w:rPr>
            </w:pPr>
            <w:r>
              <w:rPr>
                <w:rFonts w:hint="eastAsia"/>
              </w:rPr>
              <w:t>以摊</w:t>
            </w:r>
            <w:proofErr w:type="gramStart"/>
            <w:r>
              <w:rPr>
                <w:rFonts w:hint="eastAsia"/>
              </w:rPr>
              <w:t>余成本</w:t>
            </w:r>
            <w:proofErr w:type="gramEnd"/>
            <w:r>
              <w:rPr>
                <w:rFonts w:hint="eastAsia"/>
              </w:rPr>
              <w:t>计量的金融资产终止确认收益</w:t>
            </w:r>
          </w:p>
        </w:tc>
        <w:tc>
          <w:tcPr>
            <w:tcW w:w="1162" w:type="pct"/>
            <w:tcBorders>
              <w:top w:val="outset" w:sz="4" w:space="0" w:color="auto"/>
              <w:left w:val="outset" w:sz="4" w:space="0" w:color="auto"/>
              <w:bottom w:val="outset" w:sz="4" w:space="0" w:color="auto"/>
              <w:right w:val="outset" w:sz="4" w:space="0" w:color="auto"/>
            </w:tcBorders>
            <w:vAlign w:val="center"/>
          </w:tcPr>
          <w:p w14:paraId="554CE195" w14:textId="77777777" w:rsidR="00D70FCA" w:rsidRDefault="00D70FCA" w:rsidP="00D70FCA">
            <w:pPr>
              <w:jc w:val="right"/>
              <w:rPr>
                <w:rFonts w:hint="eastAsia"/>
              </w:rPr>
            </w:pPr>
          </w:p>
        </w:tc>
        <w:tc>
          <w:tcPr>
            <w:tcW w:w="1379" w:type="pct"/>
            <w:tcBorders>
              <w:top w:val="outset" w:sz="4" w:space="0" w:color="auto"/>
              <w:left w:val="outset" w:sz="4" w:space="0" w:color="auto"/>
              <w:bottom w:val="outset" w:sz="4" w:space="0" w:color="auto"/>
              <w:right w:val="outset" w:sz="4" w:space="0" w:color="auto"/>
            </w:tcBorders>
          </w:tcPr>
          <w:p w14:paraId="0176EAC9" w14:textId="77777777" w:rsidR="00D70FCA" w:rsidRDefault="00D70FCA" w:rsidP="00D70FCA">
            <w:pPr>
              <w:jc w:val="right"/>
              <w:rPr>
                <w:rFonts w:hint="eastAsia"/>
                <w:bCs/>
              </w:rPr>
            </w:pPr>
          </w:p>
        </w:tc>
      </w:tr>
      <w:tr w:rsidR="00D70FCA" w14:paraId="6FF7AA49" w14:textId="77777777" w:rsidTr="00A75AB6">
        <w:tc>
          <w:tcPr>
            <w:tcW w:w="2459" w:type="pct"/>
            <w:tcBorders>
              <w:top w:val="outset" w:sz="4" w:space="0" w:color="auto"/>
              <w:left w:val="outset" w:sz="4" w:space="0" w:color="auto"/>
              <w:bottom w:val="outset" w:sz="4" w:space="0" w:color="auto"/>
              <w:right w:val="outset" w:sz="4" w:space="0" w:color="auto"/>
            </w:tcBorders>
            <w:vAlign w:val="center"/>
          </w:tcPr>
          <w:p w14:paraId="5B0588CD" w14:textId="77777777" w:rsidR="00D70FCA" w:rsidRDefault="00D70FCA" w:rsidP="00D70FCA">
            <w:pPr>
              <w:ind w:firstLineChars="300" w:firstLine="630"/>
              <w:rPr>
                <w:rFonts w:hint="eastAsia"/>
              </w:rPr>
            </w:pPr>
            <w:r>
              <w:rPr>
                <w:rFonts w:hint="eastAsia"/>
              </w:rPr>
              <w:t>净敞口套期收益（损失以“</w:t>
            </w:r>
            <w:r>
              <w:t>-”号填列）</w:t>
            </w:r>
          </w:p>
        </w:tc>
        <w:tc>
          <w:tcPr>
            <w:tcW w:w="1162" w:type="pct"/>
            <w:tcBorders>
              <w:top w:val="outset" w:sz="4" w:space="0" w:color="auto"/>
              <w:left w:val="outset" w:sz="4" w:space="0" w:color="auto"/>
              <w:bottom w:val="outset" w:sz="4" w:space="0" w:color="auto"/>
              <w:right w:val="outset" w:sz="4" w:space="0" w:color="auto"/>
            </w:tcBorders>
            <w:vAlign w:val="center"/>
          </w:tcPr>
          <w:p w14:paraId="7E5E0A58" w14:textId="77777777" w:rsidR="00D70FCA" w:rsidRDefault="00D70FCA" w:rsidP="00D70FCA">
            <w:pPr>
              <w:jc w:val="right"/>
              <w:rPr>
                <w:rFonts w:hint="eastAsia"/>
              </w:rPr>
            </w:pPr>
          </w:p>
        </w:tc>
        <w:tc>
          <w:tcPr>
            <w:tcW w:w="1379" w:type="pct"/>
            <w:tcBorders>
              <w:top w:val="outset" w:sz="4" w:space="0" w:color="auto"/>
              <w:left w:val="outset" w:sz="4" w:space="0" w:color="auto"/>
              <w:bottom w:val="outset" w:sz="4" w:space="0" w:color="auto"/>
              <w:right w:val="outset" w:sz="4" w:space="0" w:color="auto"/>
            </w:tcBorders>
          </w:tcPr>
          <w:p w14:paraId="78BFC50E" w14:textId="77777777" w:rsidR="00D70FCA" w:rsidRDefault="00D70FCA" w:rsidP="00D70FCA">
            <w:pPr>
              <w:jc w:val="right"/>
              <w:rPr>
                <w:rFonts w:hint="eastAsia"/>
              </w:rPr>
            </w:pPr>
          </w:p>
        </w:tc>
      </w:tr>
      <w:tr w:rsidR="00D70FCA" w14:paraId="7EDCD534" w14:textId="77777777" w:rsidTr="00A75AB6">
        <w:tc>
          <w:tcPr>
            <w:tcW w:w="2459" w:type="pct"/>
            <w:tcBorders>
              <w:top w:val="outset" w:sz="4" w:space="0" w:color="auto"/>
              <w:left w:val="outset" w:sz="4" w:space="0" w:color="auto"/>
              <w:bottom w:val="outset" w:sz="4" w:space="0" w:color="auto"/>
              <w:right w:val="outset" w:sz="4" w:space="0" w:color="auto"/>
            </w:tcBorders>
            <w:vAlign w:val="center"/>
          </w:tcPr>
          <w:p w14:paraId="0B4CAAA2" w14:textId="10B090EC" w:rsidR="00D70FCA" w:rsidRDefault="00D70FCA" w:rsidP="00D70FCA">
            <w:pPr>
              <w:ind w:firstLineChars="300" w:firstLine="630"/>
              <w:rPr>
                <w:rFonts w:hint="eastAsia"/>
              </w:rPr>
            </w:pPr>
            <w:r>
              <w:rPr>
                <w:rFonts w:hint="eastAsia"/>
              </w:rPr>
              <w:t>公允价值变动收益（损失以“-”号填列）</w:t>
            </w:r>
          </w:p>
        </w:tc>
        <w:tc>
          <w:tcPr>
            <w:tcW w:w="1162" w:type="pct"/>
            <w:tcBorders>
              <w:top w:val="outset" w:sz="4" w:space="0" w:color="auto"/>
              <w:left w:val="outset" w:sz="4" w:space="0" w:color="auto"/>
              <w:bottom w:val="outset" w:sz="4" w:space="0" w:color="auto"/>
              <w:right w:val="outset" w:sz="4" w:space="0" w:color="auto"/>
            </w:tcBorders>
            <w:vAlign w:val="center"/>
          </w:tcPr>
          <w:p w14:paraId="173AC2EC" w14:textId="77777777" w:rsidR="00D70FCA" w:rsidRDefault="00D70FCA" w:rsidP="00D70FCA">
            <w:pPr>
              <w:jc w:val="right"/>
              <w:rPr>
                <w:rFonts w:hint="eastAsia"/>
              </w:rPr>
            </w:pPr>
          </w:p>
        </w:tc>
        <w:tc>
          <w:tcPr>
            <w:tcW w:w="1379" w:type="pct"/>
            <w:tcBorders>
              <w:top w:val="outset" w:sz="4" w:space="0" w:color="auto"/>
              <w:left w:val="outset" w:sz="4" w:space="0" w:color="auto"/>
              <w:bottom w:val="outset" w:sz="4" w:space="0" w:color="auto"/>
              <w:right w:val="outset" w:sz="4" w:space="0" w:color="auto"/>
            </w:tcBorders>
          </w:tcPr>
          <w:p w14:paraId="4454A8CF" w14:textId="6726D0BE" w:rsidR="00D70FCA" w:rsidRDefault="00D70FCA" w:rsidP="00D70FCA">
            <w:pPr>
              <w:jc w:val="right"/>
              <w:rPr>
                <w:rFonts w:hint="eastAsia"/>
              </w:rPr>
            </w:pPr>
          </w:p>
        </w:tc>
      </w:tr>
      <w:tr w:rsidR="00D70FCA" w14:paraId="405C99E9" w14:textId="77777777" w:rsidTr="00A75AB6">
        <w:tc>
          <w:tcPr>
            <w:tcW w:w="2459" w:type="pct"/>
            <w:tcBorders>
              <w:top w:val="outset" w:sz="4" w:space="0" w:color="auto"/>
              <w:left w:val="outset" w:sz="4" w:space="0" w:color="auto"/>
              <w:bottom w:val="outset" w:sz="4" w:space="0" w:color="auto"/>
              <w:right w:val="outset" w:sz="4" w:space="0" w:color="auto"/>
            </w:tcBorders>
            <w:vAlign w:val="center"/>
          </w:tcPr>
          <w:p w14:paraId="78EC1B15" w14:textId="77777777" w:rsidR="00D70FCA" w:rsidRDefault="00D70FCA" w:rsidP="00D70FCA">
            <w:pPr>
              <w:ind w:firstLineChars="300" w:firstLine="630"/>
              <w:rPr>
                <w:rFonts w:hint="eastAsia"/>
              </w:rPr>
            </w:pPr>
            <w:r>
              <w:rPr>
                <w:rFonts w:hint="eastAsia"/>
              </w:rPr>
              <w:t>信用减值损失（损失以“</w:t>
            </w:r>
            <w:r>
              <w:t>-”号填列）</w:t>
            </w:r>
          </w:p>
        </w:tc>
        <w:tc>
          <w:tcPr>
            <w:tcW w:w="1162" w:type="pct"/>
            <w:tcBorders>
              <w:top w:val="outset" w:sz="4" w:space="0" w:color="auto"/>
              <w:left w:val="outset" w:sz="4" w:space="0" w:color="auto"/>
              <w:bottom w:val="outset" w:sz="4" w:space="0" w:color="auto"/>
              <w:right w:val="outset" w:sz="4" w:space="0" w:color="auto"/>
            </w:tcBorders>
            <w:vAlign w:val="center"/>
          </w:tcPr>
          <w:p w14:paraId="14D7E3C0" w14:textId="77777777" w:rsidR="00D70FCA" w:rsidRDefault="00D70FCA" w:rsidP="00D70FCA">
            <w:pPr>
              <w:jc w:val="right"/>
              <w:rPr>
                <w:rFonts w:hint="eastAsia"/>
              </w:rPr>
            </w:pPr>
          </w:p>
        </w:tc>
        <w:tc>
          <w:tcPr>
            <w:tcW w:w="1379" w:type="pct"/>
            <w:tcBorders>
              <w:top w:val="outset" w:sz="4" w:space="0" w:color="auto"/>
              <w:left w:val="outset" w:sz="4" w:space="0" w:color="auto"/>
              <w:bottom w:val="outset" w:sz="4" w:space="0" w:color="auto"/>
              <w:right w:val="outset" w:sz="4" w:space="0" w:color="auto"/>
            </w:tcBorders>
          </w:tcPr>
          <w:p w14:paraId="3948FE9D" w14:textId="5723022E" w:rsidR="00D70FCA" w:rsidRDefault="00D70FCA" w:rsidP="00D70FCA">
            <w:pPr>
              <w:jc w:val="right"/>
              <w:rPr>
                <w:rFonts w:hint="eastAsia"/>
              </w:rPr>
            </w:pPr>
          </w:p>
        </w:tc>
      </w:tr>
      <w:tr w:rsidR="00D70FCA" w14:paraId="446B20BD" w14:textId="77777777" w:rsidTr="00A75AB6">
        <w:tc>
          <w:tcPr>
            <w:tcW w:w="2459" w:type="pct"/>
            <w:tcBorders>
              <w:top w:val="outset" w:sz="4" w:space="0" w:color="auto"/>
              <w:left w:val="outset" w:sz="4" w:space="0" w:color="auto"/>
              <w:bottom w:val="outset" w:sz="4" w:space="0" w:color="auto"/>
              <w:right w:val="outset" w:sz="4" w:space="0" w:color="auto"/>
            </w:tcBorders>
            <w:vAlign w:val="center"/>
          </w:tcPr>
          <w:p w14:paraId="3B89676C" w14:textId="2BE6302B" w:rsidR="00D70FCA" w:rsidRDefault="00D70FCA" w:rsidP="00D70FCA">
            <w:pPr>
              <w:ind w:firstLineChars="300" w:firstLine="630"/>
              <w:rPr>
                <w:rFonts w:hint="eastAsia"/>
              </w:rPr>
            </w:pPr>
            <w:r>
              <w:rPr>
                <w:rFonts w:hint="eastAsia"/>
              </w:rPr>
              <w:t>资产减值损失（损失以“</w:t>
            </w:r>
            <w:r>
              <w:t>-”号填列）</w:t>
            </w:r>
          </w:p>
        </w:tc>
        <w:tc>
          <w:tcPr>
            <w:tcW w:w="1162" w:type="pct"/>
            <w:tcBorders>
              <w:top w:val="outset" w:sz="4" w:space="0" w:color="auto"/>
              <w:left w:val="outset" w:sz="4" w:space="0" w:color="auto"/>
              <w:bottom w:val="outset" w:sz="4" w:space="0" w:color="auto"/>
              <w:right w:val="outset" w:sz="4" w:space="0" w:color="auto"/>
            </w:tcBorders>
            <w:vAlign w:val="center"/>
          </w:tcPr>
          <w:p w14:paraId="215163AB" w14:textId="6AA68A30" w:rsidR="00D70FCA" w:rsidRDefault="00D70FCA" w:rsidP="00D70FCA">
            <w:pPr>
              <w:jc w:val="right"/>
              <w:rPr>
                <w:rFonts w:hint="eastAsia"/>
              </w:rPr>
            </w:pPr>
            <w:r>
              <w:rPr>
                <w:rFonts w:hint="eastAsia"/>
              </w:rPr>
              <w:t>40,042.97</w:t>
            </w:r>
          </w:p>
        </w:tc>
        <w:tc>
          <w:tcPr>
            <w:tcW w:w="1379" w:type="pct"/>
            <w:tcBorders>
              <w:top w:val="outset" w:sz="4" w:space="0" w:color="auto"/>
              <w:left w:val="outset" w:sz="4" w:space="0" w:color="auto"/>
              <w:bottom w:val="outset" w:sz="4" w:space="0" w:color="auto"/>
              <w:right w:val="outset" w:sz="4" w:space="0" w:color="auto"/>
            </w:tcBorders>
          </w:tcPr>
          <w:p w14:paraId="4A694AE5" w14:textId="08F8AD8D" w:rsidR="00D70FCA" w:rsidRDefault="00D70FCA" w:rsidP="00D70FCA">
            <w:pPr>
              <w:jc w:val="right"/>
              <w:rPr>
                <w:rFonts w:hint="eastAsia"/>
              </w:rPr>
            </w:pPr>
            <w:r>
              <w:rPr>
                <w:rFonts w:hint="eastAsia"/>
              </w:rPr>
              <w:t>463,437.51</w:t>
            </w:r>
          </w:p>
        </w:tc>
      </w:tr>
      <w:tr w:rsidR="00D70FCA" w14:paraId="42356C46" w14:textId="77777777" w:rsidTr="00A75AB6">
        <w:tc>
          <w:tcPr>
            <w:tcW w:w="2459" w:type="pct"/>
            <w:tcBorders>
              <w:top w:val="outset" w:sz="4" w:space="0" w:color="auto"/>
              <w:left w:val="outset" w:sz="4" w:space="0" w:color="auto"/>
              <w:bottom w:val="outset" w:sz="4" w:space="0" w:color="auto"/>
              <w:right w:val="outset" w:sz="4" w:space="0" w:color="auto"/>
            </w:tcBorders>
            <w:vAlign w:val="center"/>
          </w:tcPr>
          <w:p w14:paraId="5CD3BB90" w14:textId="1B0FC86A" w:rsidR="00D70FCA" w:rsidRDefault="00D70FCA" w:rsidP="00D70FCA">
            <w:pPr>
              <w:ind w:firstLineChars="300" w:firstLine="630"/>
              <w:rPr>
                <w:rFonts w:hint="eastAsia"/>
              </w:rPr>
            </w:pPr>
            <w:r>
              <w:rPr>
                <w:rFonts w:hint="eastAsia"/>
              </w:rPr>
              <w:t>资产处置收益（损失以“-”号填列）</w:t>
            </w:r>
          </w:p>
        </w:tc>
        <w:tc>
          <w:tcPr>
            <w:tcW w:w="1162" w:type="pct"/>
            <w:tcBorders>
              <w:top w:val="outset" w:sz="4" w:space="0" w:color="auto"/>
              <w:left w:val="outset" w:sz="4" w:space="0" w:color="auto"/>
              <w:bottom w:val="outset" w:sz="4" w:space="0" w:color="auto"/>
              <w:right w:val="outset" w:sz="4" w:space="0" w:color="auto"/>
            </w:tcBorders>
            <w:vAlign w:val="center"/>
          </w:tcPr>
          <w:p w14:paraId="41CF7966" w14:textId="12F61F56" w:rsidR="00D70FCA" w:rsidRDefault="00D70FCA" w:rsidP="00D70FCA">
            <w:pPr>
              <w:jc w:val="right"/>
              <w:rPr>
                <w:rFonts w:hint="eastAsia"/>
              </w:rPr>
            </w:pPr>
            <w:r>
              <w:rPr>
                <w:rFonts w:hint="eastAsia"/>
              </w:rPr>
              <w:t>-299,216.18</w:t>
            </w:r>
          </w:p>
        </w:tc>
        <w:tc>
          <w:tcPr>
            <w:tcW w:w="1379" w:type="pct"/>
            <w:tcBorders>
              <w:top w:val="outset" w:sz="4" w:space="0" w:color="auto"/>
              <w:left w:val="outset" w:sz="4" w:space="0" w:color="auto"/>
              <w:bottom w:val="outset" w:sz="4" w:space="0" w:color="auto"/>
              <w:right w:val="outset" w:sz="4" w:space="0" w:color="auto"/>
            </w:tcBorders>
          </w:tcPr>
          <w:p w14:paraId="4F712215" w14:textId="03CB5FDE" w:rsidR="00D70FCA" w:rsidRDefault="00D70FCA" w:rsidP="00D70FCA">
            <w:pPr>
              <w:jc w:val="right"/>
              <w:rPr>
                <w:rFonts w:hint="eastAsia"/>
              </w:rPr>
            </w:pPr>
            <w:r>
              <w:rPr>
                <w:rFonts w:hint="eastAsia"/>
              </w:rPr>
              <w:t>-381,561.78</w:t>
            </w:r>
          </w:p>
        </w:tc>
      </w:tr>
      <w:tr w:rsidR="00D70FCA" w14:paraId="4F94CB5C" w14:textId="77777777" w:rsidTr="00A75AB6">
        <w:tc>
          <w:tcPr>
            <w:tcW w:w="2459" w:type="pct"/>
            <w:tcBorders>
              <w:top w:val="outset" w:sz="4" w:space="0" w:color="auto"/>
              <w:left w:val="outset" w:sz="4" w:space="0" w:color="auto"/>
              <w:bottom w:val="outset" w:sz="4" w:space="0" w:color="auto"/>
              <w:right w:val="outset" w:sz="4" w:space="0" w:color="auto"/>
            </w:tcBorders>
            <w:vAlign w:val="center"/>
          </w:tcPr>
          <w:p w14:paraId="1687A1CF" w14:textId="72D0711C" w:rsidR="00D70FCA" w:rsidRDefault="00D70FCA" w:rsidP="00D70FCA">
            <w:pPr>
              <w:rPr>
                <w:rFonts w:hint="eastAsia"/>
              </w:rPr>
            </w:pPr>
            <w:r>
              <w:rPr>
                <w:rFonts w:hint="eastAsia"/>
              </w:rPr>
              <w:t>二、营业利润（亏损以“-”号填列）</w:t>
            </w:r>
          </w:p>
        </w:tc>
        <w:tc>
          <w:tcPr>
            <w:tcW w:w="1162" w:type="pct"/>
            <w:tcBorders>
              <w:top w:val="outset" w:sz="4" w:space="0" w:color="auto"/>
              <w:left w:val="outset" w:sz="4" w:space="0" w:color="auto"/>
              <w:bottom w:val="outset" w:sz="4" w:space="0" w:color="auto"/>
              <w:right w:val="outset" w:sz="4" w:space="0" w:color="auto"/>
            </w:tcBorders>
            <w:vAlign w:val="center"/>
          </w:tcPr>
          <w:p w14:paraId="6C5736A6" w14:textId="7B433DB5" w:rsidR="00D70FCA" w:rsidRDefault="00D70FCA" w:rsidP="00D70FCA">
            <w:pPr>
              <w:jc w:val="right"/>
              <w:rPr>
                <w:rFonts w:hint="eastAsia"/>
              </w:rPr>
            </w:pPr>
            <w:r>
              <w:rPr>
                <w:rFonts w:hint="eastAsia"/>
              </w:rPr>
              <w:t>30,580,824.41</w:t>
            </w:r>
          </w:p>
        </w:tc>
        <w:tc>
          <w:tcPr>
            <w:tcW w:w="1379" w:type="pct"/>
            <w:tcBorders>
              <w:top w:val="outset" w:sz="4" w:space="0" w:color="auto"/>
              <w:left w:val="outset" w:sz="4" w:space="0" w:color="auto"/>
              <w:bottom w:val="outset" w:sz="4" w:space="0" w:color="auto"/>
              <w:right w:val="outset" w:sz="4" w:space="0" w:color="auto"/>
            </w:tcBorders>
          </w:tcPr>
          <w:p w14:paraId="68D85DD6" w14:textId="297BA859" w:rsidR="00D70FCA" w:rsidRDefault="00D70FCA" w:rsidP="00D70FCA">
            <w:pPr>
              <w:jc w:val="right"/>
              <w:rPr>
                <w:rFonts w:hint="eastAsia"/>
              </w:rPr>
            </w:pPr>
            <w:r>
              <w:rPr>
                <w:rFonts w:hint="eastAsia"/>
              </w:rPr>
              <w:t>72,989,913.57</w:t>
            </w:r>
          </w:p>
        </w:tc>
      </w:tr>
      <w:tr w:rsidR="00D70FCA" w14:paraId="21836F85" w14:textId="77777777" w:rsidTr="00C45B7F">
        <w:tc>
          <w:tcPr>
            <w:tcW w:w="2459" w:type="pct"/>
            <w:tcBorders>
              <w:top w:val="outset" w:sz="4" w:space="0" w:color="auto"/>
              <w:left w:val="outset" w:sz="4" w:space="0" w:color="auto"/>
              <w:bottom w:val="outset" w:sz="4" w:space="0" w:color="auto"/>
              <w:right w:val="outset" w:sz="4" w:space="0" w:color="auto"/>
            </w:tcBorders>
            <w:vAlign w:val="center"/>
          </w:tcPr>
          <w:p w14:paraId="1A4A627D" w14:textId="77777777" w:rsidR="00D70FCA" w:rsidRDefault="00D70FCA" w:rsidP="00D70FCA">
            <w:pPr>
              <w:ind w:firstLineChars="100" w:firstLine="210"/>
              <w:rPr>
                <w:rFonts w:hint="eastAsia"/>
              </w:rPr>
            </w:pPr>
            <w:r>
              <w:rPr>
                <w:rFonts w:hint="eastAsia"/>
              </w:rPr>
              <w:t>加：营业外收入</w:t>
            </w:r>
          </w:p>
        </w:tc>
        <w:tc>
          <w:tcPr>
            <w:tcW w:w="1162" w:type="pct"/>
            <w:tcBorders>
              <w:top w:val="outset" w:sz="4" w:space="0" w:color="auto"/>
              <w:left w:val="outset" w:sz="4" w:space="0" w:color="auto"/>
              <w:bottom w:val="outset" w:sz="4" w:space="0" w:color="auto"/>
              <w:right w:val="outset" w:sz="4" w:space="0" w:color="auto"/>
            </w:tcBorders>
            <w:vAlign w:val="center"/>
          </w:tcPr>
          <w:p w14:paraId="32B115A0" w14:textId="74722BAA" w:rsidR="00D70FCA" w:rsidRDefault="00D70FCA" w:rsidP="00D70FCA">
            <w:pPr>
              <w:jc w:val="right"/>
              <w:rPr>
                <w:rFonts w:hint="eastAsia"/>
              </w:rPr>
            </w:pPr>
            <w:r>
              <w:rPr>
                <w:rFonts w:hint="eastAsia"/>
              </w:rPr>
              <w:t>570,051.50</w:t>
            </w:r>
          </w:p>
        </w:tc>
        <w:tc>
          <w:tcPr>
            <w:tcW w:w="1379" w:type="pct"/>
            <w:tcBorders>
              <w:top w:val="outset" w:sz="4" w:space="0" w:color="auto"/>
              <w:left w:val="outset" w:sz="4" w:space="0" w:color="auto"/>
              <w:bottom w:val="outset" w:sz="4" w:space="0" w:color="auto"/>
              <w:right w:val="outset" w:sz="4" w:space="0" w:color="auto"/>
            </w:tcBorders>
          </w:tcPr>
          <w:p w14:paraId="4E976827" w14:textId="791FA837" w:rsidR="00D70FCA" w:rsidRDefault="00D70FCA" w:rsidP="00D70FCA">
            <w:pPr>
              <w:jc w:val="right"/>
              <w:rPr>
                <w:rFonts w:hint="eastAsia"/>
              </w:rPr>
            </w:pPr>
            <w:r>
              <w:rPr>
                <w:rFonts w:hint="eastAsia"/>
              </w:rPr>
              <w:t>582,797.55</w:t>
            </w:r>
          </w:p>
        </w:tc>
      </w:tr>
      <w:tr w:rsidR="00D70FCA" w14:paraId="340BF0AC" w14:textId="77777777" w:rsidTr="00C45B7F">
        <w:tc>
          <w:tcPr>
            <w:tcW w:w="2459" w:type="pct"/>
            <w:tcBorders>
              <w:top w:val="outset" w:sz="4" w:space="0" w:color="auto"/>
              <w:left w:val="outset" w:sz="4" w:space="0" w:color="auto"/>
              <w:bottom w:val="outset" w:sz="4" w:space="0" w:color="auto"/>
              <w:right w:val="outset" w:sz="4" w:space="0" w:color="auto"/>
            </w:tcBorders>
            <w:vAlign w:val="center"/>
          </w:tcPr>
          <w:p w14:paraId="4A5A0281" w14:textId="77777777" w:rsidR="00D70FCA" w:rsidRDefault="00D70FCA" w:rsidP="00D70FCA">
            <w:pPr>
              <w:ind w:firstLineChars="100" w:firstLine="210"/>
              <w:rPr>
                <w:rFonts w:hint="eastAsia"/>
              </w:rPr>
            </w:pPr>
            <w:r>
              <w:rPr>
                <w:rFonts w:hint="eastAsia"/>
              </w:rPr>
              <w:t>减：营业外支出</w:t>
            </w:r>
          </w:p>
        </w:tc>
        <w:tc>
          <w:tcPr>
            <w:tcW w:w="1162" w:type="pct"/>
            <w:tcBorders>
              <w:top w:val="outset" w:sz="4" w:space="0" w:color="auto"/>
              <w:left w:val="outset" w:sz="4" w:space="0" w:color="auto"/>
              <w:bottom w:val="outset" w:sz="4" w:space="0" w:color="auto"/>
              <w:right w:val="outset" w:sz="4" w:space="0" w:color="auto"/>
            </w:tcBorders>
            <w:vAlign w:val="center"/>
          </w:tcPr>
          <w:p w14:paraId="7A1EE9C0" w14:textId="77AA47F6" w:rsidR="00D70FCA" w:rsidRDefault="00D70FCA" w:rsidP="00D70FCA">
            <w:pPr>
              <w:jc w:val="right"/>
              <w:rPr>
                <w:rFonts w:hint="eastAsia"/>
              </w:rPr>
            </w:pPr>
            <w:r>
              <w:rPr>
                <w:rFonts w:hint="eastAsia"/>
              </w:rPr>
              <w:t>89,465.19</w:t>
            </w:r>
          </w:p>
        </w:tc>
        <w:tc>
          <w:tcPr>
            <w:tcW w:w="1379" w:type="pct"/>
            <w:tcBorders>
              <w:top w:val="outset" w:sz="4" w:space="0" w:color="auto"/>
              <w:left w:val="outset" w:sz="4" w:space="0" w:color="auto"/>
              <w:bottom w:val="outset" w:sz="4" w:space="0" w:color="auto"/>
              <w:right w:val="outset" w:sz="4" w:space="0" w:color="auto"/>
            </w:tcBorders>
          </w:tcPr>
          <w:p w14:paraId="0EFA5141" w14:textId="77777777" w:rsidR="00D70FCA" w:rsidRDefault="00D70FCA" w:rsidP="00D70FCA">
            <w:pPr>
              <w:jc w:val="right"/>
              <w:rPr>
                <w:rFonts w:hint="eastAsia"/>
              </w:rPr>
            </w:pPr>
          </w:p>
        </w:tc>
      </w:tr>
      <w:tr w:rsidR="00D70FCA" w14:paraId="469083FC" w14:textId="77777777" w:rsidTr="00C45B7F">
        <w:tc>
          <w:tcPr>
            <w:tcW w:w="2459" w:type="pct"/>
            <w:tcBorders>
              <w:top w:val="outset" w:sz="4" w:space="0" w:color="auto"/>
              <w:left w:val="outset" w:sz="4" w:space="0" w:color="auto"/>
              <w:bottom w:val="outset" w:sz="4" w:space="0" w:color="auto"/>
              <w:right w:val="outset" w:sz="4" w:space="0" w:color="auto"/>
            </w:tcBorders>
            <w:vAlign w:val="center"/>
          </w:tcPr>
          <w:p w14:paraId="491CC9F4" w14:textId="18B4B77D" w:rsidR="00D70FCA" w:rsidRDefault="00D70FCA" w:rsidP="00D70FCA">
            <w:pPr>
              <w:rPr>
                <w:rFonts w:hint="eastAsia"/>
              </w:rPr>
            </w:pPr>
            <w:r>
              <w:rPr>
                <w:rFonts w:hint="eastAsia"/>
              </w:rPr>
              <w:t>三、利润总额（亏损总额以“-”号填列）</w:t>
            </w:r>
          </w:p>
        </w:tc>
        <w:tc>
          <w:tcPr>
            <w:tcW w:w="1162" w:type="pct"/>
            <w:tcBorders>
              <w:top w:val="outset" w:sz="4" w:space="0" w:color="auto"/>
              <w:left w:val="outset" w:sz="4" w:space="0" w:color="auto"/>
              <w:bottom w:val="outset" w:sz="4" w:space="0" w:color="auto"/>
              <w:right w:val="outset" w:sz="4" w:space="0" w:color="auto"/>
            </w:tcBorders>
            <w:vAlign w:val="center"/>
          </w:tcPr>
          <w:p w14:paraId="707C7CD0" w14:textId="0408BECC" w:rsidR="00D70FCA" w:rsidRDefault="00D70FCA" w:rsidP="00D70FCA">
            <w:pPr>
              <w:jc w:val="right"/>
              <w:rPr>
                <w:rFonts w:hint="eastAsia"/>
              </w:rPr>
            </w:pPr>
            <w:r>
              <w:rPr>
                <w:rFonts w:hint="eastAsia"/>
              </w:rPr>
              <w:t>31,061,410.72</w:t>
            </w:r>
          </w:p>
        </w:tc>
        <w:tc>
          <w:tcPr>
            <w:tcW w:w="1379" w:type="pct"/>
            <w:tcBorders>
              <w:top w:val="outset" w:sz="4" w:space="0" w:color="auto"/>
              <w:left w:val="outset" w:sz="4" w:space="0" w:color="auto"/>
              <w:bottom w:val="outset" w:sz="4" w:space="0" w:color="auto"/>
              <w:right w:val="outset" w:sz="4" w:space="0" w:color="auto"/>
            </w:tcBorders>
          </w:tcPr>
          <w:p w14:paraId="72CD3C55" w14:textId="25211A31" w:rsidR="00D70FCA" w:rsidRDefault="00D70FCA" w:rsidP="00D70FCA">
            <w:pPr>
              <w:jc w:val="right"/>
              <w:rPr>
                <w:rFonts w:hint="eastAsia"/>
              </w:rPr>
            </w:pPr>
            <w:r>
              <w:rPr>
                <w:rFonts w:hint="eastAsia"/>
              </w:rPr>
              <w:t>73,572,711.12</w:t>
            </w:r>
          </w:p>
        </w:tc>
      </w:tr>
      <w:tr w:rsidR="00D70FCA" w14:paraId="492EC6F4" w14:textId="77777777" w:rsidTr="00C45B7F">
        <w:tc>
          <w:tcPr>
            <w:tcW w:w="2459" w:type="pct"/>
            <w:tcBorders>
              <w:top w:val="outset" w:sz="4" w:space="0" w:color="auto"/>
              <w:left w:val="outset" w:sz="4" w:space="0" w:color="auto"/>
              <w:bottom w:val="outset" w:sz="4" w:space="0" w:color="auto"/>
              <w:right w:val="outset" w:sz="4" w:space="0" w:color="auto"/>
            </w:tcBorders>
            <w:vAlign w:val="center"/>
          </w:tcPr>
          <w:p w14:paraId="3124452C" w14:textId="77777777" w:rsidR="00D70FCA" w:rsidRDefault="00D70FCA" w:rsidP="00D70FCA">
            <w:pPr>
              <w:ind w:firstLineChars="200" w:firstLine="420"/>
              <w:rPr>
                <w:rFonts w:hint="eastAsia"/>
              </w:rPr>
            </w:pPr>
            <w:r>
              <w:rPr>
                <w:rFonts w:hint="eastAsia"/>
              </w:rPr>
              <w:t>减：所得税费用</w:t>
            </w:r>
          </w:p>
        </w:tc>
        <w:tc>
          <w:tcPr>
            <w:tcW w:w="1162" w:type="pct"/>
            <w:tcBorders>
              <w:top w:val="outset" w:sz="4" w:space="0" w:color="auto"/>
              <w:left w:val="outset" w:sz="4" w:space="0" w:color="auto"/>
              <w:bottom w:val="outset" w:sz="4" w:space="0" w:color="auto"/>
              <w:right w:val="outset" w:sz="4" w:space="0" w:color="auto"/>
            </w:tcBorders>
            <w:vAlign w:val="center"/>
          </w:tcPr>
          <w:p w14:paraId="577E6EAB" w14:textId="47002DE1" w:rsidR="00D70FCA" w:rsidRDefault="00D70FCA" w:rsidP="00D70FCA">
            <w:pPr>
              <w:jc w:val="right"/>
              <w:rPr>
                <w:rFonts w:hint="eastAsia"/>
              </w:rPr>
            </w:pPr>
            <w:r>
              <w:rPr>
                <w:rFonts w:hint="eastAsia"/>
              </w:rPr>
              <w:t>253,094.74</w:t>
            </w:r>
          </w:p>
        </w:tc>
        <w:tc>
          <w:tcPr>
            <w:tcW w:w="1379" w:type="pct"/>
            <w:tcBorders>
              <w:top w:val="outset" w:sz="4" w:space="0" w:color="auto"/>
              <w:left w:val="outset" w:sz="4" w:space="0" w:color="auto"/>
              <w:bottom w:val="outset" w:sz="4" w:space="0" w:color="auto"/>
              <w:right w:val="outset" w:sz="4" w:space="0" w:color="auto"/>
            </w:tcBorders>
          </w:tcPr>
          <w:p w14:paraId="28686D1D" w14:textId="755186E6" w:rsidR="00D70FCA" w:rsidRDefault="00D70FCA" w:rsidP="00D70FCA">
            <w:pPr>
              <w:jc w:val="right"/>
              <w:rPr>
                <w:rFonts w:hint="eastAsia"/>
              </w:rPr>
            </w:pPr>
            <w:r>
              <w:rPr>
                <w:rFonts w:hint="eastAsia"/>
              </w:rPr>
              <w:t>8,305,026.09</w:t>
            </w:r>
          </w:p>
        </w:tc>
      </w:tr>
      <w:tr w:rsidR="00D70FCA" w14:paraId="484A554D" w14:textId="77777777" w:rsidTr="00C45B7F">
        <w:tc>
          <w:tcPr>
            <w:tcW w:w="2459" w:type="pct"/>
            <w:tcBorders>
              <w:top w:val="outset" w:sz="4" w:space="0" w:color="auto"/>
              <w:left w:val="outset" w:sz="4" w:space="0" w:color="auto"/>
              <w:bottom w:val="outset" w:sz="4" w:space="0" w:color="auto"/>
              <w:right w:val="outset" w:sz="4" w:space="0" w:color="auto"/>
            </w:tcBorders>
            <w:vAlign w:val="center"/>
          </w:tcPr>
          <w:p w14:paraId="22935B2E" w14:textId="7B32D76A" w:rsidR="00D70FCA" w:rsidRDefault="00D70FCA" w:rsidP="00D70FCA">
            <w:pPr>
              <w:rPr>
                <w:rFonts w:hint="eastAsia"/>
              </w:rPr>
            </w:pPr>
            <w:r>
              <w:rPr>
                <w:rFonts w:hint="eastAsia"/>
              </w:rPr>
              <w:lastRenderedPageBreak/>
              <w:t>四、净利润（净亏损以“-”号填列）</w:t>
            </w:r>
          </w:p>
        </w:tc>
        <w:tc>
          <w:tcPr>
            <w:tcW w:w="1162" w:type="pct"/>
            <w:tcBorders>
              <w:top w:val="outset" w:sz="4" w:space="0" w:color="auto"/>
              <w:left w:val="outset" w:sz="4" w:space="0" w:color="auto"/>
              <w:bottom w:val="outset" w:sz="4" w:space="0" w:color="auto"/>
              <w:right w:val="outset" w:sz="4" w:space="0" w:color="auto"/>
            </w:tcBorders>
            <w:vAlign w:val="center"/>
          </w:tcPr>
          <w:p w14:paraId="0A1DB3B4" w14:textId="59575145" w:rsidR="00D70FCA" w:rsidRDefault="00D70FCA" w:rsidP="00D70FCA">
            <w:pPr>
              <w:jc w:val="right"/>
              <w:rPr>
                <w:rFonts w:hint="eastAsia"/>
              </w:rPr>
            </w:pPr>
            <w:r>
              <w:rPr>
                <w:rFonts w:hint="eastAsia"/>
              </w:rPr>
              <w:t>30,808,315.98</w:t>
            </w:r>
          </w:p>
        </w:tc>
        <w:tc>
          <w:tcPr>
            <w:tcW w:w="1379" w:type="pct"/>
            <w:tcBorders>
              <w:top w:val="outset" w:sz="4" w:space="0" w:color="auto"/>
              <w:left w:val="outset" w:sz="4" w:space="0" w:color="auto"/>
              <w:bottom w:val="outset" w:sz="4" w:space="0" w:color="auto"/>
              <w:right w:val="outset" w:sz="4" w:space="0" w:color="auto"/>
            </w:tcBorders>
          </w:tcPr>
          <w:p w14:paraId="3083B883" w14:textId="36BD01EE" w:rsidR="00D70FCA" w:rsidRDefault="00D70FCA" w:rsidP="00D70FCA">
            <w:pPr>
              <w:jc w:val="right"/>
              <w:rPr>
                <w:rFonts w:hint="eastAsia"/>
              </w:rPr>
            </w:pPr>
            <w:r>
              <w:rPr>
                <w:rFonts w:hint="eastAsia"/>
              </w:rPr>
              <w:t>65,267,685.03</w:t>
            </w:r>
          </w:p>
        </w:tc>
      </w:tr>
      <w:tr w:rsidR="00D70FCA" w14:paraId="2708B5BB" w14:textId="77777777" w:rsidTr="00C45B7F">
        <w:tc>
          <w:tcPr>
            <w:tcW w:w="2459" w:type="pct"/>
            <w:tcBorders>
              <w:top w:val="outset" w:sz="4" w:space="0" w:color="auto"/>
              <w:left w:val="outset" w:sz="4" w:space="0" w:color="auto"/>
              <w:bottom w:val="outset" w:sz="4" w:space="0" w:color="auto"/>
              <w:right w:val="outset" w:sz="4" w:space="0" w:color="auto"/>
            </w:tcBorders>
            <w:vAlign w:val="center"/>
          </w:tcPr>
          <w:p w14:paraId="66B75166" w14:textId="05C89917" w:rsidR="00D70FCA" w:rsidRDefault="00D70FCA" w:rsidP="00D70FCA">
            <w:pPr>
              <w:ind w:firstLineChars="108" w:firstLine="227"/>
              <w:rPr>
                <w:rFonts w:hint="eastAsia"/>
              </w:rPr>
            </w:pPr>
            <w:r>
              <w:rPr>
                <w:rFonts w:hint="eastAsia"/>
              </w:rPr>
              <w:t>（一）</w:t>
            </w:r>
            <w:r>
              <w:t>持续经营净利润（净亏损以“</w:t>
            </w:r>
            <w:r>
              <w:rPr>
                <w:rFonts w:hint="eastAsia"/>
              </w:rPr>
              <w:t>-</w:t>
            </w:r>
            <w:r>
              <w:t>”号填列）</w:t>
            </w:r>
          </w:p>
        </w:tc>
        <w:tc>
          <w:tcPr>
            <w:tcW w:w="1162" w:type="pct"/>
            <w:tcBorders>
              <w:top w:val="outset" w:sz="4" w:space="0" w:color="auto"/>
              <w:left w:val="outset" w:sz="4" w:space="0" w:color="auto"/>
              <w:bottom w:val="outset" w:sz="4" w:space="0" w:color="auto"/>
              <w:right w:val="outset" w:sz="4" w:space="0" w:color="auto"/>
            </w:tcBorders>
            <w:vAlign w:val="center"/>
          </w:tcPr>
          <w:p w14:paraId="21BA9B83" w14:textId="725379B4" w:rsidR="00D70FCA" w:rsidRDefault="00D70FCA" w:rsidP="00D70FCA">
            <w:pPr>
              <w:jc w:val="right"/>
              <w:rPr>
                <w:rFonts w:hint="eastAsia"/>
              </w:rPr>
            </w:pPr>
            <w:r>
              <w:rPr>
                <w:rFonts w:hint="eastAsia"/>
              </w:rPr>
              <w:t>30,808,315.98</w:t>
            </w:r>
          </w:p>
        </w:tc>
        <w:tc>
          <w:tcPr>
            <w:tcW w:w="1379" w:type="pct"/>
            <w:tcBorders>
              <w:top w:val="outset" w:sz="4" w:space="0" w:color="auto"/>
              <w:left w:val="outset" w:sz="4" w:space="0" w:color="auto"/>
              <w:bottom w:val="outset" w:sz="4" w:space="0" w:color="auto"/>
              <w:right w:val="outset" w:sz="4" w:space="0" w:color="auto"/>
            </w:tcBorders>
          </w:tcPr>
          <w:p w14:paraId="0EECA1D2" w14:textId="4B77DA9D" w:rsidR="00D70FCA" w:rsidRDefault="00D70FCA" w:rsidP="00D70FCA">
            <w:pPr>
              <w:jc w:val="right"/>
              <w:rPr>
                <w:rFonts w:hint="eastAsia"/>
              </w:rPr>
            </w:pPr>
            <w:r>
              <w:rPr>
                <w:rFonts w:hint="eastAsia"/>
              </w:rPr>
              <w:t>65,267,685.03</w:t>
            </w:r>
          </w:p>
        </w:tc>
      </w:tr>
      <w:tr w:rsidR="00D70FCA" w14:paraId="4F7E7D8D" w14:textId="77777777" w:rsidTr="002E23FD">
        <w:tc>
          <w:tcPr>
            <w:tcW w:w="2459" w:type="pct"/>
            <w:tcBorders>
              <w:top w:val="outset" w:sz="4" w:space="0" w:color="auto"/>
              <w:left w:val="outset" w:sz="4" w:space="0" w:color="auto"/>
              <w:bottom w:val="outset" w:sz="4" w:space="0" w:color="auto"/>
              <w:right w:val="outset" w:sz="4" w:space="0" w:color="auto"/>
            </w:tcBorders>
            <w:vAlign w:val="center"/>
          </w:tcPr>
          <w:p w14:paraId="14308281" w14:textId="57592213" w:rsidR="00D70FCA" w:rsidRDefault="00D70FCA" w:rsidP="00D70FCA">
            <w:pPr>
              <w:ind w:firstLineChars="108" w:firstLine="227"/>
              <w:rPr>
                <w:rFonts w:hint="eastAsia"/>
              </w:rPr>
            </w:pPr>
            <w:r>
              <w:rPr>
                <w:rFonts w:hint="eastAsia"/>
              </w:rPr>
              <w:t>（二）终止经营净利润（净亏损以“-”号填列）</w:t>
            </w:r>
          </w:p>
        </w:tc>
        <w:tc>
          <w:tcPr>
            <w:tcW w:w="1162" w:type="pct"/>
            <w:tcBorders>
              <w:top w:val="outset" w:sz="4" w:space="0" w:color="auto"/>
              <w:left w:val="outset" w:sz="4" w:space="0" w:color="auto"/>
              <w:bottom w:val="outset" w:sz="4" w:space="0" w:color="auto"/>
              <w:right w:val="outset" w:sz="4" w:space="0" w:color="auto"/>
            </w:tcBorders>
          </w:tcPr>
          <w:p w14:paraId="240B51DA" w14:textId="77777777" w:rsidR="00D70FCA" w:rsidRDefault="00D70FCA" w:rsidP="00D70FCA">
            <w:pPr>
              <w:jc w:val="right"/>
              <w:rPr>
                <w:rFonts w:hint="eastAsia"/>
              </w:rPr>
            </w:pPr>
          </w:p>
        </w:tc>
        <w:tc>
          <w:tcPr>
            <w:tcW w:w="1379" w:type="pct"/>
            <w:tcBorders>
              <w:top w:val="outset" w:sz="4" w:space="0" w:color="auto"/>
              <w:left w:val="outset" w:sz="4" w:space="0" w:color="auto"/>
              <w:bottom w:val="outset" w:sz="4" w:space="0" w:color="auto"/>
              <w:right w:val="outset" w:sz="4" w:space="0" w:color="auto"/>
            </w:tcBorders>
          </w:tcPr>
          <w:p w14:paraId="614FDA81" w14:textId="77777777" w:rsidR="00D70FCA" w:rsidRDefault="00D70FCA" w:rsidP="00D70FCA">
            <w:pPr>
              <w:jc w:val="right"/>
              <w:rPr>
                <w:rFonts w:hint="eastAsia"/>
              </w:rPr>
            </w:pPr>
          </w:p>
        </w:tc>
      </w:tr>
      <w:tr w:rsidR="00D70FCA" w14:paraId="27CD92B7" w14:textId="77777777" w:rsidTr="002E23FD">
        <w:tc>
          <w:tcPr>
            <w:tcW w:w="2459" w:type="pct"/>
            <w:tcBorders>
              <w:top w:val="outset" w:sz="4" w:space="0" w:color="auto"/>
              <w:left w:val="outset" w:sz="4" w:space="0" w:color="auto"/>
              <w:bottom w:val="outset" w:sz="4" w:space="0" w:color="auto"/>
              <w:right w:val="outset" w:sz="4" w:space="0" w:color="auto"/>
            </w:tcBorders>
            <w:vAlign w:val="center"/>
          </w:tcPr>
          <w:p w14:paraId="42A35946" w14:textId="77777777" w:rsidR="00D70FCA" w:rsidRDefault="00D70FCA" w:rsidP="00D70FCA">
            <w:pPr>
              <w:ind w:left="40" w:hangingChars="19" w:hanging="40"/>
              <w:rPr>
                <w:rFonts w:hint="eastAsia"/>
              </w:rPr>
            </w:pPr>
            <w:r>
              <w:rPr>
                <w:rFonts w:hint="eastAsia"/>
              </w:rPr>
              <w:t>五、其他综合收益的税后净额</w:t>
            </w:r>
          </w:p>
        </w:tc>
        <w:tc>
          <w:tcPr>
            <w:tcW w:w="1162" w:type="pct"/>
            <w:tcBorders>
              <w:top w:val="outset" w:sz="4" w:space="0" w:color="auto"/>
              <w:left w:val="outset" w:sz="4" w:space="0" w:color="auto"/>
              <w:bottom w:val="outset" w:sz="4" w:space="0" w:color="auto"/>
              <w:right w:val="outset" w:sz="4" w:space="0" w:color="auto"/>
            </w:tcBorders>
          </w:tcPr>
          <w:p w14:paraId="0FA49E1C" w14:textId="77777777" w:rsidR="00D70FCA" w:rsidRDefault="00D70FCA" w:rsidP="00D70FCA">
            <w:pPr>
              <w:jc w:val="right"/>
              <w:rPr>
                <w:rFonts w:hint="eastAsia"/>
              </w:rPr>
            </w:pPr>
          </w:p>
        </w:tc>
        <w:tc>
          <w:tcPr>
            <w:tcW w:w="1379" w:type="pct"/>
            <w:tcBorders>
              <w:top w:val="outset" w:sz="4" w:space="0" w:color="auto"/>
              <w:left w:val="outset" w:sz="4" w:space="0" w:color="auto"/>
              <w:bottom w:val="outset" w:sz="4" w:space="0" w:color="auto"/>
              <w:right w:val="outset" w:sz="4" w:space="0" w:color="auto"/>
            </w:tcBorders>
          </w:tcPr>
          <w:p w14:paraId="39525D2E" w14:textId="77777777" w:rsidR="00D70FCA" w:rsidRDefault="00D70FCA" w:rsidP="00D70FCA">
            <w:pPr>
              <w:jc w:val="right"/>
              <w:rPr>
                <w:rFonts w:hint="eastAsia"/>
              </w:rPr>
            </w:pPr>
          </w:p>
        </w:tc>
      </w:tr>
      <w:tr w:rsidR="00D70FCA" w14:paraId="1C670DCB" w14:textId="77777777" w:rsidTr="002E23FD">
        <w:tc>
          <w:tcPr>
            <w:tcW w:w="2459" w:type="pct"/>
            <w:tcBorders>
              <w:top w:val="outset" w:sz="4" w:space="0" w:color="auto"/>
              <w:left w:val="outset" w:sz="4" w:space="0" w:color="auto"/>
              <w:bottom w:val="outset" w:sz="4" w:space="0" w:color="auto"/>
              <w:right w:val="outset" w:sz="4" w:space="0" w:color="auto"/>
            </w:tcBorders>
            <w:vAlign w:val="center"/>
          </w:tcPr>
          <w:p w14:paraId="14824AA1" w14:textId="77777777" w:rsidR="00D70FCA" w:rsidRDefault="00D70FCA" w:rsidP="00D70FCA">
            <w:pPr>
              <w:ind w:firstLineChars="100" w:firstLine="210"/>
              <w:rPr>
                <w:rFonts w:hint="eastAsia"/>
              </w:rPr>
            </w:pPr>
            <w:r>
              <w:rPr>
                <w:rFonts w:hint="eastAsia"/>
              </w:rPr>
              <w:t>（一）不能重分类进损益的其他综合收益</w:t>
            </w:r>
          </w:p>
        </w:tc>
        <w:tc>
          <w:tcPr>
            <w:tcW w:w="1162" w:type="pct"/>
            <w:tcBorders>
              <w:top w:val="outset" w:sz="4" w:space="0" w:color="auto"/>
              <w:left w:val="outset" w:sz="4" w:space="0" w:color="auto"/>
              <w:bottom w:val="outset" w:sz="4" w:space="0" w:color="auto"/>
              <w:right w:val="outset" w:sz="4" w:space="0" w:color="auto"/>
            </w:tcBorders>
          </w:tcPr>
          <w:p w14:paraId="6575B54A" w14:textId="77777777" w:rsidR="00D70FCA" w:rsidRDefault="00D70FCA" w:rsidP="00D70FCA">
            <w:pPr>
              <w:jc w:val="right"/>
              <w:rPr>
                <w:rFonts w:hint="eastAsia"/>
              </w:rPr>
            </w:pPr>
          </w:p>
        </w:tc>
        <w:tc>
          <w:tcPr>
            <w:tcW w:w="1379" w:type="pct"/>
            <w:tcBorders>
              <w:top w:val="outset" w:sz="4" w:space="0" w:color="auto"/>
              <w:left w:val="outset" w:sz="4" w:space="0" w:color="auto"/>
              <w:bottom w:val="outset" w:sz="4" w:space="0" w:color="auto"/>
              <w:right w:val="outset" w:sz="4" w:space="0" w:color="auto"/>
            </w:tcBorders>
          </w:tcPr>
          <w:p w14:paraId="6FB8B790" w14:textId="77777777" w:rsidR="00D70FCA" w:rsidRDefault="00D70FCA" w:rsidP="00D70FCA">
            <w:pPr>
              <w:jc w:val="right"/>
              <w:rPr>
                <w:rFonts w:hint="eastAsia"/>
              </w:rPr>
            </w:pPr>
          </w:p>
        </w:tc>
      </w:tr>
      <w:tr w:rsidR="00D70FCA" w14:paraId="41C2BC0D" w14:textId="77777777" w:rsidTr="002E23FD">
        <w:tc>
          <w:tcPr>
            <w:tcW w:w="2459" w:type="pct"/>
            <w:tcBorders>
              <w:top w:val="outset" w:sz="4" w:space="0" w:color="auto"/>
              <w:left w:val="outset" w:sz="4" w:space="0" w:color="auto"/>
              <w:bottom w:val="outset" w:sz="4" w:space="0" w:color="auto"/>
              <w:right w:val="outset" w:sz="4" w:space="0" w:color="auto"/>
            </w:tcBorders>
            <w:vAlign w:val="center"/>
          </w:tcPr>
          <w:p w14:paraId="3888EF9A" w14:textId="77777777" w:rsidR="00D70FCA" w:rsidRDefault="00D70FCA" w:rsidP="00D70FCA">
            <w:pPr>
              <w:ind w:firstLineChars="200" w:firstLine="420"/>
              <w:rPr>
                <w:rFonts w:hint="eastAsia"/>
              </w:rPr>
            </w:pPr>
            <w:r>
              <w:t>1.重新计量设定受益计划变动额</w:t>
            </w:r>
          </w:p>
        </w:tc>
        <w:tc>
          <w:tcPr>
            <w:tcW w:w="1162" w:type="pct"/>
            <w:tcBorders>
              <w:top w:val="outset" w:sz="4" w:space="0" w:color="auto"/>
              <w:left w:val="outset" w:sz="4" w:space="0" w:color="auto"/>
              <w:bottom w:val="outset" w:sz="4" w:space="0" w:color="auto"/>
              <w:right w:val="outset" w:sz="4" w:space="0" w:color="auto"/>
            </w:tcBorders>
          </w:tcPr>
          <w:p w14:paraId="785CAC07" w14:textId="77777777" w:rsidR="00D70FCA" w:rsidRDefault="00D70FCA" w:rsidP="00D70FCA">
            <w:pPr>
              <w:jc w:val="right"/>
              <w:rPr>
                <w:rFonts w:hint="eastAsia"/>
              </w:rPr>
            </w:pPr>
          </w:p>
        </w:tc>
        <w:tc>
          <w:tcPr>
            <w:tcW w:w="1379" w:type="pct"/>
            <w:tcBorders>
              <w:top w:val="outset" w:sz="4" w:space="0" w:color="auto"/>
              <w:left w:val="outset" w:sz="4" w:space="0" w:color="auto"/>
              <w:bottom w:val="outset" w:sz="4" w:space="0" w:color="auto"/>
              <w:right w:val="outset" w:sz="4" w:space="0" w:color="auto"/>
            </w:tcBorders>
          </w:tcPr>
          <w:p w14:paraId="16407484" w14:textId="77777777" w:rsidR="00D70FCA" w:rsidRDefault="00D70FCA" w:rsidP="00D70FCA">
            <w:pPr>
              <w:jc w:val="right"/>
              <w:rPr>
                <w:rFonts w:hint="eastAsia"/>
              </w:rPr>
            </w:pPr>
          </w:p>
        </w:tc>
      </w:tr>
      <w:tr w:rsidR="00D70FCA" w14:paraId="771F1875" w14:textId="77777777" w:rsidTr="002E23FD">
        <w:tc>
          <w:tcPr>
            <w:tcW w:w="2459" w:type="pct"/>
            <w:tcBorders>
              <w:top w:val="outset" w:sz="4" w:space="0" w:color="auto"/>
              <w:left w:val="outset" w:sz="4" w:space="0" w:color="auto"/>
              <w:bottom w:val="outset" w:sz="4" w:space="0" w:color="auto"/>
              <w:right w:val="outset" w:sz="4" w:space="0" w:color="auto"/>
            </w:tcBorders>
            <w:vAlign w:val="center"/>
          </w:tcPr>
          <w:p w14:paraId="66B51F3A" w14:textId="77777777" w:rsidR="00D70FCA" w:rsidRDefault="00D70FCA" w:rsidP="00D70FCA">
            <w:pPr>
              <w:ind w:firstLineChars="200" w:firstLine="420"/>
              <w:rPr>
                <w:rFonts w:hint="eastAsia"/>
              </w:rPr>
            </w:pPr>
            <w:r>
              <w:t>2.权益法下不能转损益的其他综合收益</w:t>
            </w:r>
          </w:p>
        </w:tc>
        <w:tc>
          <w:tcPr>
            <w:tcW w:w="1162" w:type="pct"/>
            <w:tcBorders>
              <w:top w:val="outset" w:sz="4" w:space="0" w:color="auto"/>
              <w:left w:val="outset" w:sz="4" w:space="0" w:color="auto"/>
              <w:bottom w:val="outset" w:sz="4" w:space="0" w:color="auto"/>
              <w:right w:val="outset" w:sz="4" w:space="0" w:color="auto"/>
            </w:tcBorders>
          </w:tcPr>
          <w:p w14:paraId="4D7BF279" w14:textId="77777777" w:rsidR="00D70FCA" w:rsidRDefault="00D70FCA" w:rsidP="00D70FCA">
            <w:pPr>
              <w:jc w:val="right"/>
              <w:rPr>
                <w:rFonts w:hint="eastAsia"/>
              </w:rPr>
            </w:pPr>
          </w:p>
        </w:tc>
        <w:tc>
          <w:tcPr>
            <w:tcW w:w="1379" w:type="pct"/>
            <w:tcBorders>
              <w:top w:val="outset" w:sz="4" w:space="0" w:color="auto"/>
              <w:left w:val="outset" w:sz="4" w:space="0" w:color="auto"/>
              <w:bottom w:val="outset" w:sz="4" w:space="0" w:color="auto"/>
              <w:right w:val="outset" w:sz="4" w:space="0" w:color="auto"/>
            </w:tcBorders>
          </w:tcPr>
          <w:p w14:paraId="2711F635" w14:textId="77777777" w:rsidR="00D70FCA" w:rsidRDefault="00D70FCA" w:rsidP="00D70FCA">
            <w:pPr>
              <w:jc w:val="right"/>
              <w:rPr>
                <w:rFonts w:hint="eastAsia"/>
              </w:rPr>
            </w:pPr>
          </w:p>
        </w:tc>
      </w:tr>
      <w:tr w:rsidR="00D70FCA" w14:paraId="19D59F3F" w14:textId="77777777" w:rsidTr="002E23FD">
        <w:tc>
          <w:tcPr>
            <w:tcW w:w="2459" w:type="pct"/>
            <w:tcBorders>
              <w:top w:val="outset" w:sz="4" w:space="0" w:color="auto"/>
              <w:left w:val="outset" w:sz="4" w:space="0" w:color="auto"/>
              <w:bottom w:val="outset" w:sz="4" w:space="0" w:color="auto"/>
              <w:right w:val="outset" w:sz="4" w:space="0" w:color="auto"/>
            </w:tcBorders>
            <w:vAlign w:val="center"/>
          </w:tcPr>
          <w:p w14:paraId="7EFA2C19" w14:textId="77777777" w:rsidR="00D70FCA" w:rsidRDefault="00D70FCA" w:rsidP="00D70FCA">
            <w:pPr>
              <w:ind w:firstLineChars="200" w:firstLine="420"/>
              <w:rPr>
                <w:rFonts w:hint="eastAsia"/>
              </w:rPr>
            </w:pPr>
            <w:r>
              <w:t>3.其他权益工具投资公允价值变动</w:t>
            </w:r>
          </w:p>
        </w:tc>
        <w:tc>
          <w:tcPr>
            <w:tcW w:w="1162" w:type="pct"/>
            <w:tcBorders>
              <w:top w:val="outset" w:sz="4" w:space="0" w:color="auto"/>
              <w:left w:val="outset" w:sz="4" w:space="0" w:color="auto"/>
              <w:bottom w:val="outset" w:sz="4" w:space="0" w:color="auto"/>
              <w:right w:val="outset" w:sz="4" w:space="0" w:color="auto"/>
            </w:tcBorders>
          </w:tcPr>
          <w:p w14:paraId="5E7AB4FD" w14:textId="77777777" w:rsidR="00D70FCA" w:rsidRDefault="00D70FCA" w:rsidP="00D70FCA">
            <w:pPr>
              <w:jc w:val="right"/>
              <w:rPr>
                <w:rFonts w:hint="eastAsia"/>
              </w:rPr>
            </w:pPr>
          </w:p>
        </w:tc>
        <w:tc>
          <w:tcPr>
            <w:tcW w:w="1379" w:type="pct"/>
            <w:tcBorders>
              <w:top w:val="outset" w:sz="4" w:space="0" w:color="auto"/>
              <w:left w:val="outset" w:sz="4" w:space="0" w:color="auto"/>
              <w:bottom w:val="outset" w:sz="4" w:space="0" w:color="auto"/>
              <w:right w:val="outset" w:sz="4" w:space="0" w:color="auto"/>
            </w:tcBorders>
          </w:tcPr>
          <w:p w14:paraId="247E3C22" w14:textId="77777777" w:rsidR="00D70FCA" w:rsidRDefault="00D70FCA" w:rsidP="00D70FCA">
            <w:pPr>
              <w:jc w:val="right"/>
              <w:rPr>
                <w:rFonts w:hint="eastAsia"/>
              </w:rPr>
            </w:pPr>
          </w:p>
        </w:tc>
      </w:tr>
      <w:tr w:rsidR="00D70FCA" w14:paraId="7C7ED84E" w14:textId="77777777" w:rsidTr="002E23FD">
        <w:tc>
          <w:tcPr>
            <w:tcW w:w="2459" w:type="pct"/>
            <w:tcBorders>
              <w:top w:val="outset" w:sz="4" w:space="0" w:color="auto"/>
              <w:left w:val="outset" w:sz="4" w:space="0" w:color="auto"/>
              <w:bottom w:val="outset" w:sz="4" w:space="0" w:color="auto"/>
              <w:right w:val="outset" w:sz="4" w:space="0" w:color="auto"/>
            </w:tcBorders>
            <w:vAlign w:val="center"/>
          </w:tcPr>
          <w:p w14:paraId="334B04E3" w14:textId="77777777" w:rsidR="00D70FCA" w:rsidRDefault="00D70FCA" w:rsidP="00D70FCA">
            <w:pPr>
              <w:ind w:firstLineChars="200" w:firstLine="420"/>
              <w:rPr>
                <w:rFonts w:hint="eastAsia"/>
              </w:rPr>
            </w:pPr>
            <w:r>
              <w:t>4.企业自身信用风险公允价值变动</w:t>
            </w:r>
          </w:p>
        </w:tc>
        <w:tc>
          <w:tcPr>
            <w:tcW w:w="1162" w:type="pct"/>
            <w:tcBorders>
              <w:top w:val="outset" w:sz="4" w:space="0" w:color="auto"/>
              <w:left w:val="outset" w:sz="4" w:space="0" w:color="auto"/>
              <w:bottom w:val="outset" w:sz="4" w:space="0" w:color="auto"/>
              <w:right w:val="outset" w:sz="4" w:space="0" w:color="auto"/>
            </w:tcBorders>
          </w:tcPr>
          <w:p w14:paraId="60073980" w14:textId="77777777" w:rsidR="00D70FCA" w:rsidRDefault="00D70FCA" w:rsidP="00D70FCA">
            <w:pPr>
              <w:jc w:val="right"/>
              <w:rPr>
                <w:rFonts w:hint="eastAsia"/>
              </w:rPr>
            </w:pPr>
          </w:p>
        </w:tc>
        <w:tc>
          <w:tcPr>
            <w:tcW w:w="1379" w:type="pct"/>
            <w:tcBorders>
              <w:top w:val="outset" w:sz="4" w:space="0" w:color="auto"/>
              <w:left w:val="outset" w:sz="4" w:space="0" w:color="auto"/>
              <w:bottom w:val="outset" w:sz="4" w:space="0" w:color="auto"/>
              <w:right w:val="outset" w:sz="4" w:space="0" w:color="auto"/>
            </w:tcBorders>
          </w:tcPr>
          <w:p w14:paraId="1035D6D1" w14:textId="77777777" w:rsidR="00D70FCA" w:rsidRDefault="00D70FCA" w:rsidP="00D70FCA">
            <w:pPr>
              <w:jc w:val="right"/>
              <w:rPr>
                <w:rFonts w:hint="eastAsia"/>
              </w:rPr>
            </w:pPr>
          </w:p>
        </w:tc>
      </w:tr>
      <w:tr w:rsidR="00D70FCA" w14:paraId="346168A1" w14:textId="77777777" w:rsidTr="002E23FD">
        <w:tc>
          <w:tcPr>
            <w:tcW w:w="2459" w:type="pct"/>
            <w:tcBorders>
              <w:top w:val="outset" w:sz="4" w:space="0" w:color="auto"/>
              <w:left w:val="outset" w:sz="4" w:space="0" w:color="auto"/>
              <w:bottom w:val="outset" w:sz="4" w:space="0" w:color="auto"/>
              <w:right w:val="outset" w:sz="4" w:space="0" w:color="auto"/>
            </w:tcBorders>
            <w:vAlign w:val="center"/>
          </w:tcPr>
          <w:p w14:paraId="293D1402" w14:textId="77777777" w:rsidR="00D70FCA" w:rsidRDefault="00D70FCA" w:rsidP="00D70FCA">
            <w:pPr>
              <w:ind w:firstLineChars="100" w:firstLine="210"/>
              <w:rPr>
                <w:rFonts w:hint="eastAsia"/>
              </w:rPr>
            </w:pPr>
            <w:r>
              <w:rPr>
                <w:rFonts w:hint="eastAsia"/>
              </w:rPr>
              <w:t>（二）将重分类进损益的其他综合收益</w:t>
            </w:r>
          </w:p>
        </w:tc>
        <w:tc>
          <w:tcPr>
            <w:tcW w:w="1162" w:type="pct"/>
            <w:tcBorders>
              <w:top w:val="outset" w:sz="4" w:space="0" w:color="auto"/>
              <w:left w:val="outset" w:sz="4" w:space="0" w:color="auto"/>
              <w:bottom w:val="outset" w:sz="4" w:space="0" w:color="auto"/>
              <w:right w:val="outset" w:sz="4" w:space="0" w:color="auto"/>
            </w:tcBorders>
          </w:tcPr>
          <w:p w14:paraId="27356B51" w14:textId="77777777" w:rsidR="00D70FCA" w:rsidRDefault="00D70FCA" w:rsidP="00D70FCA">
            <w:pPr>
              <w:jc w:val="right"/>
              <w:rPr>
                <w:rFonts w:hint="eastAsia"/>
              </w:rPr>
            </w:pPr>
          </w:p>
        </w:tc>
        <w:tc>
          <w:tcPr>
            <w:tcW w:w="1379" w:type="pct"/>
            <w:tcBorders>
              <w:top w:val="outset" w:sz="4" w:space="0" w:color="auto"/>
              <w:left w:val="outset" w:sz="4" w:space="0" w:color="auto"/>
              <w:bottom w:val="outset" w:sz="4" w:space="0" w:color="auto"/>
              <w:right w:val="outset" w:sz="4" w:space="0" w:color="auto"/>
            </w:tcBorders>
          </w:tcPr>
          <w:p w14:paraId="4762CD0E" w14:textId="77777777" w:rsidR="00D70FCA" w:rsidRDefault="00D70FCA" w:rsidP="00D70FCA">
            <w:pPr>
              <w:jc w:val="right"/>
              <w:rPr>
                <w:rFonts w:hint="eastAsia"/>
              </w:rPr>
            </w:pPr>
          </w:p>
        </w:tc>
      </w:tr>
      <w:tr w:rsidR="00D70FCA" w14:paraId="1EC4C1F4" w14:textId="77777777" w:rsidTr="002E23FD">
        <w:tc>
          <w:tcPr>
            <w:tcW w:w="2459" w:type="pct"/>
            <w:tcBorders>
              <w:top w:val="outset" w:sz="4" w:space="0" w:color="auto"/>
              <w:left w:val="outset" w:sz="4" w:space="0" w:color="auto"/>
              <w:bottom w:val="outset" w:sz="4" w:space="0" w:color="auto"/>
              <w:right w:val="outset" w:sz="4" w:space="0" w:color="auto"/>
            </w:tcBorders>
            <w:vAlign w:val="center"/>
          </w:tcPr>
          <w:p w14:paraId="17F7BA76" w14:textId="77777777" w:rsidR="00D70FCA" w:rsidRDefault="00D70FCA" w:rsidP="00D70FCA">
            <w:pPr>
              <w:ind w:firstLineChars="200" w:firstLine="420"/>
              <w:rPr>
                <w:rFonts w:hint="eastAsia"/>
              </w:rPr>
            </w:pPr>
            <w:r>
              <w:t>1.权益法下可转损益的其他综合收益</w:t>
            </w:r>
          </w:p>
        </w:tc>
        <w:tc>
          <w:tcPr>
            <w:tcW w:w="1162" w:type="pct"/>
            <w:tcBorders>
              <w:top w:val="outset" w:sz="4" w:space="0" w:color="auto"/>
              <w:left w:val="outset" w:sz="4" w:space="0" w:color="auto"/>
              <w:bottom w:val="outset" w:sz="4" w:space="0" w:color="auto"/>
              <w:right w:val="outset" w:sz="4" w:space="0" w:color="auto"/>
            </w:tcBorders>
          </w:tcPr>
          <w:p w14:paraId="15B90FC5" w14:textId="77777777" w:rsidR="00D70FCA" w:rsidRDefault="00D70FCA" w:rsidP="00D70FCA">
            <w:pPr>
              <w:jc w:val="right"/>
              <w:rPr>
                <w:rFonts w:hint="eastAsia"/>
              </w:rPr>
            </w:pPr>
          </w:p>
        </w:tc>
        <w:tc>
          <w:tcPr>
            <w:tcW w:w="1379" w:type="pct"/>
            <w:tcBorders>
              <w:top w:val="outset" w:sz="4" w:space="0" w:color="auto"/>
              <w:left w:val="outset" w:sz="4" w:space="0" w:color="auto"/>
              <w:bottom w:val="outset" w:sz="4" w:space="0" w:color="auto"/>
              <w:right w:val="outset" w:sz="4" w:space="0" w:color="auto"/>
            </w:tcBorders>
          </w:tcPr>
          <w:p w14:paraId="779EB64E" w14:textId="77777777" w:rsidR="00D70FCA" w:rsidRDefault="00D70FCA" w:rsidP="00D70FCA">
            <w:pPr>
              <w:jc w:val="right"/>
              <w:rPr>
                <w:rFonts w:hint="eastAsia"/>
              </w:rPr>
            </w:pPr>
          </w:p>
        </w:tc>
      </w:tr>
      <w:tr w:rsidR="00D70FCA" w14:paraId="1E1F2D51" w14:textId="77777777" w:rsidTr="002E23FD">
        <w:tc>
          <w:tcPr>
            <w:tcW w:w="2459" w:type="pct"/>
            <w:tcBorders>
              <w:top w:val="outset" w:sz="4" w:space="0" w:color="auto"/>
              <w:left w:val="outset" w:sz="4" w:space="0" w:color="auto"/>
              <w:bottom w:val="outset" w:sz="4" w:space="0" w:color="auto"/>
              <w:right w:val="outset" w:sz="4" w:space="0" w:color="auto"/>
            </w:tcBorders>
            <w:vAlign w:val="center"/>
          </w:tcPr>
          <w:p w14:paraId="7D516B9A" w14:textId="77777777" w:rsidR="00D70FCA" w:rsidRDefault="00D70FCA" w:rsidP="00D70FCA">
            <w:pPr>
              <w:ind w:firstLineChars="200" w:firstLine="420"/>
              <w:rPr>
                <w:rFonts w:hint="eastAsia"/>
              </w:rPr>
            </w:pPr>
            <w:r>
              <w:t>2.其他债权投资公允价值变动</w:t>
            </w:r>
          </w:p>
        </w:tc>
        <w:tc>
          <w:tcPr>
            <w:tcW w:w="1162" w:type="pct"/>
            <w:tcBorders>
              <w:top w:val="outset" w:sz="4" w:space="0" w:color="auto"/>
              <w:left w:val="outset" w:sz="4" w:space="0" w:color="auto"/>
              <w:bottom w:val="outset" w:sz="4" w:space="0" w:color="auto"/>
              <w:right w:val="outset" w:sz="4" w:space="0" w:color="auto"/>
            </w:tcBorders>
          </w:tcPr>
          <w:p w14:paraId="3799FB77" w14:textId="77777777" w:rsidR="00D70FCA" w:rsidRDefault="00D70FCA" w:rsidP="00D70FCA">
            <w:pPr>
              <w:jc w:val="right"/>
              <w:rPr>
                <w:rFonts w:hint="eastAsia"/>
              </w:rPr>
            </w:pPr>
          </w:p>
        </w:tc>
        <w:tc>
          <w:tcPr>
            <w:tcW w:w="1379" w:type="pct"/>
            <w:tcBorders>
              <w:top w:val="outset" w:sz="4" w:space="0" w:color="auto"/>
              <w:left w:val="outset" w:sz="4" w:space="0" w:color="auto"/>
              <w:bottom w:val="outset" w:sz="4" w:space="0" w:color="auto"/>
              <w:right w:val="outset" w:sz="4" w:space="0" w:color="auto"/>
            </w:tcBorders>
          </w:tcPr>
          <w:p w14:paraId="2950DC46" w14:textId="77777777" w:rsidR="00D70FCA" w:rsidRDefault="00D70FCA" w:rsidP="00D70FCA">
            <w:pPr>
              <w:jc w:val="right"/>
              <w:rPr>
                <w:rFonts w:hint="eastAsia"/>
              </w:rPr>
            </w:pPr>
          </w:p>
        </w:tc>
      </w:tr>
      <w:tr w:rsidR="00D70FCA" w14:paraId="38F47DEA" w14:textId="77777777" w:rsidTr="002E23FD">
        <w:tc>
          <w:tcPr>
            <w:tcW w:w="2459" w:type="pct"/>
            <w:tcBorders>
              <w:top w:val="outset" w:sz="4" w:space="0" w:color="auto"/>
              <w:left w:val="outset" w:sz="4" w:space="0" w:color="auto"/>
              <w:bottom w:val="outset" w:sz="4" w:space="0" w:color="auto"/>
              <w:right w:val="outset" w:sz="4" w:space="0" w:color="auto"/>
            </w:tcBorders>
            <w:vAlign w:val="center"/>
          </w:tcPr>
          <w:p w14:paraId="2D1A45A2" w14:textId="77777777" w:rsidR="00D70FCA" w:rsidRDefault="00D70FCA" w:rsidP="00D70FCA">
            <w:pPr>
              <w:ind w:firstLineChars="200" w:firstLine="420"/>
              <w:rPr>
                <w:rFonts w:hint="eastAsia"/>
              </w:rPr>
            </w:pPr>
            <w:r>
              <w:t>3.金融资产重分类计入其他综合收益的金额</w:t>
            </w:r>
          </w:p>
        </w:tc>
        <w:tc>
          <w:tcPr>
            <w:tcW w:w="1162" w:type="pct"/>
            <w:tcBorders>
              <w:top w:val="outset" w:sz="4" w:space="0" w:color="auto"/>
              <w:left w:val="outset" w:sz="4" w:space="0" w:color="auto"/>
              <w:bottom w:val="outset" w:sz="4" w:space="0" w:color="auto"/>
              <w:right w:val="outset" w:sz="4" w:space="0" w:color="auto"/>
            </w:tcBorders>
          </w:tcPr>
          <w:p w14:paraId="63EE1D15" w14:textId="77777777" w:rsidR="00D70FCA" w:rsidRDefault="00D70FCA" w:rsidP="00D70FCA">
            <w:pPr>
              <w:jc w:val="right"/>
              <w:rPr>
                <w:rFonts w:hint="eastAsia"/>
              </w:rPr>
            </w:pPr>
          </w:p>
        </w:tc>
        <w:tc>
          <w:tcPr>
            <w:tcW w:w="1379" w:type="pct"/>
            <w:tcBorders>
              <w:top w:val="outset" w:sz="4" w:space="0" w:color="auto"/>
              <w:left w:val="outset" w:sz="4" w:space="0" w:color="auto"/>
              <w:bottom w:val="outset" w:sz="4" w:space="0" w:color="auto"/>
              <w:right w:val="outset" w:sz="4" w:space="0" w:color="auto"/>
            </w:tcBorders>
          </w:tcPr>
          <w:p w14:paraId="40DEA88A" w14:textId="77777777" w:rsidR="00D70FCA" w:rsidRDefault="00D70FCA" w:rsidP="00D70FCA">
            <w:pPr>
              <w:jc w:val="right"/>
              <w:rPr>
                <w:rFonts w:hint="eastAsia"/>
              </w:rPr>
            </w:pPr>
          </w:p>
        </w:tc>
      </w:tr>
      <w:tr w:rsidR="00D70FCA" w14:paraId="1C20480F" w14:textId="77777777" w:rsidTr="002E23FD">
        <w:tc>
          <w:tcPr>
            <w:tcW w:w="2459" w:type="pct"/>
            <w:tcBorders>
              <w:top w:val="outset" w:sz="4" w:space="0" w:color="auto"/>
              <w:left w:val="outset" w:sz="4" w:space="0" w:color="auto"/>
              <w:bottom w:val="outset" w:sz="4" w:space="0" w:color="auto"/>
              <w:right w:val="outset" w:sz="4" w:space="0" w:color="auto"/>
            </w:tcBorders>
            <w:vAlign w:val="center"/>
          </w:tcPr>
          <w:p w14:paraId="168F544D" w14:textId="77777777" w:rsidR="00D70FCA" w:rsidRDefault="00D70FCA" w:rsidP="00D70FCA">
            <w:pPr>
              <w:ind w:firstLineChars="200" w:firstLine="420"/>
              <w:rPr>
                <w:rFonts w:hint="eastAsia"/>
              </w:rPr>
            </w:pPr>
            <w:r>
              <w:t>4.其他债权投资信用减值准备</w:t>
            </w:r>
          </w:p>
        </w:tc>
        <w:tc>
          <w:tcPr>
            <w:tcW w:w="1162" w:type="pct"/>
            <w:tcBorders>
              <w:top w:val="outset" w:sz="4" w:space="0" w:color="auto"/>
              <w:left w:val="outset" w:sz="4" w:space="0" w:color="auto"/>
              <w:bottom w:val="outset" w:sz="4" w:space="0" w:color="auto"/>
              <w:right w:val="outset" w:sz="4" w:space="0" w:color="auto"/>
            </w:tcBorders>
          </w:tcPr>
          <w:p w14:paraId="13A1BCBB" w14:textId="77777777" w:rsidR="00D70FCA" w:rsidRDefault="00D70FCA" w:rsidP="00D70FCA">
            <w:pPr>
              <w:jc w:val="right"/>
              <w:rPr>
                <w:rFonts w:hint="eastAsia"/>
              </w:rPr>
            </w:pPr>
          </w:p>
        </w:tc>
        <w:tc>
          <w:tcPr>
            <w:tcW w:w="1379" w:type="pct"/>
            <w:tcBorders>
              <w:top w:val="outset" w:sz="4" w:space="0" w:color="auto"/>
              <w:left w:val="outset" w:sz="4" w:space="0" w:color="auto"/>
              <w:bottom w:val="outset" w:sz="4" w:space="0" w:color="auto"/>
              <w:right w:val="outset" w:sz="4" w:space="0" w:color="auto"/>
            </w:tcBorders>
          </w:tcPr>
          <w:p w14:paraId="3ED21299" w14:textId="77777777" w:rsidR="00D70FCA" w:rsidRDefault="00D70FCA" w:rsidP="00D70FCA">
            <w:pPr>
              <w:jc w:val="right"/>
              <w:rPr>
                <w:rFonts w:hint="eastAsia"/>
              </w:rPr>
            </w:pPr>
          </w:p>
        </w:tc>
      </w:tr>
      <w:tr w:rsidR="00D70FCA" w14:paraId="5E7012BE" w14:textId="77777777" w:rsidTr="002E23FD">
        <w:tc>
          <w:tcPr>
            <w:tcW w:w="2459" w:type="pct"/>
            <w:tcBorders>
              <w:top w:val="outset" w:sz="4" w:space="0" w:color="auto"/>
              <w:left w:val="outset" w:sz="4" w:space="0" w:color="auto"/>
              <w:bottom w:val="outset" w:sz="4" w:space="0" w:color="auto"/>
              <w:right w:val="outset" w:sz="4" w:space="0" w:color="auto"/>
            </w:tcBorders>
            <w:vAlign w:val="center"/>
          </w:tcPr>
          <w:p w14:paraId="1D791E13" w14:textId="77777777" w:rsidR="00D70FCA" w:rsidRDefault="00D70FCA" w:rsidP="00D70FCA">
            <w:pPr>
              <w:ind w:firstLineChars="200" w:firstLine="420"/>
              <w:rPr>
                <w:rFonts w:hint="eastAsia"/>
              </w:rPr>
            </w:pPr>
            <w:r>
              <w:t>5.现金流量套期储备</w:t>
            </w:r>
          </w:p>
        </w:tc>
        <w:tc>
          <w:tcPr>
            <w:tcW w:w="1162" w:type="pct"/>
            <w:tcBorders>
              <w:top w:val="outset" w:sz="4" w:space="0" w:color="auto"/>
              <w:left w:val="outset" w:sz="4" w:space="0" w:color="auto"/>
              <w:bottom w:val="outset" w:sz="4" w:space="0" w:color="auto"/>
              <w:right w:val="outset" w:sz="4" w:space="0" w:color="auto"/>
            </w:tcBorders>
          </w:tcPr>
          <w:p w14:paraId="4A838256" w14:textId="77777777" w:rsidR="00D70FCA" w:rsidRDefault="00D70FCA" w:rsidP="00D70FCA">
            <w:pPr>
              <w:jc w:val="right"/>
              <w:rPr>
                <w:rFonts w:hint="eastAsia"/>
              </w:rPr>
            </w:pPr>
          </w:p>
        </w:tc>
        <w:tc>
          <w:tcPr>
            <w:tcW w:w="1379" w:type="pct"/>
            <w:tcBorders>
              <w:top w:val="outset" w:sz="4" w:space="0" w:color="auto"/>
              <w:left w:val="outset" w:sz="4" w:space="0" w:color="auto"/>
              <w:bottom w:val="outset" w:sz="4" w:space="0" w:color="auto"/>
              <w:right w:val="outset" w:sz="4" w:space="0" w:color="auto"/>
            </w:tcBorders>
          </w:tcPr>
          <w:p w14:paraId="322C095D" w14:textId="77777777" w:rsidR="00D70FCA" w:rsidRDefault="00D70FCA" w:rsidP="00D70FCA">
            <w:pPr>
              <w:jc w:val="right"/>
              <w:rPr>
                <w:rFonts w:hint="eastAsia"/>
              </w:rPr>
            </w:pPr>
          </w:p>
        </w:tc>
      </w:tr>
      <w:tr w:rsidR="00D70FCA" w14:paraId="6040E4B1" w14:textId="77777777" w:rsidTr="002E23FD">
        <w:tc>
          <w:tcPr>
            <w:tcW w:w="2459" w:type="pct"/>
            <w:tcBorders>
              <w:top w:val="outset" w:sz="4" w:space="0" w:color="auto"/>
              <w:left w:val="outset" w:sz="4" w:space="0" w:color="auto"/>
              <w:bottom w:val="outset" w:sz="4" w:space="0" w:color="auto"/>
              <w:right w:val="outset" w:sz="4" w:space="0" w:color="auto"/>
            </w:tcBorders>
            <w:vAlign w:val="center"/>
          </w:tcPr>
          <w:p w14:paraId="0C8BFAB0" w14:textId="77777777" w:rsidR="00D70FCA" w:rsidRDefault="00D70FCA" w:rsidP="00D70FCA">
            <w:pPr>
              <w:ind w:firstLineChars="200" w:firstLine="420"/>
              <w:rPr>
                <w:rFonts w:hint="eastAsia"/>
              </w:rPr>
            </w:pPr>
            <w:r>
              <w:t>6.外币财务报表折算差额</w:t>
            </w:r>
          </w:p>
        </w:tc>
        <w:tc>
          <w:tcPr>
            <w:tcW w:w="1162" w:type="pct"/>
            <w:tcBorders>
              <w:top w:val="outset" w:sz="4" w:space="0" w:color="auto"/>
              <w:left w:val="outset" w:sz="4" w:space="0" w:color="auto"/>
              <w:bottom w:val="outset" w:sz="4" w:space="0" w:color="auto"/>
              <w:right w:val="outset" w:sz="4" w:space="0" w:color="auto"/>
            </w:tcBorders>
          </w:tcPr>
          <w:p w14:paraId="711CE87C" w14:textId="77777777" w:rsidR="00D70FCA" w:rsidRDefault="00D70FCA" w:rsidP="00D70FCA">
            <w:pPr>
              <w:jc w:val="right"/>
              <w:rPr>
                <w:rFonts w:hint="eastAsia"/>
              </w:rPr>
            </w:pPr>
          </w:p>
        </w:tc>
        <w:tc>
          <w:tcPr>
            <w:tcW w:w="1379" w:type="pct"/>
            <w:tcBorders>
              <w:top w:val="outset" w:sz="4" w:space="0" w:color="auto"/>
              <w:left w:val="outset" w:sz="4" w:space="0" w:color="auto"/>
              <w:bottom w:val="outset" w:sz="4" w:space="0" w:color="auto"/>
              <w:right w:val="outset" w:sz="4" w:space="0" w:color="auto"/>
            </w:tcBorders>
          </w:tcPr>
          <w:p w14:paraId="7D0FBFE0" w14:textId="77777777" w:rsidR="00D70FCA" w:rsidRDefault="00D70FCA" w:rsidP="00D70FCA">
            <w:pPr>
              <w:jc w:val="right"/>
              <w:rPr>
                <w:rFonts w:hint="eastAsia"/>
              </w:rPr>
            </w:pPr>
          </w:p>
        </w:tc>
      </w:tr>
      <w:tr w:rsidR="00D70FCA" w14:paraId="1A5D7D81" w14:textId="77777777" w:rsidTr="002E23FD">
        <w:tc>
          <w:tcPr>
            <w:tcW w:w="2459" w:type="pct"/>
            <w:tcBorders>
              <w:top w:val="outset" w:sz="4" w:space="0" w:color="auto"/>
              <w:left w:val="outset" w:sz="4" w:space="0" w:color="auto"/>
              <w:bottom w:val="outset" w:sz="4" w:space="0" w:color="auto"/>
              <w:right w:val="outset" w:sz="4" w:space="0" w:color="auto"/>
            </w:tcBorders>
            <w:vAlign w:val="center"/>
          </w:tcPr>
          <w:p w14:paraId="34923EEE" w14:textId="77777777" w:rsidR="00D70FCA" w:rsidRDefault="00D70FCA" w:rsidP="00D70FCA">
            <w:pPr>
              <w:ind w:firstLineChars="200" w:firstLine="420"/>
              <w:rPr>
                <w:rFonts w:hint="eastAsia"/>
              </w:rPr>
            </w:pPr>
            <w:r>
              <w:t>7.其他</w:t>
            </w:r>
          </w:p>
        </w:tc>
        <w:tc>
          <w:tcPr>
            <w:tcW w:w="1162" w:type="pct"/>
            <w:tcBorders>
              <w:top w:val="outset" w:sz="4" w:space="0" w:color="auto"/>
              <w:left w:val="outset" w:sz="4" w:space="0" w:color="auto"/>
              <w:bottom w:val="outset" w:sz="4" w:space="0" w:color="auto"/>
              <w:right w:val="outset" w:sz="4" w:space="0" w:color="auto"/>
            </w:tcBorders>
          </w:tcPr>
          <w:p w14:paraId="69850820" w14:textId="77777777" w:rsidR="00D70FCA" w:rsidRDefault="00D70FCA" w:rsidP="00D70FCA">
            <w:pPr>
              <w:jc w:val="right"/>
              <w:rPr>
                <w:rFonts w:hint="eastAsia"/>
              </w:rPr>
            </w:pPr>
          </w:p>
        </w:tc>
        <w:tc>
          <w:tcPr>
            <w:tcW w:w="1379" w:type="pct"/>
            <w:tcBorders>
              <w:top w:val="outset" w:sz="4" w:space="0" w:color="auto"/>
              <w:left w:val="outset" w:sz="4" w:space="0" w:color="auto"/>
              <w:bottom w:val="outset" w:sz="4" w:space="0" w:color="auto"/>
              <w:right w:val="outset" w:sz="4" w:space="0" w:color="auto"/>
            </w:tcBorders>
          </w:tcPr>
          <w:p w14:paraId="2F95A165" w14:textId="77777777" w:rsidR="00D70FCA" w:rsidRDefault="00D70FCA" w:rsidP="00D70FCA">
            <w:pPr>
              <w:jc w:val="right"/>
              <w:rPr>
                <w:rFonts w:hint="eastAsia"/>
              </w:rPr>
            </w:pPr>
          </w:p>
        </w:tc>
      </w:tr>
      <w:tr w:rsidR="00D70FCA" w14:paraId="56D6D549" w14:textId="77777777" w:rsidTr="002E23FD">
        <w:tc>
          <w:tcPr>
            <w:tcW w:w="2459" w:type="pct"/>
            <w:tcBorders>
              <w:top w:val="outset" w:sz="4" w:space="0" w:color="auto"/>
              <w:left w:val="outset" w:sz="4" w:space="0" w:color="auto"/>
              <w:bottom w:val="outset" w:sz="4" w:space="0" w:color="auto"/>
              <w:right w:val="outset" w:sz="4" w:space="0" w:color="auto"/>
            </w:tcBorders>
            <w:vAlign w:val="center"/>
          </w:tcPr>
          <w:p w14:paraId="0FA4813A" w14:textId="77777777" w:rsidR="00D70FCA" w:rsidRDefault="00D70FCA" w:rsidP="00D70FCA">
            <w:pPr>
              <w:rPr>
                <w:rFonts w:hint="eastAsia"/>
              </w:rPr>
            </w:pPr>
            <w:r>
              <w:rPr>
                <w:rFonts w:hint="eastAsia"/>
              </w:rPr>
              <w:t>六、综合收益总额</w:t>
            </w:r>
          </w:p>
        </w:tc>
        <w:tc>
          <w:tcPr>
            <w:tcW w:w="1162" w:type="pct"/>
            <w:tcBorders>
              <w:top w:val="outset" w:sz="4" w:space="0" w:color="auto"/>
              <w:left w:val="outset" w:sz="4" w:space="0" w:color="auto"/>
              <w:bottom w:val="outset" w:sz="4" w:space="0" w:color="auto"/>
              <w:right w:val="outset" w:sz="4" w:space="0" w:color="auto"/>
            </w:tcBorders>
          </w:tcPr>
          <w:p w14:paraId="34FE4CDC" w14:textId="70FD3292" w:rsidR="00D70FCA" w:rsidRDefault="00D70FCA" w:rsidP="00D70FCA">
            <w:pPr>
              <w:jc w:val="right"/>
              <w:rPr>
                <w:rFonts w:hint="eastAsia"/>
              </w:rPr>
            </w:pPr>
            <w:r w:rsidRPr="00D70FCA">
              <w:rPr>
                <w:rFonts w:hint="eastAsia"/>
              </w:rPr>
              <w:t>30,808,315.98</w:t>
            </w:r>
          </w:p>
        </w:tc>
        <w:tc>
          <w:tcPr>
            <w:tcW w:w="1379" w:type="pct"/>
            <w:tcBorders>
              <w:top w:val="outset" w:sz="4" w:space="0" w:color="auto"/>
              <w:left w:val="outset" w:sz="4" w:space="0" w:color="auto"/>
              <w:bottom w:val="outset" w:sz="4" w:space="0" w:color="auto"/>
              <w:right w:val="outset" w:sz="4" w:space="0" w:color="auto"/>
            </w:tcBorders>
          </w:tcPr>
          <w:p w14:paraId="1AD77601" w14:textId="2A8A9B4E" w:rsidR="00D70FCA" w:rsidRDefault="00D70FCA" w:rsidP="00D70FCA">
            <w:pPr>
              <w:jc w:val="right"/>
              <w:rPr>
                <w:rFonts w:hint="eastAsia"/>
              </w:rPr>
            </w:pPr>
            <w:r>
              <w:rPr>
                <w:rFonts w:hint="eastAsia"/>
              </w:rPr>
              <w:t>65,267,685.03</w:t>
            </w:r>
          </w:p>
        </w:tc>
      </w:tr>
      <w:tr w:rsidR="00D70FCA" w14:paraId="24E2863E" w14:textId="77777777" w:rsidTr="00A653AE">
        <w:sdt>
          <w:sdtPr>
            <w:tag w:val="_PLD_12602b110aef416a8d6095e01f29622f"/>
            <w:id w:val="-1473207902"/>
          </w:sdt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725AEA7C" w14:textId="285ED12E" w:rsidR="00D70FCA" w:rsidRDefault="00D70FCA" w:rsidP="00D70FCA">
                <w:pPr>
                  <w:rPr>
                    <w:rFonts w:hint="eastAsia"/>
                  </w:rPr>
                </w:pPr>
                <w:r>
                  <w:rPr>
                    <w:rFonts w:hint="eastAsia"/>
                  </w:rPr>
                  <w:t>七</w:t>
                </w:r>
                <w:r>
                  <w:t>、每股收益：</w:t>
                </w:r>
              </w:p>
            </w:tc>
          </w:sdtContent>
        </w:sdt>
      </w:tr>
      <w:tr w:rsidR="00D70FCA" w14:paraId="0F8D9130" w14:textId="77777777" w:rsidTr="002E23FD">
        <w:tc>
          <w:tcPr>
            <w:tcW w:w="2459" w:type="pct"/>
            <w:tcBorders>
              <w:top w:val="outset" w:sz="4" w:space="0" w:color="auto"/>
              <w:left w:val="outset" w:sz="4" w:space="0" w:color="auto"/>
              <w:bottom w:val="outset" w:sz="4" w:space="0" w:color="auto"/>
              <w:right w:val="outset" w:sz="4" w:space="0" w:color="auto"/>
            </w:tcBorders>
            <w:vAlign w:val="center"/>
          </w:tcPr>
          <w:p w14:paraId="2144C148" w14:textId="77777777" w:rsidR="00D70FCA" w:rsidRDefault="00D70FCA" w:rsidP="00D70FCA">
            <w:pPr>
              <w:ind w:firstLineChars="200" w:firstLine="420"/>
              <w:rPr>
                <w:rFonts w:hint="eastAsia"/>
              </w:rPr>
            </w:pPr>
            <w:r>
              <w:t>（一）基本每股收益</w:t>
            </w:r>
            <w:r>
              <w:rPr>
                <w:rFonts w:hint="eastAsia"/>
              </w:rPr>
              <w:t>(元/股)</w:t>
            </w:r>
          </w:p>
        </w:tc>
        <w:tc>
          <w:tcPr>
            <w:tcW w:w="1162" w:type="pct"/>
            <w:tcBorders>
              <w:top w:val="outset" w:sz="4" w:space="0" w:color="auto"/>
              <w:left w:val="outset" w:sz="4" w:space="0" w:color="auto"/>
              <w:bottom w:val="outset" w:sz="4" w:space="0" w:color="auto"/>
              <w:right w:val="outset" w:sz="4" w:space="0" w:color="auto"/>
            </w:tcBorders>
          </w:tcPr>
          <w:p w14:paraId="65B7A8F1" w14:textId="77777777" w:rsidR="00D70FCA" w:rsidRDefault="00D70FCA" w:rsidP="00D70FCA">
            <w:pPr>
              <w:jc w:val="right"/>
              <w:rPr>
                <w:rFonts w:hint="eastAsia"/>
              </w:rPr>
            </w:pPr>
          </w:p>
        </w:tc>
        <w:tc>
          <w:tcPr>
            <w:tcW w:w="1379" w:type="pct"/>
            <w:tcBorders>
              <w:top w:val="outset" w:sz="4" w:space="0" w:color="auto"/>
              <w:left w:val="outset" w:sz="4" w:space="0" w:color="auto"/>
              <w:bottom w:val="outset" w:sz="4" w:space="0" w:color="auto"/>
              <w:right w:val="outset" w:sz="4" w:space="0" w:color="auto"/>
            </w:tcBorders>
          </w:tcPr>
          <w:p w14:paraId="51D911D2" w14:textId="77777777" w:rsidR="00D70FCA" w:rsidRDefault="00D70FCA" w:rsidP="00D70FCA">
            <w:pPr>
              <w:jc w:val="right"/>
              <w:rPr>
                <w:rFonts w:hint="eastAsia"/>
              </w:rPr>
            </w:pPr>
          </w:p>
        </w:tc>
      </w:tr>
      <w:tr w:rsidR="00D70FCA" w14:paraId="0B0A1F92" w14:textId="77777777" w:rsidTr="002E23FD">
        <w:tc>
          <w:tcPr>
            <w:tcW w:w="2459" w:type="pct"/>
            <w:tcBorders>
              <w:top w:val="outset" w:sz="4" w:space="0" w:color="auto"/>
              <w:left w:val="outset" w:sz="4" w:space="0" w:color="auto"/>
              <w:bottom w:val="outset" w:sz="4" w:space="0" w:color="auto"/>
              <w:right w:val="outset" w:sz="4" w:space="0" w:color="auto"/>
            </w:tcBorders>
            <w:vAlign w:val="center"/>
          </w:tcPr>
          <w:p w14:paraId="4507A77E" w14:textId="77777777" w:rsidR="00D70FCA" w:rsidRDefault="00D70FCA" w:rsidP="00D70FCA">
            <w:pPr>
              <w:ind w:firstLineChars="200" w:firstLine="420"/>
              <w:rPr>
                <w:rFonts w:hint="eastAsia"/>
              </w:rPr>
            </w:pPr>
            <w:r>
              <w:t>（二）稀释每股收益</w:t>
            </w:r>
            <w:r>
              <w:rPr>
                <w:rFonts w:hint="eastAsia"/>
              </w:rPr>
              <w:t>(元/股)</w:t>
            </w:r>
          </w:p>
        </w:tc>
        <w:tc>
          <w:tcPr>
            <w:tcW w:w="1162" w:type="pct"/>
            <w:tcBorders>
              <w:top w:val="outset" w:sz="4" w:space="0" w:color="auto"/>
              <w:left w:val="outset" w:sz="4" w:space="0" w:color="auto"/>
              <w:bottom w:val="outset" w:sz="4" w:space="0" w:color="auto"/>
              <w:right w:val="outset" w:sz="4" w:space="0" w:color="auto"/>
            </w:tcBorders>
          </w:tcPr>
          <w:p w14:paraId="51B16A6F" w14:textId="77777777" w:rsidR="00D70FCA" w:rsidRDefault="00D70FCA" w:rsidP="00D70FCA">
            <w:pPr>
              <w:jc w:val="right"/>
              <w:rPr>
                <w:rFonts w:hint="eastAsia"/>
              </w:rPr>
            </w:pPr>
          </w:p>
        </w:tc>
        <w:tc>
          <w:tcPr>
            <w:tcW w:w="1379" w:type="pct"/>
            <w:tcBorders>
              <w:top w:val="outset" w:sz="4" w:space="0" w:color="auto"/>
              <w:left w:val="outset" w:sz="4" w:space="0" w:color="auto"/>
              <w:bottom w:val="outset" w:sz="4" w:space="0" w:color="auto"/>
              <w:right w:val="outset" w:sz="4" w:space="0" w:color="auto"/>
            </w:tcBorders>
          </w:tcPr>
          <w:p w14:paraId="1E4D001D" w14:textId="77777777" w:rsidR="00D70FCA" w:rsidRDefault="00D70FCA" w:rsidP="00D70FCA">
            <w:pPr>
              <w:jc w:val="right"/>
              <w:rPr>
                <w:rFonts w:hint="eastAsia"/>
              </w:rPr>
            </w:pPr>
          </w:p>
        </w:tc>
      </w:tr>
    </w:tbl>
    <w:p w14:paraId="5E9D27B1" w14:textId="7C775FB1" w:rsidR="00E925EC" w:rsidRDefault="00000000">
      <w:pPr>
        <w:snapToGrid w:val="0"/>
        <w:spacing w:line="240" w:lineRule="atLeast"/>
        <w:ind w:rightChars="-73" w:right="-153"/>
        <w:rPr>
          <w:rFonts w:hint="eastAsia"/>
        </w:rPr>
      </w:pPr>
      <w:r>
        <w:t>公司负责人</w:t>
      </w:r>
      <w:r>
        <w:rPr>
          <w:rFonts w:hint="eastAsia"/>
        </w:rPr>
        <w:t>：</w:t>
      </w:r>
      <w:sdt>
        <w:sdtPr>
          <w:rPr>
            <w:rFonts w:hint="eastAsia"/>
          </w:rPr>
          <w:alias w:val="公司负责人姓名"/>
          <w:tag w:val="_GBC_e1fa64af2709455787e3375713277d77"/>
          <w:id w:val="805126557"/>
          <w:placeholder>
            <w:docPart w:val="GBC22222222222222222222222222222"/>
          </w:placeholder>
          <w:dataBinding w:prefixMappings="xmlns:clcid-mr='clcid-mr'" w:xpath="/*/clcid-mr:GongSiFuZeRenXingMing[not(@periodRef)]" w:storeItemID="{42DEBF9A-6816-48AE-BADD-E3125C474CD9}"/>
          <w:text/>
        </w:sdtPr>
        <w:sdtContent>
          <w:r w:rsidR="002A1F81">
            <w:rPr>
              <w:rFonts w:hint="eastAsia"/>
            </w:rPr>
            <w:t>唐传勤</w:t>
          </w:r>
        </w:sdtContent>
      </w:sdt>
      <w:r>
        <w:rPr>
          <w:rFonts w:hint="eastAsia"/>
        </w:rPr>
        <w:t xml:space="preserve"> </w:t>
      </w:r>
      <w:r w:rsidR="0003207A">
        <w:rPr>
          <w:rFonts w:hint="eastAsia"/>
        </w:rPr>
        <w:t xml:space="preserve">       </w:t>
      </w:r>
      <w:r>
        <w:t>主管会计工作负责人</w:t>
      </w:r>
      <w:r>
        <w:rPr>
          <w:rFonts w:hint="eastAsia"/>
        </w:rPr>
        <w:t>：</w:t>
      </w:r>
      <w:sdt>
        <w:sdtPr>
          <w:rPr>
            <w:rFonts w:hint="eastAsia"/>
          </w:rPr>
          <w:alias w:val="主管会计工作负责人姓名"/>
          <w:tag w:val="_GBC_869348ff3e524cdf93206ebfb0c81161"/>
          <w:id w:val="2075698625"/>
          <w:placeholder>
            <w:docPart w:val="GBC22222222222222222222222222222"/>
          </w:placeholder>
          <w:dataBinding w:prefixMappings="xmlns:clcid-mr='clcid-mr'" w:xpath="/*/clcid-mr:ZhuGuanKuaiJiGongZuoFuZeRenXingMing[not(@periodRef)]" w:storeItemID="{42DEBF9A-6816-48AE-BADD-E3125C474CD9}"/>
          <w:text/>
        </w:sdtPr>
        <w:sdtContent>
          <w:proofErr w:type="gramStart"/>
          <w:r w:rsidR="002A1F81">
            <w:rPr>
              <w:rFonts w:hint="eastAsia"/>
            </w:rPr>
            <w:t>宋荣超</w:t>
          </w:r>
          <w:proofErr w:type="gramEnd"/>
        </w:sdtContent>
      </w:sdt>
      <w:r>
        <w:rPr>
          <w:rFonts w:hint="eastAsia"/>
        </w:rPr>
        <w:t xml:space="preserve"> </w:t>
      </w:r>
      <w:r w:rsidR="0003207A">
        <w:rPr>
          <w:rFonts w:hint="eastAsia"/>
        </w:rPr>
        <w:t xml:space="preserve">      </w:t>
      </w:r>
      <w:r>
        <w:t>会计机构负责人</w:t>
      </w:r>
      <w:r>
        <w:rPr>
          <w:rFonts w:hint="eastAsia"/>
        </w:rPr>
        <w:t>：</w:t>
      </w:r>
      <w:sdt>
        <w:sdtPr>
          <w:rPr>
            <w:rFonts w:hint="eastAsia"/>
          </w:rPr>
          <w:alias w:val="会计机构负责人姓名"/>
          <w:tag w:val="_GBC_f2d7622ba60847469b3d9cb305aba429"/>
          <w:id w:val="1148020381"/>
          <w:placeholder>
            <w:docPart w:val="GBC22222222222222222222222222222"/>
          </w:placeholder>
          <w:dataBinding w:prefixMappings="xmlns:clcid-mr='clcid-mr'" w:xpath="/*/clcid-mr:KuaiJiJiGouFuZeRenXingMing[not(@periodRef)]" w:storeItemID="{42DEBF9A-6816-48AE-BADD-E3125C474CD9}"/>
          <w:text/>
        </w:sdtPr>
        <w:sdtContent>
          <w:r w:rsidR="002A1F81">
            <w:rPr>
              <w:rFonts w:hint="eastAsia"/>
            </w:rPr>
            <w:t>张小</w:t>
          </w:r>
          <w:proofErr w:type="gramStart"/>
          <w:r w:rsidR="002A1F81">
            <w:rPr>
              <w:rFonts w:hint="eastAsia"/>
            </w:rPr>
            <w:t>嫘</w:t>
          </w:r>
          <w:proofErr w:type="gramEnd"/>
        </w:sdtContent>
      </w:sdt>
    </w:p>
    <w:bookmarkEnd w:id="31"/>
    <w:p w14:paraId="4E089495" w14:textId="77777777" w:rsidR="00E925EC" w:rsidRDefault="00E925EC">
      <w:pPr>
        <w:rPr>
          <w:rFonts w:hint="eastAsia"/>
        </w:rPr>
      </w:pPr>
    </w:p>
    <w:p w14:paraId="3A38E575" w14:textId="7F420B96" w:rsidR="00E925EC" w:rsidRDefault="00000000">
      <w:pPr>
        <w:jc w:val="center"/>
        <w:outlineLvl w:val="2"/>
        <w:rPr>
          <w:rFonts w:hint="eastAsia"/>
          <w:b/>
          <w:bCs/>
        </w:rPr>
      </w:pPr>
      <w:bookmarkStart w:id="32" w:name="_Hlk97912437"/>
      <w:r>
        <w:rPr>
          <w:rFonts w:hint="eastAsia"/>
          <w:b/>
          <w:bCs/>
        </w:rPr>
        <w:t>母公司</w:t>
      </w:r>
      <w:r>
        <w:rPr>
          <w:b/>
          <w:bCs/>
        </w:rPr>
        <w:t>现金流量表</w:t>
      </w:r>
    </w:p>
    <w:p w14:paraId="33C77E5D" w14:textId="605BE674" w:rsidR="00E925EC" w:rsidRDefault="00000000">
      <w:pPr>
        <w:jc w:val="center"/>
        <w:rPr>
          <w:rFonts w:hint="eastAsia"/>
        </w:rPr>
      </w:pPr>
      <w:r>
        <w:t>2024年</w:t>
      </w:r>
      <w:r>
        <w:rPr>
          <w:rFonts w:hint="eastAsia"/>
        </w:rPr>
        <w:t>1—</w:t>
      </w:r>
      <w:r>
        <w:t>9月</w:t>
      </w:r>
    </w:p>
    <w:p w14:paraId="07478CDB" w14:textId="77777777" w:rsidR="00E925EC" w:rsidRDefault="00000000">
      <w:pPr>
        <w:rPr>
          <w:rFonts w:hint="eastAsia"/>
          <w:b/>
          <w:bCs/>
        </w:rPr>
      </w:pPr>
      <w:r>
        <w:rPr>
          <w:rFonts w:hint="eastAsia"/>
        </w:rPr>
        <w:t>编制单位：</w:t>
      </w:r>
      <w:sdt>
        <w:sdtPr>
          <w:rPr>
            <w:rFonts w:hint="eastAsia"/>
          </w:rPr>
          <w:alias w:val="公司法定中文名称"/>
          <w:tag w:val="_GBC_1dc6a60470d14b26bd0d113fd96a778b"/>
          <w:id w:val="5027142"/>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山东好当家海洋发展股份有限公司</w:t>
          </w:r>
        </w:sdtContent>
      </w:sdt>
    </w:p>
    <w:p w14:paraId="5EF36395" w14:textId="36B8B110" w:rsidR="00E925EC" w:rsidRDefault="00000000">
      <w:pPr>
        <w:wordWrap w:val="0"/>
        <w:jc w:val="right"/>
        <w:rPr>
          <w:rFonts w:hint="eastAsia"/>
        </w:rPr>
      </w:pPr>
      <w:r>
        <w:t>单位</w:t>
      </w:r>
      <w:r>
        <w:rPr>
          <w:rFonts w:hint="eastAsia"/>
        </w:rPr>
        <w:t>：</w:t>
      </w:r>
      <w:sdt>
        <w:sdtPr>
          <w:rPr>
            <w:rFonts w:hint="eastAsia"/>
          </w:rPr>
          <w:alias w:val="单位：母公司现金流量表"/>
          <w:tag w:val="_GBC_a405f2cd8e5649a5979fdbd0c45861a4"/>
          <w:id w:val="-142904030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母公司现金流量表"/>
          <w:tag w:val="_GBC_c293a623cf7d41e99589f2f4941860b0"/>
          <w:id w:val="186833126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baaf4c50575746749e824f5d863d8a4f"/>
          <w:id w:val="-1350869802"/>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58"/>
        <w:gridCol w:w="2534"/>
        <w:gridCol w:w="2557"/>
      </w:tblGrid>
      <w:tr w:rsidR="00E925EC" w14:paraId="700DC097" w14:textId="77777777" w:rsidTr="00396CB6">
        <w:tc>
          <w:tcPr>
            <w:tcW w:w="2187"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85deef68d7ed47ec818133d4f01757f1"/>
              <w:id w:val="-438842438"/>
            </w:sdtPr>
            <w:sdtContent>
              <w:p w14:paraId="3A40238C" w14:textId="77777777" w:rsidR="00E925EC" w:rsidRDefault="00000000">
                <w:pPr>
                  <w:jc w:val="center"/>
                  <w:rPr>
                    <w:rFonts w:hint="eastAsia"/>
                    <w:b/>
                  </w:rPr>
                </w:pPr>
                <w:r>
                  <w:rPr>
                    <w:rFonts w:hint="eastAsia"/>
                    <w:b/>
                  </w:rPr>
                  <w:t>项目</w:t>
                </w:r>
              </w:p>
            </w:sdtContent>
          </w:sdt>
        </w:tc>
        <w:tc>
          <w:tcPr>
            <w:tcW w:w="140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3ff2f57590494dc2ba8c83205317553f"/>
              <w:id w:val="372665509"/>
            </w:sdtPr>
            <w:sdtContent>
              <w:p w14:paraId="701D406E" w14:textId="11634021" w:rsidR="00E925EC" w:rsidRDefault="00000000">
                <w:pPr>
                  <w:jc w:val="center"/>
                  <w:rPr>
                    <w:rFonts w:hint="eastAsia"/>
                    <w:b/>
                  </w:rPr>
                </w:pPr>
                <w:r>
                  <w:rPr>
                    <w:b/>
                  </w:rPr>
                  <w:t>2024年</w:t>
                </w:r>
                <w:r>
                  <w:rPr>
                    <w:rFonts w:hint="eastAsia"/>
                    <w:b/>
                  </w:rPr>
                  <w:t>前三季度</w:t>
                </w:r>
              </w:p>
              <w:p w14:paraId="49A07239" w14:textId="2D3DB545" w:rsidR="00E925EC" w:rsidRDefault="00000000">
                <w:pPr>
                  <w:autoSpaceDE w:val="0"/>
                  <w:autoSpaceDN w:val="0"/>
                  <w:adjustRightInd w:val="0"/>
                  <w:jc w:val="center"/>
                  <w:rPr>
                    <w:rFonts w:hint="eastAsia"/>
                    <w:b/>
                  </w:rPr>
                </w:pPr>
                <w:r>
                  <w:rPr>
                    <w:rFonts w:cs="宋体" w:hint="eastAsia"/>
                    <w:b/>
                    <w:bCs/>
                  </w:rPr>
                  <w:t>（1-9月）</w:t>
                </w:r>
              </w:p>
            </w:sdtContent>
          </w:sdt>
        </w:tc>
        <w:tc>
          <w:tcPr>
            <w:tcW w:w="1413"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11ceb9e963ae4f2390e583ff8c853229"/>
              <w:id w:val="1379270286"/>
            </w:sdtPr>
            <w:sdtContent>
              <w:p w14:paraId="59E1DB47" w14:textId="35B6743B" w:rsidR="00E925EC" w:rsidRDefault="00000000">
                <w:pPr>
                  <w:jc w:val="center"/>
                  <w:rPr>
                    <w:rFonts w:hint="eastAsia"/>
                    <w:b/>
                  </w:rPr>
                </w:pPr>
                <w:r>
                  <w:rPr>
                    <w:b/>
                  </w:rPr>
                  <w:t>2023年</w:t>
                </w:r>
                <w:r>
                  <w:rPr>
                    <w:rFonts w:hint="eastAsia"/>
                    <w:b/>
                  </w:rPr>
                  <w:t>前三季度</w:t>
                </w:r>
              </w:p>
              <w:p w14:paraId="2B4ACFAC" w14:textId="48A62A4E" w:rsidR="00E925EC" w:rsidRDefault="00000000">
                <w:pPr>
                  <w:autoSpaceDE w:val="0"/>
                  <w:autoSpaceDN w:val="0"/>
                  <w:adjustRightInd w:val="0"/>
                  <w:jc w:val="center"/>
                  <w:rPr>
                    <w:rFonts w:hint="eastAsia"/>
                    <w:b/>
                  </w:rPr>
                </w:pPr>
                <w:r>
                  <w:rPr>
                    <w:rFonts w:cs="宋体" w:hint="eastAsia"/>
                    <w:b/>
                    <w:bCs/>
                  </w:rPr>
                  <w:t>（1-9月）</w:t>
                </w:r>
              </w:p>
            </w:sdtContent>
          </w:sdt>
        </w:tc>
      </w:tr>
      <w:tr w:rsidR="00E925EC" w14:paraId="0E71E837" w14:textId="77777777" w:rsidTr="00355345">
        <w:sdt>
          <w:sdtPr>
            <w:tag w:val="_PLD_304fcccd7ee142ca98588cac9c895cbc"/>
            <w:id w:val="-266930005"/>
          </w:sdtPr>
          <w:sdtContent>
            <w:tc>
              <w:tcPr>
                <w:tcW w:w="5000" w:type="pct"/>
                <w:gridSpan w:val="3"/>
                <w:tcBorders>
                  <w:top w:val="outset" w:sz="4" w:space="0" w:color="auto"/>
                  <w:left w:val="outset" w:sz="4" w:space="0" w:color="auto"/>
                  <w:bottom w:val="outset" w:sz="4" w:space="0" w:color="auto"/>
                  <w:right w:val="outset" w:sz="4" w:space="0" w:color="auto"/>
                </w:tcBorders>
              </w:tcPr>
              <w:p w14:paraId="2C6DE188" w14:textId="593D0C21" w:rsidR="00E925EC" w:rsidRDefault="00000000">
                <w:pPr>
                  <w:rPr>
                    <w:rFonts w:hint="eastAsia"/>
                  </w:rPr>
                </w:pPr>
                <w:r>
                  <w:rPr>
                    <w:rFonts w:hint="eastAsia"/>
                    <w:b/>
                    <w:bCs/>
                  </w:rPr>
                  <w:t>一、经营活动产生的现金流量：</w:t>
                </w:r>
              </w:p>
            </w:tc>
          </w:sdtContent>
        </w:sdt>
      </w:tr>
      <w:tr w:rsidR="00E925EC" w14:paraId="4B2D4A2A" w14:textId="77777777" w:rsidTr="00396CB6">
        <w:tc>
          <w:tcPr>
            <w:tcW w:w="2187" w:type="pct"/>
            <w:tcBorders>
              <w:top w:val="outset" w:sz="4" w:space="0" w:color="auto"/>
              <w:left w:val="outset" w:sz="4" w:space="0" w:color="auto"/>
              <w:bottom w:val="outset" w:sz="4" w:space="0" w:color="auto"/>
              <w:right w:val="outset" w:sz="4" w:space="0" w:color="auto"/>
            </w:tcBorders>
          </w:tcPr>
          <w:p w14:paraId="42E6363C" w14:textId="77777777" w:rsidR="00E925EC" w:rsidRDefault="00000000">
            <w:pPr>
              <w:ind w:firstLineChars="100" w:firstLine="210"/>
              <w:rPr>
                <w:rFonts w:hint="eastAsia"/>
              </w:rPr>
            </w:pPr>
            <w:r>
              <w:rPr>
                <w:rFonts w:hint="eastAsia"/>
              </w:rPr>
              <w:t>销售商品、提供劳务收到的现金</w:t>
            </w:r>
          </w:p>
        </w:tc>
        <w:tc>
          <w:tcPr>
            <w:tcW w:w="1400" w:type="pct"/>
            <w:tcBorders>
              <w:top w:val="outset" w:sz="4" w:space="0" w:color="auto"/>
              <w:left w:val="outset" w:sz="4" w:space="0" w:color="auto"/>
              <w:bottom w:val="outset" w:sz="4" w:space="0" w:color="auto"/>
              <w:right w:val="outset" w:sz="4" w:space="0" w:color="auto"/>
            </w:tcBorders>
          </w:tcPr>
          <w:p w14:paraId="14BB74BD" w14:textId="0563CF57" w:rsidR="00E925EC" w:rsidRDefault="00E97617">
            <w:pPr>
              <w:jc w:val="right"/>
              <w:rPr>
                <w:rFonts w:hint="eastAsia"/>
              </w:rPr>
            </w:pPr>
            <w:r>
              <w:rPr>
                <w:rFonts w:hint="eastAsia"/>
              </w:rPr>
              <w:t>626,617,721.55</w:t>
            </w:r>
          </w:p>
        </w:tc>
        <w:tc>
          <w:tcPr>
            <w:tcW w:w="1413" w:type="pct"/>
            <w:tcBorders>
              <w:top w:val="outset" w:sz="4" w:space="0" w:color="auto"/>
              <w:left w:val="outset" w:sz="4" w:space="0" w:color="auto"/>
              <w:bottom w:val="outset" w:sz="4" w:space="0" w:color="auto"/>
              <w:right w:val="outset" w:sz="4" w:space="0" w:color="auto"/>
            </w:tcBorders>
          </w:tcPr>
          <w:p w14:paraId="767A4170" w14:textId="5BC48753" w:rsidR="00E925EC" w:rsidRDefault="002E23FD">
            <w:pPr>
              <w:jc w:val="right"/>
              <w:rPr>
                <w:rFonts w:hint="eastAsia"/>
              </w:rPr>
            </w:pPr>
            <w:r>
              <w:rPr>
                <w:rFonts w:hint="eastAsia"/>
              </w:rPr>
              <w:t>859,973,623.34</w:t>
            </w:r>
          </w:p>
        </w:tc>
      </w:tr>
      <w:tr w:rsidR="00E925EC" w14:paraId="41B84397" w14:textId="77777777" w:rsidTr="00396CB6">
        <w:tc>
          <w:tcPr>
            <w:tcW w:w="2187" w:type="pct"/>
            <w:tcBorders>
              <w:top w:val="outset" w:sz="4" w:space="0" w:color="auto"/>
              <w:left w:val="outset" w:sz="4" w:space="0" w:color="auto"/>
              <w:bottom w:val="outset" w:sz="4" w:space="0" w:color="auto"/>
              <w:right w:val="outset" w:sz="4" w:space="0" w:color="auto"/>
            </w:tcBorders>
          </w:tcPr>
          <w:p w14:paraId="23831D6D" w14:textId="77777777" w:rsidR="00E925EC" w:rsidRDefault="00000000">
            <w:pPr>
              <w:ind w:firstLineChars="100" w:firstLine="210"/>
              <w:rPr>
                <w:rFonts w:hint="eastAsia"/>
              </w:rPr>
            </w:pPr>
            <w:r>
              <w:rPr>
                <w:rFonts w:hint="eastAsia"/>
              </w:rPr>
              <w:t>收到的税费返还</w:t>
            </w:r>
          </w:p>
        </w:tc>
        <w:tc>
          <w:tcPr>
            <w:tcW w:w="1400" w:type="pct"/>
            <w:tcBorders>
              <w:top w:val="outset" w:sz="4" w:space="0" w:color="auto"/>
              <w:left w:val="outset" w:sz="4" w:space="0" w:color="auto"/>
              <w:bottom w:val="outset" w:sz="4" w:space="0" w:color="auto"/>
              <w:right w:val="outset" w:sz="4" w:space="0" w:color="auto"/>
            </w:tcBorders>
          </w:tcPr>
          <w:p w14:paraId="780CB536" w14:textId="3B951986" w:rsidR="00E925EC" w:rsidRDefault="00E97617">
            <w:pPr>
              <w:jc w:val="right"/>
              <w:rPr>
                <w:rFonts w:hint="eastAsia"/>
              </w:rPr>
            </w:pPr>
            <w:r>
              <w:rPr>
                <w:rFonts w:hint="eastAsia"/>
              </w:rPr>
              <w:t>1,991,986.20</w:t>
            </w:r>
          </w:p>
        </w:tc>
        <w:tc>
          <w:tcPr>
            <w:tcW w:w="1413" w:type="pct"/>
            <w:tcBorders>
              <w:top w:val="outset" w:sz="4" w:space="0" w:color="auto"/>
              <w:left w:val="outset" w:sz="4" w:space="0" w:color="auto"/>
              <w:bottom w:val="outset" w:sz="4" w:space="0" w:color="auto"/>
              <w:right w:val="outset" w:sz="4" w:space="0" w:color="auto"/>
            </w:tcBorders>
          </w:tcPr>
          <w:p w14:paraId="1A90D7EC" w14:textId="40F296BD" w:rsidR="00E925EC" w:rsidRDefault="002E23FD">
            <w:pPr>
              <w:jc w:val="right"/>
              <w:rPr>
                <w:rFonts w:hint="eastAsia"/>
              </w:rPr>
            </w:pPr>
            <w:r>
              <w:rPr>
                <w:rFonts w:hint="eastAsia"/>
              </w:rPr>
              <w:t>5,958,568.80</w:t>
            </w:r>
          </w:p>
        </w:tc>
      </w:tr>
      <w:tr w:rsidR="00E925EC" w14:paraId="27409BEA" w14:textId="77777777" w:rsidTr="00396CB6">
        <w:tc>
          <w:tcPr>
            <w:tcW w:w="2187" w:type="pct"/>
            <w:tcBorders>
              <w:top w:val="outset" w:sz="4" w:space="0" w:color="auto"/>
              <w:left w:val="outset" w:sz="4" w:space="0" w:color="auto"/>
              <w:bottom w:val="outset" w:sz="4" w:space="0" w:color="auto"/>
              <w:right w:val="outset" w:sz="4" w:space="0" w:color="auto"/>
            </w:tcBorders>
          </w:tcPr>
          <w:p w14:paraId="5505BCF0" w14:textId="77777777" w:rsidR="00E925EC" w:rsidRDefault="00000000">
            <w:pPr>
              <w:ind w:firstLineChars="100" w:firstLine="210"/>
              <w:rPr>
                <w:rFonts w:hint="eastAsia"/>
              </w:rPr>
            </w:pPr>
            <w:r>
              <w:rPr>
                <w:rFonts w:hint="eastAsia"/>
              </w:rPr>
              <w:t>收到其他与经营活动有关的现金</w:t>
            </w:r>
          </w:p>
        </w:tc>
        <w:tc>
          <w:tcPr>
            <w:tcW w:w="1400" w:type="pct"/>
            <w:tcBorders>
              <w:top w:val="outset" w:sz="4" w:space="0" w:color="auto"/>
              <w:left w:val="outset" w:sz="4" w:space="0" w:color="auto"/>
              <w:bottom w:val="outset" w:sz="4" w:space="0" w:color="auto"/>
              <w:right w:val="outset" w:sz="4" w:space="0" w:color="auto"/>
            </w:tcBorders>
          </w:tcPr>
          <w:p w14:paraId="582E2F28" w14:textId="25C91C30" w:rsidR="00E925EC" w:rsidRDefault="00E97617">
            <w:pPr>
              <w:jc w:val="right"/>
              <w:rPr>
                <w:rFonts w:hint="eastAsia"/>
              </w:rPr>
            </w:pPr>
            <w:r>
              <w:rPr>
                <w:rFonts w:hint="eastAsia"/>
              </w:rPr>
              <w:t>560,630,777.14</w:t>
            </w:r>
          </w:p>
        </w:tc>
        <w:tc>
          <w:tcPr>
            <w:tcW w:w="1413" w:type="pct"/>
            <w:tcBorders>
              <w:top w:val="outset" w:sz="4" w:space="0" w:color="auto"/>
              <w:left w:val="outset" w:sz="4" w:space="0" w:color="auto"/>
              <w:bottom w:val="outset" w:sz="4" w:space="0" w:color="auto"/>
              <w:right w:val="outset" w:sz="4" w:space="0" w:color="auto"/>
            </w:tcBorders>
          </w:tcPr>
          <w:p w14:paraId="7ED407EA" w14:textId="3298B891" w:rsidR="00E925EC" w:rsidRDefault="002E23FD">
            <w:pPr>
              <w:jc w:val="right"/>
              <w:rPr>
                <w:rFonts w:hint="eastAsia"/>
              </w:rPr>
            </w:pPr>
            <w:r>
              <w:rPr>
                <w:rFonts w:hint="eastAsia"/>
              </w:rPr>
              <w:t>1,061,241,517.10</w:t>
            </w:r>
          </w:p>
        </w:tc>
      </w:tr>
      <w:tr w:rsidR="00E925EC" w14:paraId="457C4340" w14:textId="77777777" w:rsidTr="00396CB6">
        <w:tc>
          <w:tcPr>
            <w:tcW w:w="2187" w:type="pct"/>
            <w:tcBorders>
              <w:top w:val="outset" w:sz="4" w:space="0" w:color="auto"/>
              <w:left w:val="outset" w:sz="4" w:space="0" w:color="auto"/>
              <w:bottom w:val="outset" w:sz="4" w:space="0" w:color="auto"/>
              <w:right w:val="outset" w:sz="4" w:space="0" w:color="auto"/>
            </w:tcBorders>
          </w:tcPr>
          <w:p w14:paraId="74AA15E1" w14:textId="77777777" w:rsidR="00E925EC" w:rsidRDefault="00000000">
            <w:pPr>
              <w:ind w:firstLineChars="200" w:firstLine="420"/>
              <w:rPr>
                <w:rFonts w:hint="eastAsia"/>
              </w:rPr>
            </w:pPr>
            <w:r>
              <w:rPr>
                <w:rFonts w:hint="eastAsia"/>
              </w:rPr>
              <w:t>经营活动现金流入小计</w:t>
            </w:r>
          </w:p>
        </w:tc>
        <w:tc>
          <w:tcPr>
            <w:tcW w:w="1400" w:type="pct"/>
            <w:tcBorders>
              <w:top w:val="outset" w:sz="4" w:space="0" w:color="auto"/>
              <w:left w:val="outset" w:sz="4" w:space="0" w:color="auto"/>
              <w:bottom w:val="outset" w:sz="4" w:space="0" w:color="auto"/>
              <w:right w:val="outset" w:sz="4" w:space="0" w:color="auto"/>
            </w:tcBorders>
          </w:tcPr>
          <w:p w14:paraId="3C164995" w14:textId="2DD88B96" w:rsidR="00E925EC" w:rsidRDefault="00E97617">
            <w:pPr>
              <w:jc w:val="right"/>
              <w:rPr>
                <w:rFonts w:hint="eastAsia"/>
              </w:rPr>
            </w:pPr>
            <w:r>
              <w:rPr>
                <w:rFonts w:hint="eastAsia"/>
              </w:rPr>
              <w:t>1,189,240,484.89</w:t>
            </w:r>
          </w:p>
        </w:tc>
        <w:tc>
          <w:tcPr>
            <w:tcW w:w="1413" w:type="pct"/>
            <w:tcBorders>
              <w:top w:val="outset" w:sz="4" w:space="0" w:color="auto"/>
              <w:left w:val="outset" w:sz="4" w:space="0" w:color="auto"/>
              <w:bottom w:val="outset" w:sz="4" w:space="0" w:color="auto"/>
              <w:right w:val="outset" w:sz="4" w:space="0" w:color="auto"/>
            </w:tcBorders>
          </w:tcPr>
          <w:p w14:paraId="3E11A1E2" w14:textId="4BA21D9B" w:rsidR="00E925EC" w:rsidRDefault="002E23FD">
            <w:pPr>
              <w:jc w:val="right"/>
              <w:rPr>
                <w:rFonts w:hint="eastAsia"/>
              </w:rPr>
            </w:pPr>
            <w:r>
              <w:rPr>
                <w:rFonts w:hint="eastAsia"/>
              </w:rPr>
              <w:t>1,927,173,709.24</w:t>
            </w:r>
          </w:p>
        </w:tc>
      </w:tr>
      <w:tr w:rsidR="00E925EC" w14:paraId="74A92DED" w14:textId="77777777" w:rsidTr="00396CB6">
        <w:tc>
          <w:tcPr>
            <w:tcW w:w="2187" w:type="pct"/>
            <w:tcBorders>
              <w:top w:val="outset" w:sz="4" w:space="0" w:color="auto"/>
              <w:left w:val="outset" w:sz="4" w:space="0" w:color="auto"/>
              <w:bottom w:val="outset" w:sz="4" w:space="0" w:color="auto"/>
              <w:right w:val="outset" w:sz="4" w:space="0" w:color="auto"/>
            </w:tcBorders>
          </w:tcPr>
          <w:p w14:paraId="4B2CDA85" w14:textId="77777777" w:rsidR="00E925EC" w:rsidRDefault="00000000">
            <w:pPr>
              <w:ind w:firstLineChars="100" w:firstLine="210"/>
              <w:rPr>
                <w:rFonts w:hint="eastAsia"/>
              </w:rPr>
            </w:pPr>
            <w:r>
              <w:rPr>
                <w:rFonts w:hint="eastAsia"/>
              </w:rPr>
              <w:t>购买商品、接受劳务支付的现金</w:t>
            </w:r>
          </w:p>
        </w:tc>
        <w:tc>
          <w:tcPr>
            <w:tcW w:w="1400" w:type="pct"/>
            <w:tcBorders>
              <w:top w:val="outset" w:sz="4" w:space="0" w:color="auto"/>
              <w:left w:val="outset" w:sz="4" w:space="0" w:color="auto"/>
              <w:bottom w:val="outset" w:sz="4" w:space="0" w:color="auto"/>
              <w:right w:val="outset" w:sz="4" w:space="0" w:color="auto"/>
            </w:tcBorders>
          </w:tcPr>
          <w:p w14:paraId="12C80C37" w14:textId="49378646" w:rsidR="00E925EC" w:rsidRDefault="00165C6F">
            <w:pPr>
              <w:jc w:val="right"/>
              <w:rPr>
                <w:rFonts w:hint="eastAsia"/>
              </w:rPr>
            </w:pPr>
            <w:r>
              <w:rPr>
                <w:rFonts w:hint="eastAsia"/>
              </w:rPr>
              <w:t>3</w:t>
            </w:r>
            <w:r w:rsidR="00E97617">
              <w:rPr>
                <w:rFonts w:hint="eastAsia"/>
              </w:rPr>
              <w:t>29,147,352.53</w:t>
            </w:r>
          </w:p>
        </w:tc>
        <w:tc>
          <w:tcPr>
            <w:tcW w:w="1413" w:type="pct"/>
            <w:tcBorders>
              <w:top w:val="outset" w:sz="4" w:space="0" w:color="auto"/>
              <w:left w:val="outset" w:sz="4" w:space="0" w:color="auto"/>
              <w:bottom w:val="outset" w:sz="4" w:space="0" w:color="auto"/>
              <w:right w:val="outset" w:sz="4" w:space="0" w:color="auto"/>
            </w:tcBorders>
          </w:tcPr>
          <w:p w14:paraId="1F89630A" w14:textId="2B5E9D8D" w:rsidR="00E925EC" w:rsidRDefault="002E23FD">
            <w:pPr>
              <w:jc w:val="right"/>
              <w:rPr>
                <w:rFonts w:hint="eastAsia"/>
              </w:rPr>
            </w:pPr>
            <w:r>
              <w:rPr>
                <w:rFonts w:hint="eastAsia"/>
              </w:rPr>
              <w:t>495,641,932.70</w:t>
            </w:r>
          </w:p>
        </w:tc>
      </w:tr>
      <w:tr w:rsidR="00E925EC" w14:paraId="20324545" w14:textId="77777777" w:rsidTr="00396CB6">
        <w:tc>
          <w:tcPr>
            <w:tcW w:w="2187" w:type="pct"/>
            <w:tcBorders>
              <w:top w:val="outset" w:sz="4" w:space="0" w:color="auto"/>
              <w:left w:val="outset" w:sz="4" w:space="0" w:color="auto"/>
              <w:bottom w:val="outset" w:sz="4" w:space="0" w:color="auto"/>
              <w:right w:val="outset" w:sz="4" w:space="0" w:color="auto"/>
            </w:tcBorders>
          </w:tcPr>
          <w:p w14:paraId="1953DF40" w14:textId="77777777" w:rsidR="00E925EC" w:rsidRDefault="00000000">
            <w:pPr>
              <w:ind w:firstLineChars="100" w:firstLine="210"/>
              <w:rPr>
                <w:rFonts w:hint="eastAsia"/>
              </w:rPr>
            </w:pPr>
            <w:r>
              <w:rPr>
                <w:rFonts w:hint="eastAsia"/>
              </w:rPr>
              <w:t>支付给职工及为职工支付的现金</w:t>
            </w:r>
          </w:p>
        </w:tc>
        <w:tc>
          <w:tcPr>
            <w:tcW w:w="1400" w:type="pct"/>
            <w:tcBorders>
              <w:top w:val="outset" w:sz="4" w:space="0" w:color="auto"/>
              <w:left w:val="outset" w:sz="4" w:space="0" w:color="auto"/>
              <w:bottom w:val="outset" w:sz="4" w:space="0" w:color="auto"/>
              <w:right w:val="outset" w:sz="4" w:space="0" w:color="auto"/>
            </w:tcBorders>
          </w:tcPr>
          <w:p w14:paraId="41A8615B" w14:textId="2EB7E6FB" w:rsidR="00E925EC" w:rsidRDefault="00E97617">
            <w:pPr>
              <w:jc w:val="right"/>
              <w:rPr>
                <w:rFonts w:hint="eastAsia"/>
              </w:rPr>
            </w:pPr>
            <w:r>
              <w:rPr>
                <w:rFonts w:hint="eastAsia"/>
              </w:rPr>
              <w:t>64,044,938.76</w:t>
            </w:r>
          </w:p>
        </w:tc>
        <w:tc>
          <w:tcPr>
            <w:tcW w:w="1413" w:type="pct"/>
            <w:tcBorders>
              <w:top w:val="outset" w:sz="4" w:space="0" w:color="auto"/>
              <w:left w:val="outset" w:sz="4" w:space="0" w:color="auto"/>
              <w:bottom w:val="outset" w:sz="4" w:space="0" w:color="auto"/>
              <w:right w:val="outset" w:sz="4" w:space="0" w:color="auto"/>
            </w:tcBorders>
          </w:tcPr>
          <w:p w14:paraId="73ABC85B" w14:textId="788397DA" w:rsidR="00E925EC" w:rsidRDefault="002E23FD">
            <w:pPr>
              <w:jc w:val="right"/>
              <w:rPr>
                <w:rFonts w:hint="eastAsia"/>
              </w:rPr>
            </w:pPr>
            <w:r>
              <w:rPr>
                <w:rFonts w:hint="eastAsia"/>
              </w:rPr>
              <w:t>74,662,645.33</w:t>
            </w:r>
          </w:p>
        </w:tc>
      </w:tr>
      <w:tr w:rsidR="00E925EC" w14:paraId="6894B814" w14:textId="77777777" w:rsidTr="00396CB6">
        <w:tc>
          <w:tcPr>
            <w:tcW w:w="2187" w:type="pct"/>
            <w:tcBorders>
              <w:top w:val="outset" w:sz="4" w:space="0" w:color="auto"/>
              <w:left w:val="outset" w:sz="4" w:space="0" w:color="auto"/>
              <w:bottom w:val="outset" w:sz="4" w:space="0" w:color="auto"/>
              <w:right w:val="outset" w:sz="4" w:space="0" w:color="auto"/>
            </w:tcBorders>
          </w:tcPr>
          <w:p w14:paraId="4398256F" w14:textId="77777777" w:rsidR="00E925EC" w:rsidRDefault="00000000">
            <w:pPr>
              <w:ind w:firstLineChars="100" w:firstLine="210"/>
              <w:rPr>
                <w:rFonts w:hint="eastAsia"/>
              </w:rPr>
            </w:pPr>
            <w:r>
              <w:rPr>
                <w:rFonts w:hint="eastAsia"/>
              </w:rPr>
              <w:t>支付的各项税费</w:t>
            </w:r>
          </w:p>
        </w:tc>
        <w:tc>
          <w:tcPr>
            <w:tcW w:w="1400" w:type="pct"/>
            <w:tcBorders>
              <w:top w:val="outset" w:sz="4" w:space="0" w:color="auto"/>
              <w:left w:val="outset" w:sz="4" w:space="0" w:color="auto"/>
              <w:bottom w:val="outset" w:sz="4" w:space="0" w:color="auto"/>
              <w:right w:val="outset" w:sz="4" w:space="0" w:color="auto"/>
            </w:tcBorders>
          </w:tcPr>
          <w:p w14:paraId="3EE0E419" w14:textId="5BD0C297" w:rsidR="00E925EC" w:rsidRDefault="00E97617">
            <w:pPr>
              <w:jc w:val="right"/>
              <w:rPr>
                <w:rFonts w:hint="eastAsia"/>
              </w:rPr>
            </w:pPr>
            <w:r>
              <w:rPr>
                <w:rFonts w:hint="eastAsia"/>
              </w:rPr>
              <w:t>9,654,139.58</w:t>
            </w:r>
          </w:p>
        </w:tc>
        <w:tc>
          <w:tcPr>
            <w:tcW w:w="1413" w:type="pct"/>
            <w:tcBorders>
              <w:top w:val="outset" w:sz="4" w:space="0" w:color="auto"/>
              <w:left w:val="outset" w:sz="4" w:space="0" w:color="auto"/>
              <w:bottom w:val="outset" w:sz="4" w:space="0" w:color="auto"/>
              <w:right w:val="outset" w:sz="4" w:space="0" w:color="auto"/>
            </w:tcBorders>
          </w:tcPr>
          <w:p w14:paraId="549B6594" w14:textId="69D13DE7" w:rsidR="00E925EC" w:rsidRDefault="002E23FD">
            <w:pPr>
              <w:jc w:val="right"/>
              <w:rPr>
                <w:rFonts w:hint="eastAsia"/>
              </w:rPr>
            </w:pPr>
            <w:r>
              <w:rPr>
                <w:rFonts w:hint="eastAsia"/>
              </w:rPr>
              <w:t>10,949,252.42</w:t>
            </w:r>
          </w:p>
        </w:tc>
      </w:tr>
      <w:tr w:rsidR="00E925EC" w14:paraId="127F7EBC" w14:textId="77777777" w:rsidTr="00396CB6">
        <w:tc>
          <w:tcPr>
            <w:tcW w:w="2187" w:type="pct"/>
            <w:tcBorders>
              <w:top w:val="outset" w:sz="4" w:space="0" w:color="auto"/>
              <w:left w:val="outset" w:sz="4" w:space="0" w:color="auto"/>
              <w:bottom w:val="outset" w:sz="4" w:space="0" w:color="auto"/>
              <w:right w:val="outset" w:sz="4" w:space="0" w:color="auto"/>
            </w:tcBorders>
          </w:tcPr>
          <w:p w14:paraId="2C66C4E3" w14:textId="77777777" w:rsidR="00E925EC" w:rsidRDefault="00000000">
            <w:pPr>
              <w:ind w:firstLineChars="100" w:firstLine="210"/>
              <w:rPr>
                <w:rFonts w:hint="eastAsia"/>
              </w:rPr>
            </w:pPr>
            <w:r>
              <w:rPr>
                <w:rFonts w:hint="eastAsia"/>
              </w:rPr>
              <w:t>支付其他与经营活动有关的现金</w:t>
            </w:r>
          </w:p>
        </w:tc>
        <w:tc>
          <w:tcPr>
            <w:tcW w:w="1400" w:type="pct"/>
            <w:tcBorders>
              <w:top w:val="outset" w:sz="4" w:space="0" w:color="auto"/>
              <w:left w:val="outset" w:sz="4" w:space="0" w:color="auto"/>
              <w:bottom w:val="outset" w:sz="4" w:space="0" w:color="auto"/>
              <w:right w:val="outset" w:sz="4" w:space="0" w:color="auto"/>
            </w:tcBorders>
          </w:tcPr>
          <w:p w14:paraId="7D9C0856" w14:textId="5F20F3A5" w:rsidR="00E925EC" w:rsidRDefault="00E97617">
            <w:pPr>
              <w:jc w:val="right"/>
              <w:rPr>
                <w:rFonts w:hint="eastAsia"/>
              </w:rPr>
            </w:pPr>
            <w:r>
              <w:rPr>
                <w:rFonts w:hint="eastAsia"/>
              </w:rPr>
              <w:t>566,952,270.86</w:t>
            </w:r>
          </w:p>
        </w:tc>
        <w:tc>
          <w:tcPr>
            <w:tcW w:w="1413" w:type="pct"/>
            <w:tcBorders>
              <w:top w:val="outset" w:sz="4" w:space="0" w:color="auto"/>
              <w:left w:val="outset" w:sz="4" w:space="0" w:color="auto"/>
              <w:bottom w:val="outset" w:sz="4" w:space="0" w:color="auto"/>
              <w:right w:val="outset" w:sz="4" w:space="0" w:color="auto"/>
            </w:tcBorders>
          </w:tcPr>
          <w:p w14:paraId="65F8BD35" w14:textId="0B7D1E32" w:rsidR="00E925EC" w:rsidRDefault="002E23FD">
            <w:pPr>
              <w:jc w:val="right"/>
              <w:rPr>
                <w:rFonts w:hint="eastAsia"/>
              </w:rPr>
            </w:pPr>
            <w:r>
              <w:rPr>
                <w:rFonts w:hint="eastAsia"/>
              </w:rPr>
              <w:t>1,173,791,708.00</w:t>
            </w:r>
          </w:p>
        </w:tc>
      </w:tr>
      <w:tr w:rsidR="00E925EC" w14:paraId="7E4F34AF" w14:textId="77777777" w:rsidTr="00396CB6">
        <w:tc>
          <w:tcPr>
            <w:tcW w:w="2187" w:type="pct"/>
            <w:tcBorders>
              <w:top w:val="outset" w:sz="4" w:space="0" w:color="auto"/>
              <w:left w:val="outset" w:sz="4" w:space="0" w:color="auto"/>
              <w:bottom w:val="outset" w:sz="4" w:space="0" w:color="auto"/>
              <w:right w:val="outset" w:sz="4" w:space="0" w:color="auto"/>
            </w:tcBorders>
          </w:tcPr>
          <w:p w14:paraId="402DBC07" w14:textId="77777777" w:rsidR="00E925EC" w:rsidRDefault="00000000">
            <w:pPr>
              <w:ind w:firstLineChars="200" w:firstLine="420"/>
              <w:rPr>
                <w:rFonts w:hint="eastAsia"/>
              </w:rPr>
            </w:pPr>
            <w:r>
              <w:rPr>
                <w:rFonts w:hint="eastAsia"/>
              </w:rPr>
              <w:t>经营活动现金流出小计</w:t>
            </w:r>
          </w:p>
        </w:tc>
        <w:tc>
          <w:tcPr>
            <w:tcW w:w="1400" w:type="pct"/>
            <w:tcBorders>
              <w:top w:val="outset" w:sz="4" w:space="0" w:color="auto"/>
              <w:left w:val="outset" w:sz="4" w:space="0" w:color="auto"/>
              <w:bottom w:val="outset" w:sz="4" w:space="0" w:color="auto"/>
              <w:right w:val="outset" w:sz="4" w:space="0" w:color="auto"/>
            </w:tcBorders>
          </w:tcPr>
          <w:p w14:paraId="35932831" w14:textId="5FEAA3C0" w:rsidR="00E925EC" w:rsidRDefault="00165C6F">
            <w:pPr>
              <w:jc w:val="right"/>
              <w:rPr>
                <w:rFonts w:hint="eastAsia"/>
              </w:rPr>
            </w:pPr>
            <w:r>
              <w:rPr>
                <w:rFonts w:hint="eastAsia"/>
              </w:rPr>
              <w:t>9</w:t>
            </w:r>
            <w:r w:rsidR="00E97617">
              <w:rPr>
                <w:rFonts w:hint="eastAsia"/>
              </w:rPr>
              <w:t>69,798,701.73</w:t>
            </w:r>
          </w:p>
        </w:tc>
        <w:tc>
          <w:tcPr>
            <w:tcW w:w="1413" w:type="pct"/>
            <w:tcBorders>
              <w:top w:val="outset" w:sz="4" w:space="0" w:color="auto"/>
              <w:left w:val="outset" w:sz="4" w:space="0" w:color="auto"/>
              <w:bottom w:val="outset" w:sz="4" w:space="0" w:color="auto"/>
              <w:right w:val="outset" w:sz="4" w:space="0" w:color="auto"/>
            </w:tcBorders>
          </w:tcPr>
          <w:p w14:paraId="6979BCDC" w14:textId="0C0DCE39" w:rsidR="00E925EC" w:rsidRDefault="002E23FD">
            <w:pPr>
              <w:jc w:val="right"/>
              <w:rPr>
                <w:rFonts w:hint="eastAsia"/>
              </w:rPr>
            </w:pPr>
            <w:r>
              <w:rPr>
                <w:rFonts w:hint="eastAsia"/>
              </w:rPr>
              <w:t>1,755,045,538.45</w:t>
            </w:r>
          </w:p>
        </w:tc>
      </w:tr>
      <w:tr w:rsidR="00E925EC" w14:paraId="62067ECF" w14:textId="77777777" w:rsidTr="00396CB6">
        <w:tc>
          <w:tcPr>
            <w:tcW w:w="2187" w:type="pct"/>
            <w:tcBorders>
              <w:top w:val="outset" w:sz="4" w:space="0" w:color="auto"/>
              <w:left w:val="outset" w:sz="4" w:space="0" w:color="auto"/>
              <w:bottom w:val="outset" w:sz="4" w:space="0" w:color="auto"/>
              <w:right w:val="outset" w:sz="4" w:space="0" w:color="auto"/>
            </w:tcBorders>
          </w:tcPr>
          <w:p w14:paraId="3FA52BF0" w14:textId="77777777" w:rsidR="00E925EC" w:rsidRDefault="00000000">
            <w:pPr>
              <w:ind w:firstLineChars="100" w:firstLine="210"/>
              <w:rPr>
                <w:rFonts w:hint="eastAsia"/>
              </w:rPr>
            </w:pPr>
            <w:r>
              <w:rPr>
                <w:rFonts w:hint="eastAsia"/>
              </w:rPr>
              <w:t>经营活动产生的现金流量净额</w:t>
            </w:r>
          </w:p>
        </w:tc>
        <w:tc>
          <w:tcPr>
            <w:tcW w:w="1400" w:type="pct"/>
            <w:tcBorders>
              <w:top w:val="outset" w:sz="4" w:space="0" w:color="auto"/>
              <w:left w:val="outset" w:sz="4" w:space="0" w:color="auto"/>
              <w:bottom w:val="outset" w:sz="4" w:space="0" w:color="auto"/>
              <w:right w:val="outset" w:sz="4" w:space="0" w:color="auto"/>
            </w:tcBorders>
          </w:tcPr>
          <w:p w14:paraId="3E937486" w14:textId="519A806B" w:rsidR="00E925EC" w:rsidRDefault="00165C6F">
            <w:pPr>
              <w:jc w:val="right"/>
              <w:rPr>
                <w:rFonts w:hint="eastAsia"/>
              </w:rPr>
            </w:pPr>
            <w:r>
              <w:rPr>
                <w:rFonts w:hint="eastAsia"/>
              </w:rPr>
              <w:t>2</w:t>
            </w:r>
            <w:r w:rsidR="00E97617">
              <w:rPr>
                <w:rFonts w:hint="eastAsia"/>
              </w:rPr>
              <w:t>19,441,783.16</w:t>
            </w:r>
          </w:p>
        </w:tc>
        <w:tc>
          <w:tcPr>
            <w:tcW w:w="1413" w:type="pct"/>
            <w:tcBorders>
              <w:top w:val="outset" w:sz="4" w:space="0" w:color="auto"/>
              <w:left w:val="outset" w:sz="4" w:space="0" w:color="auto"/>
              <w:bottom w:val="outset" w:sz="4" w:space="0" w:color="auto"/>
              <w:right w:val="outset" w:sz="4" w:space="0" w:color="auto"/>
            </w:tcBorders>
          </w:tcPr>
          <w:p w14:paraId="39EA0675" w14:textId="3C458283" w:rsidR="00E925EC" w:rsidRDefault="002E23FD">
            <w:pPr>
              <w:jc w:val="right"/>
              <w:rPr>
                <w:rFonts w:hint="eastAsia"/>
              </w:rPr>
            </w:pPr>
            <w:r>
              <w:rPr>
                <w:rFonts w:hint="eastAsia"/>
              </w:rPr>
              <w:t>172,128,170.79</w:t>
            </w:r>
          </w:p>
        </w:tc>
      </w:tr>
      <w:tr w:rsidR="00E925EC" w14:paraId="33BEB233" w14:textId="77777777" w:rsidTr="00355345">
        <w:sdt>
          <w:sdtPr>
            <w:tag w:val="_PLD_474ac76858f64e7b81d8ca441cf52b29"/>
            <w:id w:val="595214309"/>
          </w:sdtPr>
          <w:sdtContent>
            <w:tc>
              <w:tcPr>
                <w:tcW w:w="5000" w:type="pct"/>
                <w:gridSpan w:val="3"/>
                <w:tcBorders>
                  <w:top w:val="outset" w:sz="4" w:space="0" w:color="auto"/>
                  <w:left w:val="outset" w:sz="4" w:space="0" w:color="auto"/>
                  <w:bottom w:val="outset" w:sz="4" w:space="0" w:color="auto"/>
                  <w:right w:val="outset" w:sz="4" w:space="0" w:color="auto"/>
                </w:tcBorders>
              </w:tcPr>
              <w:p w14:paraId="75D97DDE" w14:textId="67AB70E5" w:rsidR="00E925EC" w:rsidRDefault="00000000">
                <w:pPr>
                  <w:rPr>
                    <w:rFonts w:hint="eastAsia"/>
                    <w:color w:val="008000"/>
                  </w:rPr>
                </w:pPr>
                <w:r>
                  <w:rPr>
                    <w:rFonts w:hint="eastAsia"/>
                    <w:b/>
                    <w:bCs/>
                  </w:rPr>
                  <w:t>二、投资活动产生的现金流量：</w:t>
                </w:r>
              </w:p>
            </w:tc>
          </w:sdtContent>
        </w:sdt>
      </w:tr>
      <w:tr w:rsidR="00E925EC" w14:paraId="32F00F48" w14:textId="77777777" w:rsidTr="00396CB6">
        <w:tc>
          <w:tcPr>
            <w:tcW w:w="2187" w:type="pct"/>
            <w:tcBorders>
              <w:top w:val="outset" w:sz="4" w:space="0" w:color="auto"/>
              <w:left w:val="outset" w:sz="4" w:space="0" w:color="auto"/>
              <w:bottom w:val="outset" w:sz="4" w:space="0" w:color="auto"/>
              <w:right w:val="outset" w:sz="4" w:space="0" w:color="auto"/>
            </w:tcBorders>
          </w:tcPr>
          <w:p w14:paraId="35C70E71" w14:textId="77777777" w:rsidR="00E925EC" w:rsidRDefault="00000000">
            <w:pPr>
              <w:ind w:firstLineChars="100" w:firstLine="210"/>
              <w:rPr>
                <w:rFonts w:hint="eastAsia"/>
              </w:rPr>
            </w:pPr>
            <w:r>
              <w:rPr>
                <w:rFonts w:hint="eastAsia"/>
              </w:rPr>
              <w:t>收回投资收到的现金</w:t>
            </w:r>
          </w:p>
        </w:tc>
        <w:tc>
          <w:tcPr>
            <w:tcW w:w="1400" w:type="pct"/>
            <w:tcBorders>
              <w:top w:val="outset" w:sz="4" w:space="0" w:color="auto"/>
              <w:left w:val="outset" w:sz="4" w:space="0" w:color="auto"/>
              <w:bottom w:val="outset" w:sz="4" w:space="0" w:color="auto"/>
              <w:right w:val="outset" w:sz="4" w:space="0" w:color="auto"/>
            </w:tcBorders>
          </w:tcPr>
          <w:p w14:paraId="3081DC91" w14:textId="77777777" w:rsidR="00E925EC" w:rsidRDefault="00E925EC">
            <w:pPr>
              <w:jc w:val="right"/>
              <w:rPr>
                <w:rFonts w:hint="eastAsia"/>
              </w:rPr>
            </w:pPr>
          </w:p>
        </w:tc>
        <w:tc>
          <w:tcPr>
            <w:tcW w:w="1413" w:type="pct"/>
            <w:tcBorders>
              <w:top w:val="outset" w:sz="4" w:space="0" w:color="auto"/>
              <w:left w:val="outset" w:sz="4" w:space="0" w:color="auto"/>
              <w:bottom w:val="outset" w:sz="4" w:space="0" w:color="auto"/>
              <w:right w:val="outset" w:sz="4" w:space="0" w:color="auto"/>
            </w:tcBorders>
          </w:tcPr>
          <w:p w14:paraId="00F78683" w14:textId="77777777" w:rsidR="00E925EC" w:rsidRDefault="00E925EC">
            <w:pPr>
              <w:jc w:val="right"/>
              <w:rPr>
                <w:rFonts w:hint="eastAsia"/>
              </w:rPr>
            </w:pPr>
          </w:p>
        </w:tc>
      </w:tr>
      <w:tr w:rsidR="00E925EC" w14:paraId="21C2D602" w14:textId="77777777" w:rsidTr="00396CB6">
        <w:tc>
          <w:tcPr>
            <w:tcW w:w="2187" w:type="pct"/>
            <w:tcBorders>
              <w:top w:val="outset" w:sz="4" w:space="0" w:color="auto"/>
              <w:left w:val="outset" w:sz="4" w:space="0" w:color="auto"/>
              <w:bottom w:val="outset" w:sz="4" w:space="0" w:color="auto"/>
              <w:right w:val="outset" w:sz="4" w:space="0" w:color="auto"/>
            </w:tcBorders>
          </w:tcPr>
          <w:p w14:paraId="3E86FFC5" w14:textId="77777777" w:rsidR="00E925EC" w:rsidRDefault="00000000">
            <w:pPr>
              <w:ind w:firstLineChars="100" w:firstLine="210"/>
              <w:rPr>
                <w:rFonts w:hint="eastAsia"/>
              </w:rPr>
            </w:pPr>
            <w:r>
              <w:rPr>
                <w:rFonts w:hint="eastAsia"/>
              </w:rPr>
              <w:t>取得投资收益收到的现金</w:t>
            </w:r>
          </w:p>
        </w:tc>
        <w:tc>
          <w:tcPr>
            <w:tcW w:w="1400" w:type="pct"/>
            <w:tcBorders>
              <w:top w:val="outset" w:sz="4" w:space="0" w:color="auto"/>
              <w:left w:val="outset" w:sz="4" w:space="0" w:color="auto"/>
              <w:bottom w:val="outset" w:sz="4" w:space="0" w:color="auto"/>
              <w:right w:val="outset" w:sz="4" w:space="0" w:color="auto"/>
            </w:tcBorders>
          </w:tcPr>
          <w:p w14:paraId="5C0EF9E6" w14:textId="38590C3A" w:rsidR="00E925EC" w:rsidRDefault="00E97617">
            <w:pPr>
              <w:jc w:val="right"/>
              <w:rPr>
                <w:rFonts w:hint="eastAsia"/>
              </w:rPr>
            </w:pPr>
            <w:r>
              <w:rPr>
                <w:rFonts w:hint="eastAsia"/>
              </w:rPr>
              <w:t>9,113,170.86</w:t>
            </w:r>
          </w:p>
        </w:tc>
        <w:tc>
          <w:tcPr>
            <w:tcW w:w="1413" w:type="pct"/>
            <w:tcBorders>
              <w:top w:val="outset" w:sz="4" w:space="0" w:color="auto"/>
              <w:left w:val="outset" w:sz="4" w:space="0" w:color="auto"/>
              <w:bottom w:val="outset" w:sz="4" w:space="0" w:color="auto"/>
              <w:right w:val="outset" w:sz="4" w:space="0" w:color="auto"/>
            </w:tcBorders>
          </w:tcPr>
          <w:p w14:paraId="4595E018" w14:textId="654C0841" w:rsidR="00E925EC" w:rsidRDefault="002E23FD">
            <w:pPr>
              <w:jc w:val="right"/>
              <w:rPr>
                <w:rFonts w:hint="eastAsia"/>
              </w:rPr>
            </w:pPr>
            <w:r>
              <w:rPr>
                <w:rFonts w:hint="eastAsia"/>
              </w:rPr>
              <w:t>107,764.33</w:t>
            </w:r>
          </w:p>
        </w:tc>
      </w:tr>
      <w:tr w:rsidR="00E925EC" w14:paraId="4560716B" w14:textId="77777777" w:rsidTr="00396CB6">
        <w:tc>
          <w:tcPr>
            <w:tcW w:w="2187" w:type="pct"/>
            <w:tcBorders>
              <w:top w:val="outset" w:sz="4" w:space="0" w:color="auto"/>
              <w:left w:val="outset" w:sz="4" w:space="0" w:color="auto"/>
              <w:bottom w:val="outset" w:sz="4" w:space="0" w:color="auto"/>
              <w:right w:val="outset" w:sz="4" w:space="0" w:color="auto"/>
            </w:tcBorders>
          </w:tcPr>
          <w:p w14:paraId="4A98C3AC" w14:textId="77777777" w:rsidR="00E925EC" w:rsidRDefault="00000000">
            <w:pPr>
              <w:ind w:firstLineChars="100" w:firstLine="210"/>
              <w:rPr>
                <w:rFonts w:hint="eastAsia"/>
              </w:rPr>
            </w:pPr>
            <w:r>
              <w:rPr>
                <w:rFonts w:hint="eastAsia"/>
              </w:rPr>
              <w:t>处置固定资产、无形资产和其他长期资产收回的现金净额</w:t>
            </w:r>
          </w:p>
        </w:tc>
        <w:tc>
          <w:tcPr>
            <w:tcW w:w="1400" w:type="pct"/>
            <w:tcBorders>
              <w:top w:val="outset" w:sz="4" w:space="0" w:color="auto"/>
              <w:left w:val="outset" w:sz="4" w:space="0" w:color="auto"/>
              <w:bottom w:val="outset" w:sz="4" w:space="0" w:color="auto"/>
              <w:right w:val="outset" w:sz="4" w:space="0" w:color="auto"/>
            </w:tcBorders>
          </w:tcPr>
          <w:p w14:paraId="6197791F" w14:textId="783E672B" w:rsidR="00E925EC" w:rsidRDefault="00E97617">
            <w:pPr>
              <w:jc w:val="right"/>
              <w:rPr>
                <w:rFonts w:hint="eastAsia"/>
              </w:rPr>
            </w:pPr>
            <w:r>
              <w:rPr>
                <w:rFonts w:hint="eastAsia"/>
              </w:rPr>
              <w:t>3,000,000.00</w:t>
            </w:r>
          </w:p>
        </w:tc>
        <w:tc>
          <w:tcPr>
            <w:tcW w:w="1413" w:type="pct"/>
            <w:tcBorders>
              <w:top w:val="outset" w:sz="4" w:space="0" w:color="auto"/>
              <w:left w:val="outset" w:sz="4" w:space="0" w:color="auto"/>
              <w:bottom w:val="outset" w:sz="4" w:space="0" w:color="auto"/>
              <w:right w:val="outset" w:sz="4" w:space="0" w:color="auto"/>
            </w:tcBorders>
          </w:tcPr>
          <w:p w14:paraId="0B0E79B9" w14:textId="28F4BE60" w:rsidR="00E925EC" w:rsidRDefault="002E23FD">
            <w:pPr>
              <w:jc w:val="right"/>
              <w:rPr>
                <w:rFonts w:hint="eastAsia"/>
              </w:rPr>
            </w:pPr>
            <w:r>
              <w:rPr>
                <w:rFonts w:hint="eastAsia"/>
              </w:rPr>
              <w:t>17,142,862.90</w:t>
            </w:r>
          </w:p>
        </w:tc>
      </w:tr>
      <w:tr w:rsidR="00E925EC" w14:paraId="70A2230E" w14:textId="77777777" w:rsidTr="00396CB6">
        <w:tc>
          <w:tcPr>
            <w:tcW w:w="2187" w:type="pct"/>
            <w:tcBorders>
              <w:top w:val="outset" w:sz="4" w:space="0" w:color="auto"/>
              <w:left w:val="outset" w:sz="4" w:space="0" w:color="auto"/>
              <w:bottom w:val="outset" w:sz="4" w:space="0" w:color="auto"/>
              <w:right w:val="outset" w:sz="4" w:space="0" w:color="auto"/>
            </w:tcBorders>
          </w:tcPr>
          <w:p w14:paraId="1FEBED17" w14:textId="77777777" w:rsidR="00E925EC" w:rsidRDefault="00000000">
            <w:pPr>
              <w:ind w:firstLineChars="100" w:firstLine="210"/>
              <w:rPr>
                <w:rFonts w:hint="eastAsia"/>
              </w:rPr>
            </w:pPr>
            <w:r>
              <w:rPr>
                <w:rFonts w:hint="eastAsia"/>
              </w:rPr>
              <w:t>处置子公司及其他营业单位收到的现金净额</w:t>
            </w:r>
          </w:p>
        </w:tc>
        <w:tc>
          <w:tcPr>
            <w:tcW w:w="1400" w:type="pct"/>
            <w:tcBorders>
              <w:top w:val="outset" w:sz="4" w:space="0" w:color="auto"/>
              <w:left w:val="outset" w:sz="4" w:space="0" w:color="auto"/>
              <w:bottom w:val="outset" w:sz="4" w:space="0" w:color="auto"/>
              <w:right w:val="outset" w:sz="4" w:space="0" w:color="auto"/>
            </w:tcBorders>
          </w:tcPr>
          <w:p w14:paraId="38F34F51" w14:textId="77777777" w:rsidR="00E925EC" w:rsidRDefault="00E925EC">
            <w:pPr>
              <w:jc w:val="right"/>
              <w:rPr>
                <w:rFonts w:hint="eastAsia"/>
              </w:rPr>
            </w:pPr>
          </w:p>
        </w:tc>
        <w:tc>
          <w:tcPr>
            <w:tcW w:w="1413" w:type="pct"/>
            <w:tcBorders>
              <w:top w:val="outset" w:sz="4" w:space="0" w:color="auto"/>
              <w:left w:val="outset" w:sz="4" w:space="0" w:color="auto"/>
              <w:bottom w:val="outset" w:sz="4" w:space="0" w:color="auto"/>
              <w:right w:val="outset" w:sz="4" w:space="0" w:color="auto"/>
            </w:tcBorders>
          </w:tcPr>
          <w:p w14:paraId="6936A699" w14:textId="77777777" w:rsidR="00E925EC" w:rsidRDefault="00E925EC">
            <w:pPr>
              <w:jc w:val="right"/>
              <w:rPr>
                <w:rFonts w:hint="eastAsia"/>
              </w:rPr>
            </w:pPr>
          </w:p>
        </w:tc>
      </w:tr>
      <w:tr w:rsidR="00E925EC" w14:paraId="051F5D2E" w14:textId="77777777" w:rsidTr="00396CB6">
        <w:tc>
          <w:tcPr>
            <w:tcW w:w="2187" w:type="pct"/>
            <w:tcBorders>
              <w:top w:val="outset" w:sz="4" w:space="0" w:color="auto"/>
              <w:left w:val="outset" w:sz="4" w:space="0" w:color="auto"/>
              <w:bottom w:val="outset" w:sz="4" w:space="0" w:color="auto"/>
              <w:right w:val="outset" w:sz="4" w:space="0" w:color="auto"/>
            </w:tcBorders>
          </w:tcPr>
          <w:p w14:paraId="1727CA5F" w14:textId="77777777" w:rsidR="00E925EC" w:rsidRDefault="00000000">
            <w:pPr>
              <w:ind w:firstLineChars="100" w:firstLine="210"/>
              <w:rPr>
                <w:rFonts w:hint="eastAsia"/>
              </w:rPr>
            </w:pPr>
            <w:r>
              <w:rPr>
                <w:rFonts w:hint="eastAsia"/>
              </w:rPr>
              <w:t>收到其他与投资活动有关的现金</w:t>
            </w:r>
          </w:p>
        </w:tc>
        <w:tc>
          <w:tcPr>
            <w:tcW w:w="1400" w:type="pct"/>
            <w:tcBorders>
              <w:top w:val="outset" w:sz="4" w:space="0" w:color="auto"/>
              <w:left w:val="outset" w:sz="4" w:space="0" w:color="auto"/>
              <w:bottom w:val="outset" w:sz="4" w:space="0" w:color="auto"/>
              <w:right w:val="outset" w:sz="4" w:space="0" w:color="auto"/>
            </w:tcBorders>
          </w:tcPr>
          <w:p w14:paraId="6C8B62C5" w14:textId="77777777" w:rsidR="00E925EC" w:rsidRDefault="00E925EC">
            <w:pPr>
              <w:jc w:val="right"/>
              <w:rPr>
                <w:rFonts w:hint="eastAsia"/>
              </w:rPr>
            </w:pPr>
          </w:p>
        </w:tc>
        <w:tc>
          <w:tcPr>
            <w:tcW w:w="1413" w:type="pct"/>
            <w:tcBorders>
              <w:top w:val="outset" w:sz="4" w:space="0" w:color="auto"/>
              <w:left w:val="outset" w:sz="4" w:space="0" w:color="auto"/>
              <w:bottom w:val="outset" w:sz="4" w:space="0" w:color="auto"/>
              <w:right w:val="outset" w:sz="4" w:space="0" w:color="auto"/>
            </w:tcBorders>
          </w:tcPr>
          <w:p w14:paraId="3A590B9D" w14:textId="77777777" w:rsidR="00E925EC" w:rsidRDefault="00E925EC">
            <w:pPr>
              <w:jc w:val="right"/>
              <w:rPr>
                <w:rFonts w:hint="eastAsia"/>
              </w:rPr>
            </w:pPr>
          </w:p>
        </w:tc>
      </w:tr>
      <w:tr w:rsidR="00E925EC" w14:paraId="6BE66B49" w14:textId="77777777" w:rsidTr="00396CB6">
        <w:tc>
          <w:tcPr>
            <w:tcW w:w="2187" w:type="pct"/>
            <w:tcBorders>
              <w:top w:val="outset" w:sz="4" w:space="0" w:color="auto"/>
              <w:left w:val="outset" w:sz="4" w:space="0" w:color="auto"/>
              <w:bottom w:val="outset" w:sz="4" w:space="0" w:color="auto"/>
              <w:right w:val="outset" w:sz="4" w:space="0" w:color="auto"/>
            </w:tcBorders>
          </w:tcPr>
          <w:p w14:paraId="1F466AB4" w14:textId="77777777" w:rsidR="00E925EC" w:rsidRDefault="00000000">
            <w:pPr>
              <w:ind w:firstLineChars="200" w:firstLine="420"/>
              <w:rPr>
                <w:rFonts w:hint="eastAsia"/>
              </w:rPr>
            </w:pPr>
            <w:r>
              <w:rPr>
                <w:rFonts w:hint="eastAsia"/>
              </w:rPr>
              <w:t>投资活动现金流入小计</w:t>
            </w:r>
          </w:p>
        </w:tc>
        <w:tc>
          <w:tcPr>
            <w:tcW w:w="1400" w:type="pct"/>
            <w:tcBorders>
              <w:top w:val="outset" w:sz="4" w:space="0" w:color="auto"/>
              <w:left w:val="outset" w:sz="4" w:space="0" w:color="auto"/>
              <w:bottom w:val="outset" w:sz="4" w:space="0" w:color="auto"/>
              <w:right w:val="outset" w:sz="4" w:space="0" w:color="auto"/>
            </w:tcBorders>
          </w:tcPr>
          <w:p w14:paraId="6B784FAF" w14:textId="4C1BA2DA" w:rsidR="00E925EC" w:rsidRDefault="00E97617">
            <w:pPr>
              <w:jc w:val="right"/>
              <w:rPr>
                <w:rFonts w:hint="eastAsia"/>
              </w:rPr>
            </w:pPr>
            <w:r>
              <w:rPr>
                <w:rFonts w:hint="eastAsia"/>
              </w:rPr>
              <w:t>12,113,170.86</w:t>
            </w:r>
          </w:p>
        </w:tc>
        <w:tc>
          <w:tcPr>
            <w:tcW w:w="1413" w:type="pct"/>
            <w:tcBorders>
              <w:top w:val="outset" w:sz="4" w:space="0" w:color="auto"/>
              <w:left w:val="outset" w:sz="4" w:space="0" w:color="auto"/>
              <w:bottom w:val="outset" w:sz="4" w:space="0" w:color="auto"/>
              <w:right w:val="outset" w:sz="4" w:space="0" w:color="auto"/>
            </w:tcBorders>
          </w:tcPr>
          <w:p w14:paraId="0195D3AE" w14:textId="0AA94E1D" w:rsidR="00E925EC" w:rsidRDefault="002E23FD">
            <w:pPr>
              <w:jc w:val="right"/>
              <w:rPr>
                <w:rFonts w:hint="eastAsia"/>
              </w:rPr>
            </w:pPr>
            <w:r>
              <w:rPr>
                <w:rFonts w:hint="eastAsia"/>
              </w:rPr>
              <w:t>17,250,627.23</w:t>
            </w:r>
          </w:p>
        </w:tc>
      </w:tr>
      <w:tr w:rsidR="00E925EC" w14:paraId="7DD689BD" w14:textId="77777777" w:rsidTr="00396CB6">
        <w:tc>
          <w:tcPr>
            <w:tcW w:w="2187" w:type="pct"/>
            <w:tcBorders>
              <w:top w:val="outset" w:sz="4" w:space="0" w:color="auto"/>
              <w:left w:val="outset" w:sz="4" w:space="0" w:color="auto"/>
              <w:bottom w:val="outset" w:sz="4" w:space="0" w:color="auto"/>
              <w:right w:val="outset" w:sz="4" w:space="0" w:color="auto"/>
            </w:tcBorders>
          </w:tcPr>
          <w:p w14:paraId="01AECEC1" w14:textId="77777777" w:rsidR="00E925EC" w:rsidRDefault="00000000">
            <w:pPr>
              <w:ind w:firstLineChars="100" w:firstLine="210"/>
              <w:rPr>
                <w:rFonts w:hint="eastAsia"/>
              </w:rPr>
            </w:pPr>
            <w:r>
              <w:rPr>
                <w:rFonts w:hint="eastAsia"/>
              </w:rPr>
              <w:t>购建固定资产、无形资产和其他长期资产支付的现金</w:t>
            </w:r>
          </w:p>
        </w:tc>
        <w:tc>
          <w:tcPr>
            <w:tcW w:w="1400" w:type="pct"/>
            <w:tcBorders>
              <w:top w:val="outset" w:sz="4" w:space="0" w:color="auto"/>
              <w:left w:val="outset" w:sz="4" w:space="0" w:color="auto"/>
              <w:bottom w:val="outset" w:sz="4" w:space="0" w:color="auto"/>
              <w:right w:val="outset" w:sz="4" w:space="0" w:color="auto"/>
            </w:tcBorders>
          </w:tcPr>
          <w:p w14:paraId="2A3E6B1A" w14:textId="6128EFFA" w:rsidR="00E925EC" w:rsidRDefault="00165C6F">
            <w:pPr>
              <w:jc w:val="right"/>
              <w:rPr>
                <w:rFonts w:hint="eastAsia"/>
              </w:rPr>
            </w:pPr>
            <w:r>
              <w:rPr>
                <w:rFonts w:hint="eastAsia"/>
              </w:rPr>
              <w:t>2</w:t>
            </w:r>
            <w:r w:rsidR="00E97617">
              <w:rPr>
                <w:rFonts w:hint="eastAsia"/>
              </w:rPr>
              <w:t>54,877,200.00</w:t>
            </w:r>
          </w:p>
        </w:tc>
        <w:tc>
          <w:tcPr>
            <w:tcW w:w="1413" w:type="pct"/>
            <w:tcBorders>
              <w:top w:val="outset" w:sz="4" w:space="0" w:color="auto"/>
              <w:left w:val="outset" w:sz="4" w:space="0" w:color="auto"/>
              <w:bottom w:val="outset" w:sz="4" w:space="0" w:color="auto"/>
              <w:right w:val="outset" w:sz="4" w:space="0" w:color="auto"/>
            </w:tcBorders>
          </w:tcPr>
          <w:p w14:paraId="379F85A3" w14:textId="00A1C66B" w:rsidR="00E925EC" w:rsidRDefault="002E23FD">
            <w:pPr>
              <w:jc w:val="right"/>
              <w:rPr>
                <w:rFonts w:hint="eastAsia"/>
              </w:rPr>
            </w:pPr>
            <w:r>
              <w:rPr>
                <w:rFonts w:hint="eastAsia"/>
              </w:rPr>
              <w:t>97,764,538.03</w:t>
            </w:r>
          </w:p>
        </w:tc>
      </w:tr>
      <w:tr w:rsidR="00E925EC" w14:paraId="08B9CE8B" w14:textId="77777777" w:rsidTr="00396CB6">
        <w:tc>
          <w:tcPr>
            <w:tcW w:w="2187" w:type="pct"/>
            <w:tcBorders>
              <w:top w:val="outset" w:sz="4" w:space="0" w:color="auto"/>
              <w:left w:val="outset" w:sz="4" w:space="0" w:color="auto"/>
              <w:bottom w:val="outset" w:sz="4" w:space="0" w:color="auto"/>
              <w:right w:val="outset" w:sz="4" w:space="0" w:color="auto"/>
            </w:tcBorders>
          </w:tcPr>
          <w:p w14:paraId="2A6F1B76" w14:textId="77777777" w:rsidR="00E925EC" w:rsidRDefault="00000000">
            <w:pPr>
              <w:ind w:firstLineChars="100" w:firstLine="210"/>
              <w:rPr>
                <w:rFonts w:hint="eastAsia"/>
              </w:rPr>
            </w:pPr>
            <w:r>
              <w:rPr>
                <w:rFonts w:hint="eastAsia"/>
              </w:rPr>
              <w:t>投资支付的现金</w:t>
            </w:r>
          </w:p>
        </w:tc>
        <w:tc>
          <w:tcPr>
            <w:tcW w:w="1400" w:type="pct"/>
            <w:tcBorders>
              <w:top w:val="outset" w:sz="4" w:space="0" w:color="auto"/>
              <w:left w:val="outset" w:sz="4" w:space="0" w:color="auto"/>
              <w:bottom w:val="outset" w:sz="4" w:space="0" w:color="auto"/>
              <w:right w:val="outset" w:sz="4" w:space="0" w:color="auto"/>
            </w:tcBorders>
          </w:tcPr>
          <w:p w14:paraId="037D44D4" w14:textId="602BE8E3" w:rsidR="00E925EC" w:rsidRDefault="00BF48B2">
            <w:pPr>
              <w:jc w:val="right"/>
              <w:rPr>
                <w:rFonts w:hint="eastAsia"/>
              </w:rPr>
            </w:pPr>
            <w:r>
              <w:rPr>
                <w:rFonts w:hint="eastAsia"/>
              </w:rPr>
              <w:t>54,000,000.00</w:t>
            </w:r>
          </w:p>
        </w:tc>
        <w:tc>
          <w:tcPr>
            <w:tcW w:w="1413" w:type="pct"/>
            <w:tcBorders>
              <w:top w:val="outset" w:sz="4" w:space="0" w:color="auto"/>
              <w:left w:val="outset" w:sz="4" w:space="0" w:color="auto"/>
              <w:bottom w:val="outset" w:sz="4" w:space="0" w:color="auto"/>
              <w:right w:val="outset" w:sz="4" w:space="0" w:color="auto"/>
            </w:tcBorders>
          </w:tcPr>
          <w:p w14:paraId="77C62D03" w14:textId="77777777" w:rsidR="00E925EC" w:rsidRDefault="00E925EC">
            <w:pPr>
              <w:jc w:val="right"/>
              <w:rPr>
                <w:rFonts w:hint="eastAsia"/>
              </w:rPr>
            </w:pPr>
          </w:p>
        </w:tc>
      </w:tr>
      <w:tr w:rsidR="00E925EC" w14:paraId="023BD234" w14:textId="77777777" w:rsidTr="00396CB6">
        <w:tc>
          <w:tcPr>
            <w:tcW w:w="2187" w:type="pct"/>
            <w:tcBorders>
              <w:top w:val="outset" w:sz="4" w:space="0" w:color="auto"/>
              <w:left w:val="outset" w:sz="4" w:space="0" w:color="auto"/>
              <w:bottom w:val="outset" w:sz="4" w:space="0" w:color="auto"/>
              <w:right w:val="outset" w:sz="4" w:space="0" w:color="auto"/>
            </w:tcBorders>
          </w:tcPr>
          <w:p w14:paraId="5B35671D" w14:textId="77777777" w:rsidR="00E925EC" w:rsidRDefault="00000000">
            <w:pPr>
              <w:ind w:firstLineChars="100" w:firstLine="210"/>
              <w:rPr>
                <w:rFonts w:hint="eastAsia"/>
              </w:rPr>
            </w:pPr>
            <w:r>
              <w:rPr>
                <w:rFonts w:hint="eastAsia"/>
              </w:rPr>
              <w:t>取得子公司及其他营业单位支付的现金净额</w:t>
            </w:r>
          </w:p>
        </w:tc>
        <w:tc>
          <w:tcPr>
            <w:tcW w:w="1400" w:type="pct"/>
            <w:tcBorders>
              <w:top w:val="outset" w:sz="4" w:space="0" w:color="auto"/>
              <w:left w:val="outset" w:sz="4" w:space="0" w:color="auto"/>
              <w:bottom w:val="outset" w:sz="4" w:space="0" w:color="auto"/>
              <w:right w:val="outset" w:sz="4" w:space="0" w:color="auto"/>
            </w:tcBorders>
          </w:tcPr>
          <w:p w14:paraId="2AC19B5A" w14:textId="77777777" w:rsidR="00E925EC" w:rsidRDefault="00E925EC">
            <w:pPr>
              <w:jc w:val="right"/>
              <w:rPr>
                <w:rFonts w:hint="eastAsia"/>
              </w:rPr>
            </w:pPr>
          </w:p>
        </w:tc>
        <w:tc>
          <w:tcPr>
            <w:tcW w:w="1413" w:type="pct"/>
            <w:tcBorders>
              <w:top w:val="outset" w:sz="4" w:space="0" w:color="auto"/>
              <w:left w:val="outset" w:sz="4" w:space="0" w:color="auto"/>
              <w:bottom w:val="outset" w:sz="4" w:space="0" w:color="auto"/>
              <w:right w:val="outset" w:sz="4" w:space="0" w:color="auto"/>
            </w:tcBorders>
          </w:tcPr>
          <w:p w14:paraId="6071A109" w14:textId="77777777" w:rsidR="00E925EC" w:rsidRDefault="00E925EC">
            <w:pPr>
              <w:jc w:val="right"/>
              <w:rPr>
                <w:rFonts w:hint="eastAsia"/>
              </w:rPr>
            </w:pPr>
          </w:p>
        </w:tc>
      </w:tr>
      <w:tr w:rsidR="00E925EC" w14:paraId="73BB9ABF" w14:textId="77777777" w:rsidTr="00396CB6">
        <w:tc>
          <w:tcPr>
            <w:tcW w:w="2187" w:type="pct"/>
            <w:tcBorders>
              <w:top w:val="outset" w:sz="4" w:space="0" w:color="auto"/>
              <w:left w:val="outset" w:sz="4" w:space="0" w:color="auto"/>
              <w:bottom w:val="outset" w:sz="4" w:space="0" w:color="auto"/>
              <w:right w:val="outset" w:sz="4" w:space="0" w:color="auto"/>
            </w:tcBorders>
          </w:tcPr>
          <w:p w14:paraId="4BFBD900" w14:textId="77777777" w:rsidR="00E925EC" w:rsidRDefault="00000000">
            <w:pPr>
              <w:ind w:firstLineChars="100" w:firstLine="210"/>
              <w:rPr>
                <w:rFonts w:hint="eastAsia"/>
              </w:rPr>
            </w:pPr>
            <w:r>
              <w:rPr>
                <w:rFonts w:hint="eastAsia"/>
              </w:rPr>
              <w:t>支付其他与投资活动有关的现金</w:t>
            </w:r>
          </w:p>
        </w:tc>
        <w:tc>
          <w:tcPr>
            <w:tcW w:w="1400" w:type="pct"/>
            <w:tcBorders>
              <w:top w:val="outset" w:sz="4" w:space="0" w:color="auto"/>
              <w:left w:val="outset" w:sz="4" w:space="0" w:color="auto"/>
              <w:bottom w:val="outset" w:sz="4" w:space="0" w:color="auto"/>
              <w:right w:val="outset" w:sz="4" w:space="0" w:color="auto"/>
            </w:tcBorders>
          </w:tcPr>
          <w:p w14:paraId="17C0B31D" w14:textId="77777777" w:rsidR="00E925EC" w:rsidRDefault="00E925EC">
            <w:pPr>
              <w:jc w:val="right"/>
              <w:rPr>
                <w:rFonts w:hint="eastAsia"/>
              </w:rPr>
            </w:pPr>
          </w:p>
        </w:tc>
        <w:tc>
          <w:tcPr>
            <w:tcW w:w="1413" w:type="pct"/>
            <w:tcBorders>
              <w:top w:val="outset" w:sz="4" w:space="0" w:color="auto"/>
              <w:left w:val="outset" w:sz="4" w:space="0" w:color="auto"/>
              <w:bottom w:val="outset" w:sz="4" w:space="0" w:color="auto"/>
              <w:right w:val="outset" w:sz="4" w:space="0" w:color="auto"/>
            </w:tcBorders>
          </w:tcPr>
          <w:p w14:paraId="56A42F68" w14:textId="77777777" w:rsidR="00E925EC" w:rsidRDefault="00E925EC">
            <w:pPr>
              <w:jc w:val="right"/>
              <w:rPr>
                <w:rFonts w:hint="eastAsia"/>
              </w:rPr>
            </w:pPr>
          </w:p>
        </w:tc>
      </w:tr>
      <w:tr w:rsidR="00E925EC" w14:paraId="6FA9B031" w14:textId="77777777" w:rsidTr="00396CB6">
        <w:tc>
          <w:tcPr>
            <w:tcW w:w="2187" w:type="pct"/>
            <w:tcBorders>
              <w:top w:val="outset" w:sz="4" w:space="0" w:color="auto"/>
              <w:left w:val="outset" w:sz="4" w:space="0" w:color="auto"/>
              <w:bottom w:val="outset" w:sz="4" w:space="0" w:color="auto"/>
              <w:right w:val="outset" w:sz="4" w:space="0" w:color="auto"/>
            </w:tcBorders>
          </w:tcPr>
          <w:p w14:paraId="7F2C75C9" w14:textId="77777777" w:rsidR="00E925EC" w:rsidRDefault="00000000">
            <w:pPr>
              <w:ind w:firstLineChars="200" w:firstLine="420"/>
              <w:rPr>
                <w:rFonts w:hint="eastAsia"/>
              </w:rPr>
            </w:pPr>
            <w:r>
              <w:rPr>
                <w:rFonts w:hint="eastAsia"/>
              </w:rPr>
              <w:t>投资活动现金流出小计</w:t>
            </w:r>
          </w:p>
        </w:tc>
        <w:tc>
          <w:tcPr>
            <w:tcW w:w="1400" w:type="pct"/>
            <w:tcBorders>
              <w:top w:val="outset" w:sz="4" w:space="0" w:color="auto"/>
              <w:left w:val="outset" w:sz="4" w:space="0" w:color="auto"/>
              <w:bottom w:val="outset" w:sz="4" w:space="0" w:color="auto"/>
              <w:right w:val="outset" w:sz="4" w:space="0" w:color="auto"/>
            </w:tcBorders>
          </w:tcPr>
          <w:p w14:paraId="67AFAF81" w14:textId="49ACBBFE" w:rsidR="00E925EC" w:rsidRDefault="00165C6F">
            <w:pPr>
              <w:jc w:val="right"/>
              <w:rPr>
                <w:rFonts w:hint="eastAsia"/>
              </w:rPr>
            </w:pPr>
            <w:r>
              <w:rPr>
                <w:rFonts w:hint="eastAsia"/>
              </w:rPr>
              <w:t>3</w:t>
            </w:r>
            <w:r w:rsidR="00BF48B2">
              <w:rPr>
                <w:rFonts w:hint="eastAsia"/>
              </w:rPr>
              <w:t>08,877,200.00</w:t>
            </w:r>
          </w:p>
        </w:tc>
        <w:tc>
          <w:tcPr>
            <w:tcW w:w="1413" w:type="pct"/>
            <w:tcBorders>
              <w:top w:val="outset" w:sz="4" w:space="0" w:color="auto"/>
              <w:left w:val="outset" w:sz="4" w:space="0" w:color="auto"/>
              <w:bottom w:val="outset" w:sz="4" w:space="0" w:color="auto"/>
              <w:right w:val="outset" w:sz="4" w:space="0" w:color="auto"/>
            </w:tcBorders>
          </w:tcPr>
          <w:p w14:paraId="59ECE212" w14:textId="73972527" w:rsidR="00E925EC" w:rsidRDefault="002E23FD">
            <w:pPr>
              <w:jc w:val="right"/>
              <w:rPr>
                <w:rFonts w:hint="eastAsia"/>
              </w:rPr>
            </w:pPr>
            <w:r>
              <w:rPr>
                <w:rFonts w:hint="eastAsia"/>
              </w:rPr>
              <w:t>97,764,538.03</w:t>
            </w:r>
          </w:p>
        </w:tc>
      </w:tr>
      <w:tr w:rsidR="00E925EC" w14:paraId="72FACA1E" w14:textId="77777777" w:rsidTr="00396CB6">
        <w:tc>
          <w:tcPr>
            <w:tcW w:w="2187" w:type="pct"/>
            <w:tcBorders>
              <w:top w:val="outset" w:sz="4" w:space="0" w:color="auto"/>
              <w:left w:val="outset" w:sz="4" w:space="0" w:color="auto"/>
              <w:bottom w:val="outset" w:sz="4" w:space="0" w:color="auto"/>
              <w:right w:val="outset" w:sz="4" w:space="0" w:color="auto"/>
            </w:tcBorders>
          </w:tcPr>
          <w:p w14:paraId="5BD937F8" w14:textId="77777777" w:rsidR="00E925EC" w:rsidRDefault="00000000">
            <w:pPr>
              <w:ind w:firstLineChars="300" w:firstLine="630"/>
              <w:rPr>
                <w:rFonts w:hint="eastAsia"/>
              </w:rPr>
            </w:pPr>
            <w:r>
              <w:rPr>
                <w:rFonts w:hint="eastAsia"/>
              </w:rPr>
              <w:t>投资活动产生的现金流量净额</w:t>
            </w:r>
          </w:p>
        </w:tc>
        <w:tc>
          <w:tcPr>
            <w:tcW w:w="1400" w:type="pct"/>
            <w:tcBorders>
              <w:top w:val="outset" w:sz="4" w:space="0" w:color="auto"/>
              <w:left w:val="outset" w:sz="4" w:space="0" w:color="auto"/>
              <w:bottom w:val="outset" w:sz="4" w:space="0" w:color="auto"/>
              <w:right w:val="outset" w:sz="4" w:space="0" w:color="auto"/>
            </w:tcBorders>
          </w:tcPr>
          <w:p w14:paraId="3744FBC9" w14:textId="70FF67ED" w:rsidR="00E925EC" w:rsidRDefault="00BF48B2">
            <w:pPr>
              <w:jc w:val="right"/>
              <w:rPr>
                <w:rFonts w:hint="eastAsia"/>
              </w:rPr>
            </w:pPr>
            <w:r>
              <w:rPr>
                <w:rFonts w:hint="eastAsia"/>
              </w:rPr>
              <w:t>-</w:t>
            </w:r>
            <w:r w:rsidR="00165C6F">
              <w:rPr>
                <w:rFonts w:hint="eastAsia"/>
              </w:rPr>
              <w:t>2</w:t>
            </w:r>
            <w:r>
              <w:rPr>
                <w:rFonts w:hint="eastAsia"/>
              </w:rPr>
              <w:t>96,764,029.14</w:t>
            </w:r>
          </w:p>
        </w:tc>
        <w:tc>
          <w:tcPr>
            <w:tcW w:w="1413" w:type="pct"/>
            <w:tcBorders>
              <w:top w:val="outset" w:sz="4" w:space="0" w:color="auto"/>
              <w:left w:val="outset" w:sz="4" w:space="0" w:color="auto"/>
              <w:bottom w:val="outset" w:sz="4" w:space="0" w:color="auto"/>
              <w:right w:val="outset" w:sz="4" w:space="0" w:color="auto"/>
            </w:tcBorders>
          </w:tcPr>
          <w:p w14:paraId="6C7C2DED" w14:textId="3FED9426" w:rsidR="00E925EC" w:rsidRDefault="002E23FD">
            <w:pPr>
              <w:jc w:val="right"/>
              <w:rPr>
                <w:rFonts w:hint="eastAsia"/>
              </w:rPr>
            </w:pPr>
            <w:r>
              <w:rPr>
                <w:rFonts w:hint="eastAsia"/>
              </w:rPr>
              <w:t>-80,513,910.80</w:t>
            </w:r>
          </w:p>
        </w:tc>
      </w:tr>
      <w:tr w:rsidR="00E925EC" w14:paraId="47085131" w14:textId="77777777" w:rsidTr="00355345">
        <w:sdt>
          <w:sdtPr>
            <w:tag w:val="_PLD_8043f2ade5ad4e389cf86d7a965542f4"/>
            <w:id w:val="1951209749"/>
          </w:sdtPr>
          <w:sdtContent>
            <w:tc>
              <w:tcPr>
                <w:tcW w:w="5000" w:type="pct"/>
                <w:gridSpan w:val="3"/>
                <w:tcBorders>
                  <w:top w:val="outset" w:sz="4" w:space="0" w:color="auto"/>
                  <w:left w:val="outset" w:sz="4" w:space="0" w:color="auto"/>
                  <w:bottom w:val="outset" w:sz="4" w:space="0" w:color="auto"/>
                  <w:right w:val="outset" w:sz="4" w:space="0" w:color="auto"/>
                </w:tcBorders>
              </w:tcPr>
              <w:p w14:paraId="3667CBF5" w14:textId="5B580036" w:rsidR="00E925EC" w:rsidRDefault="00000000">
                <w:pPr>
                  <w:rPr>
                    <w:rFonts w:hint="eastAsia"/>
                    <w:color w:val="008000"/>
                  </w:rPr>
                </w:pPr>
                <w:r>
                  <w:rPr>
                    <w:rFonts w:hint="eastAsia"/>
                    <w:b/>
                    <w:bCs/>
                  </w:rPr>
                  <w:t>三、筹资活动产生的现金流量：</w:t>
                </w:r>
              </w:p>
            </w:tc>
          </w:sdtContent>
        </w:sdt>
      </w:tr>
      <w:tr w:rsidR="00E925EC" w14:paraId="148C8AB0" w14:textId="77777777" w:rsidTr="00396CB6">
        <w:tc>
          <w:tcPr>
            <w:tcW w:w="2187" w:type="pct"/>
            <w:tcBorders>
              <w:top w:val="outset" w:sz="4" w:space="0" w:color="auto"/>
              <w:left w:val="outset" w:sz="4" w:space="0" w:color="auto"/>
              <w:bottom w:val="outset" w:sz="4" w:space="0" w:color="auto"/>
              <w:right w:val="outset" w:sz="4" w:space="0" w:color="auto"/>
            </w:tcBorders>
          </w:tcPr>
          <w:p w14:paraId="251FA0D1" w14:textId="77777777" w:rsidR="00E925EC" w:rsidRDefault="00000000">
            <w:pPr>
              <w:ind w:firstLineChars="100" w:firstLine="210"/>
              <w:rPr>
                <w:rFonts w:hint="eastAsia"/>
              </w:rPr>
            </w:pPr>
            <w:r>
              <w:rPr>
                <w:rFonts w:hint="eastAsia"/>
              </w:rPr>
              <w:t>吸收投资收到的现金</w:t>
            </w:r>
          </w:p>
        </w:tc>
        <w:tc>
          <w:tcPr>
            <w:tcW w:w="1400" w:type="pct"/>
            <w:tcBorders>
              <w:top w:val="outset" w:sz="4" w:space="0" w:color="auto"/>
              <w:left w:val="outset" w:sz="4" w:space="0" w:color="auto"/>
              <w:bottom w:val="outset" w:sz="4" w:space="0" w:color="auto"/>
              <w:right w:val="outset" w:sz="4" w:space="0" w:color="auto"/>
            </w:tcBorders>
          </w:tcPr>
          <w:p w14:paraId="49692780" w14:textId="77777777" w:rsidR="00E925EC" w:rsidRDefault="00E925EC">
            <w:pPr>
              <w:jc w:val="right"/>
              <w:rPr>
                <w:rFonts w:hint="eastAsia"/>
              </w:rPr>
            </w:pPr>
          </w:p>
        </w:tc>
        <w:tc>
          <w:tcPr>
            <w:tcW w:w="1413" w:type="pct"/>
            <w:tcBorders>
              <w:top w:val="outset" w:sz="4" w:space="0" w:color="auto"/>
              <w:left w:val="outset" w:sz="4" w:space="0" w:color="auto"/>
              <w:bottom w:val="outset" w:sz="4" w:space="0" w:color="auto"/>
              <w:right w:val="outset" w:sz="4" w:space="0" w:color="auto"/>
            </w:tcBorders>
          </w:tcPr>
          <w:p w14:paraId="621D2E78" w14:textId="77777777" w:rsidR="00E925EC" w:rsidRDefault="00E925EC">
            <w:pPr>
              <w:jc w:val="right"/>
              <w:rPr>
                <w:rFonts w:hint="eastAsia"/>
              </w:rPr>
            </w:pPr>
          </w:p>
        </w:tc>
      </w:tr>
      <w:tr w:rsidR="00E925EC" w14:paraId="3E464380" w14:textId="77777777" w:rsidTr="00396CB6">
        <w:tc>
          <w:tcPr>
            <w:tcW w:w="2187" w:type="pct"/>
            <w:tcBorders>
              <w:top w:val="outset" w:sz="4" w:space="0" w:color="auto"/>
              <w:left w:val="outset" w:sz="4" w:space="0" w:color="auto"/>
              <w:bottom w:val="outset" w:sz="4" w:space="0" w:color="auto"/>
              <w:right w:val="outset" w:sz="4" w:space="0" w:color="auto"/>
            </w:tcBorders>
          </w:tcPr>
          <w:p w14:paraId="6EB13449" w14:textId="77777777" w:rsidR="00E925EC" w:rsidRDefault="00000000">
            <w:pPr>
              <w:ind w:firstLineChars="100" w:firstLine="210"/>
              <w:rPr>
                <w:rFonts w:hint="eastAsia"/>
              </w:rPr>
            </w:pPr>
            <w:r>
              <w:rPr>
                <w:rFonts w:hint="eastAsia"/>
              </w:rPr>
              <w:t>取得借款收到的现金</w:t>
            </w:r>
          </w:p>
        </w:tc>
        <w:tc>
          <w:tcPr>
            <w:tcW w:w="1400" w:type="pct"/>
            <w:tcBorders>
              <w:top w:val="outset" w:sz="4" w:space="0" w:color="auto"/>
              <w:left w:val="outset" w:sz="4" w:space="0" w:color="auto"/>
              <w:bottom w:val="outset" w:sz="4" w:space="0" w:color="auto"/>
              <w:right w:val="outset" w:sz="4" w:space="0" w:color="auto"/>
            </w:tcBorders>
          </w:tcPr>
          <w:p w14:paraId="1F2FD71F" w14:textId="3DE4DD65" w:rsidR="00E925EC" w:rsidRDefault="00E97617">
            <w:pPr>
              <w:jc w:val="right"/>
              <w:rPr>
                <w:rFonts w:hint="eastAsia"/>
              </w:rPr>
            </w:pPr>
            <w:r>
              <w:rPr>
                <w:rFonts w:hint="eastAsia"/>
              </w:rPr>
              <w:t>2,321,350,230.00</w:t>
            </w:r>
          </w:p>
        </w:tc>
        <w:tc>
          <w:tcPr>
            <w:tcW w:w="1413" w:type="pct"/>
            <w:tcBorders>
              <w:top w:val="outset" w:sz="4" w:space="0" w:color="auto"/>
              <w:left w:val="outset" w:sz="4" w:space="0" w:color="auto"/>
              <w:bottom w:val="outset" w:sz="4" w:space="0" w:color="auto"/>
              <w:right w:val="outset" w:sz="4" w:space="0" w:color="auto"/>
            </w:tcBorders>
          </w:tcPr>
          <w:p w14:paraId="095C8AD2" w14:textId="4B99A048" w:rsidR="00E925EC" w:rsidRDefault="002E23FD">
            <w:pPr>
              <w:jc w:val="right"/>
              <w:rPr>
                <w:rFonts w:hint="eastAsia"/>
              </w:rPr>
            </w:pPr>
            <w:r>
              <w:rPr>
                <w:rFonts w:hint="eastAsia"/>
              </w:rPr>
              <w:t>1,761,900,000.00</w:t>
            </w:r>
          </w:p>
        </w:tc>
      </w:tr>
      <w:tr w:rsidR="00E925EC" w14:paraId="2F70663D" w14:textId="77777777" w:rsidTr="00396CB6">
        <w:tc>
          <w:tcPr>
            <w:tcW w:w="2187" w:type="pct"/>
            <w:tcBorders>
              <w:top w:val="outset" w:sz="4" w:space="0" w:color="auto"/>
              <w:left w:val="outset" w:sz="4" w:space="0" w:color="auto"/>
              <w:bottom w:val="outset" w:sz="4" w:space="0" w:color="auto"/>
              <w:right w:val="outset" w:sz="4" w:space="0" w:color="auto"/>
            </w:tcBorders>
          </w:tcPr>
          <w:p w14:paraId="28985B98" w14:textId="77777777" w:rsidR="00E925EC" w:rsidRDefault="00000000">
            <w:pPr>
              <w:ind w:firstLineChars="100" w:firstLine="210"/>
              <w:rPr>
                <w:rFonts w:hint="eastAsia"/>
              </w:rPr>
            </w:pPr>
            <w:r>
              <w:rPr>
                <w:rFonts w:hint="eastAsia"/>
              </w:rPr>
              <w:t>收到其他与筹资活动有关的现金</w:t>
            </w:r>
          </w:p>
        </w:tc>
        <w:tc>
          <w:tcPr>
            <w:tcW w:w="1400" w:type="pct"/>
            <w:tcBorders>
              <w:top w:val="outset" w:sz="4" w:space="0" w:color="auto"/>
              <w:left w:val="outset" w:sz="4" w:space="0" w:color="auto"/>
              <w:bottom w:val="outset" w:sz="4" w:space="0" w:color="auto"/>
              <w:right w:val="outset" w:sz="4" w:space="0" w:color="auto"/>
            </w:tcBorders>
          </w:tcPr>
          <w:p w14:paraId="77FEA4BE" w14:textId="516384E5" w:rsidR="00E925EC" w:rsidRDefault="00E97617">
            <w:pPr>
              <w:jc w:val="right"/>
              <w:rPr>
                <w:rFonts w:hint="eastAsia"/>
              </w:rPr>
            </w:pPr>
            <w:r>
              <w:rPr>
                <w:rFonts w:hint="eastAsia"/>
              </w:rPr>
              <w:t>1,017,997,306.63</w:t>
            </w:r>
          </w:p>
        </w:tc>
        <w:tc>
          <w:tcPr>
            <w:tcW w:w="1413" w:type="pct"/>
            <w:tcBorders>
              <w:top w:val="outset" w:sz="4" w:space="0" w:color="auto"/>
              <w:left w:val="outset" w:sz="4" w:space="0" w:color="auto"/>
              <w:bottom w:val="outset" w:sz="4" w:space="0" w:color="auto"/>
              <w:right w:val="outset" w:sz="4" w:space="0" w:color="auto"/>
            </w:tcBorders>
          </w:tcPr>
          <w:p w14:paraId="7F02F4A5" w14:textId="209AEC7F" w:rsidR="00E925EC" w:rsidRDefault="002E23FD">
            <w:pPr>
              <w:jc w:val="right"/>
              <w:rPr>
                <w:rFonts w:hint="eastAsia"/>
              </w:rPr>
            </w:pPr>
            <w:r>
              <w:rPr>
                <w:rFonts w:hint="eastAsia"/>
              </w:rPr>
              <w:t>6,201,909.04</w:t>
            </w:r>
          </w:p>
        </w:tc>
      </w:tr>
      <w:tr w:rsidR="00E925EC" w14:paraId="2F3939F6" w14:textId="77777777" w:rsidTr="00396CB6">
        <w:tc>
          <w:tcPr>
            <w:tcW w:w="2187" w:type="pct"/>
            <w:tcBorders>
              <w:top w:val="outset" w:sz="4" w:space="0" w:color="auto"/>
              <w:left w:val="outset" w:sz="4" w:space="0" w:color="auto"/>
              <w:bottom w:val="outset" w:sz="4" w:space="0" w:color="auto"/>
              <w:right w:val="outset" w:sz="4" w:space="0" w:color="auto"/>
            </w:tcBorders>
          </w:tcPr>
          <w:p w14:paraId="060EF53A" w14:textId="77777777" w:rsidR="00E925EC" w:rsidRDefault="00000000">
            <w:pPr>
              <w:ind w:firstLineChars="200" w:firstLine="420"/>
              <w:rPr>
                <w:rFonts w:hint="eastAsia"/>
              </w:rPr>
            </w:pPr>
            <w:r>
              <w:rPr>
                <w:rFonts w:hint="eastAsia"/>
              </w:rPr>
              <w:t>筹资活动现金流入小计</w:t>
            </w:r>
          </w:p>
        </w:tc>
        <w:tc>
          <w:tcPr>
            <w:tcW w:w="1400" w:type="pct"/>
            <w:tcBorders>
              <w:top w:val="outset" w:sz="4" w:space="0" w:color="auto"/>
              <w:left w:val="outset" w:sz="4" w:space="0" w:color="auto"/>
              <w:bottom w:val="outset" w:sz="4" w:space="0" w:color="auto"/>
              <w:right w:val="outset" w:sz="4" w:space="0" w:color="auto"/>
            </w:tcBorders>
          </w:tcPr>
          <w:p w14:paraId="06E254FE" w14:textId="32FBEFFF" w:rsidR="00E925EC" w:rsidRDefault="00E97617">
            <w:pPr>
              <w:jc w:val="right"/>
              <w:rPr>
                <w:rFonts w:hint="eastAsia"/>
              </w:rPr>
            </w:pPr>
            <w:r>
              <w:rPr>
                <w:rFonts w:hint="eastAsia"/>
              </w:rPr>
              <w:t>3,339,347,536.63</w:t>
            </w:r>
          </w:p>
        </w:tc>
        <w:tc>
          <w:tcPr>
            <w:tcW w:w="1413" w:type="pct"/>
            <w:tcBorders>
              <w:top w:val="outset" w:sz="4" w:space="0" w:color="auto"/>
              <w:left w:val="outset" w:sz="4" w:space="0" w:color="auto"/>
              <w:bottom w:val="outset" w:sz="4" w:space="0" w:color="auto"/>
              <w:right w:val="outset" w:sz="4" w:space="0" w:color="auto"/>
            </w:tcBorders>
          </w:tcPr>
          <w:p w14:paraId="33E33A1D" w14:textId="3982B7D7" w:rsidR="00E925EC" w:rsidRDefault="002E23FD">
            <w:pPr>
              <w:tabs>
                <w:tab w:val="center" w:pos="989"/>
                <w:tab w:val="right" w:pos="1979"/>
              </w:tabs>
              <w:jc w:val="right"/>
              <w:rPr>
                <w:rFonts w:hint="eastAsia"/>
              </w:rPr>
            </w:pPr>
            <w:r>
              <w:rPr>
                <w:rFonts w:hint="eastAsia"/>
              </w:rPr>
              <w:t>1,768,101,909.04</w:t>
            </w:r>
          </w:p>
        </w:tc>
      </w:tr>
      <w:tr w:rsidR="00E925EC" w14:paraId="5B42D0C8" w14:textId="77777777" w:rsidTr="00396CB6">
        <w:tc>
          <w:tcPr>
            <w:tcW w:w="2187" w:type="pct"/>
            <w:tcBorders>
              <w:top w:val="outset" w:sz="4" w:space="0" w:color="auto"/>
              <w:left w:val="outset" w:sz="4" w:space="0" w:color="auto"/>
              <w:bottom w:val="outset" w:sz="4" w:space="0" w:color="auto"/>
              <w:right w:val="outset" w:sz="4" w:space="0" w:color="auto"/>
            </w:tcBorders>
          </w:tcPr>
          <w:p w14:paraId="41715A86" w14:textId="77777777" w:rsidR="00E925EC" w:rsidRDefault="00000000">
            <w:pPr>
              <w:ind w:firstLineChars="100" w:firstLine="210"/>
              <w:rPr>
                <w:rFonts w:hint="eastAsia"/>
              </w:rPr>
            </w:pPr>
            <w:r>
              <w:rPr>
                <w:rFonts w:hint="eastAsia"/>
              </w:rPr>
              <w:t>偿还债务支付的现金</w:t>
            </w:r>
          </w:p>
        </w:tc>
        <w:tc>
          <w:tcPr>
            <w:tcW w:w="1400" w:type="pct"/>
            <w:tcBorders>
              <w:top w:val="outset" w:sz="4" w:space="0" w:color="auto"/>
              <w:left w:val="outset" w:sz="4" w:space="0" w:color="auto"/>
              <w:bottom w:val="outset" w:sz="4" w:space="0" w:color="auto"/>
              <w:right w:val="outset" w:sz="4" w:space="0" w:color="auto"/>
            </w:tcBorders>
          </w:tcPr>
          <w:p w14:paraId="34AA9D73" w14:textId="55DDACB9" w:rsidR="00E925EC" w:rsidRDefault="00E97617">
            <w:pPr>
              <w:jc w:val="right"/>
              <w:rPr>
                <w:rFonts w:hint="eastAsia"/>
              </w:rPr>
            </w:pPr>
            <w:r>
              <w:rPr>
                <w:rFonts w:hint="eastAsia"/>
              </w:rPr>
              <w:t>2,220,800,000.00</w:t>
            </w:r>
          </w:p>
        </w:tc>
        <w:tc>
          <w:tcPr>
            <w:tcW w:w="1413" w:type="pct"/>
            <w:tcBorders>
              <w:top w:val="outset" w:sz="4" w:space="0" w:color="auto"/>
              <w:left w:val="outset" w:sz="4" w:space="0" w:color="auto"/>
              <w:bottom w:val="outset" w:sz="4" w:space="0" w:color="auto"/>
              <w:right w:val="outset" w:sz="4" w:space="0" w:color="auto"/>
            </w:tcBorders>
          </w:tcPr>
          <w:p w14:paraId="1067054B" w14:textId="50BF824C" w:rsidR="00E925EC" w:rsidRDefault="002E23FD">
            <w:pPr>
              <w:jc w:val="right"/>
              <w:rPr>
                <w:rFonts w:hint="eastAsia"/>
              </w:rPr>
            </w:pPr>
            <w:r>
              <w:rPr>
                <w:rFonts w:hint="eastAsia"/>
              </w:rPr>
              <w:t>1,773,668,075.38</w:t>
            </w:r>
          </w:p>
        </w:tc>
      </w:tr>
      <w:tr w:rsidR="00E925EC" w14:paraId="1DAEFEE8" w14:textId="77777777" w:rsidTr="00396CB6">
        <w:tc>
          <w:tcPr>
            <w:tcW w:w="2187" w:type="pct"/>
            <w:tcBorders>
              <w:top w:val="outset" w:sz="4" w:space="0" w:color="auto"/>
              <w:left w:val="outset" w:sz="4" w:space="0" w:color="auto"/>
              <w:bottom w:val="outset" w:sz="4" w:space="0" w:color="auto"/>
              <w:right w:val="outset" w:sz="4" w:space="0" w:color="auto"/>
            </w:tcBorders>
          </w:tcPr>
          <w:p w14:paraId="2D506DE3" w14:textId="77777777" w:rsidR="00E925EC" w:rsidRDefault="00000000">
            <w:pPr>
              <w:ind w:firstLineChars="100" w:firstLine="210"/>
              <w:rPr>
                <w:rFonts w:hint="eastAsia"/>
              </w:rPr>
            </w:pPr>
            <w:r>
              <w:rPr>
                <w:rFonts w:hint="eastAsia"/>
              </w:rPr>
              <w:t>分配股利、利润或偿付利息支付的现金</w:t>
            </w:r>
          </w:p>
        </w:tc>
        <w:tc>
          <w:tcPr>
            <w:tcW w:w="1400" w:type="pct"/>
            <w:tcBorders>
              <w:top w:val="outset" w:sz="4" w:space="0" w:color="auto"/>
              <w:left w:val="outset" w:sz="4" w:space="0" w:color="auto"/>
              <w:bottom w:val="outset" w:sz="4" w:space="0" w:color="auto"/>
              <w:right w:val="outset" w:sz="4" w:space="0" w:color="auto"/>
            </w:tcBorders>
          </w:tcPr>
          <w:p w14:paraId="01946028" w14:textId="68B8E996" w:rsidR="00E925EC" w:rsidRDefault="00E97617">
            <w:pPr>
              <w:jc w:val="right"/>
              <w:rPr>
                <w:rFonts w:hint="eastAsia"/>
              </w:rPr>
            </w:pPr>
            <w:r>
              <w:rPr>
                <w:rFonts w:hint="eastAsia"/>
              </w:rPr>
              <w:t>96,784,465.12</w:t>
            </w:r>
          </w:p>
        </w:tc>
        <w:tc>
          <w:tcPr>
            <w:tcW w:w="1413" w:type="pct"/>
            <w:tcBorders>
              <w:top w:val="outset" w:sz="4" w:space="0" w:color="auto"/>
              <w:left w:val="outset" w:sz="4" w:space="0" w:color="auto"/>
              <w:bottom w:val="outset" w:sz="4" w:space="0" w:color="auto"/>
              <w:right w:val="outset" w:sz="4" w:space="0" w:color="auto"/>
            </w:tcBorders>
          </w:tcPr>
          <w:p w14:paraId="343984F8" w14:textId="198BF005" w:rsidR="00E925EC" w:rsidRDefault="002E23FD">
            <w:pPr>
              <w:jc w:val="right"/>
              <w:rPr>
                <w:rFonts w:hint="eastAsia"/>
              </w:rPr>
            </w:pPr>
            <w:r>
              <w:rPr>
                <w:rFonts w:hint="eastAsia"/>
              </w:rPr>
              <w:t>102,684,</w:t>
            </w:r>
            <w:r w:rsidR="00887249">
              <w:rPr>
                <w:rFonts w:hint="eastAsia"/>
              </w:rPr>
              <w:t>6</w:t>
            </w:r>
            <w:r>
              <w:rPr>
                <w:rFonts w:hint="eastAsia"/>
              </w:rPr>
              <w:t>21.25</w:t>
            </w:r>
          </w:p>
        </w:tc>
      </w:tr>
      <w:tr w:rsidR="00E925EC" w14:paraId="41FCC653" w14:textId="77777777" w:rsidTr="00396CB6">
        <w:tc>
          <w:tcPr>
            <w:tcW w:w="2187" w:type="pct"/>
            <w:tcBorders>
              <w:top w:val="outset" w:sz="4" w:space="0" w:color="auto"/>
              <w:left w:val="outset" w:sz="4" w:space="0" w:color="auto"/>
              <w:bottom w:val="outset" w:sz="4" w:space="0" w:color="auto"/>
              <w:right w:val="outset" w:sz="4" w:space="0" w:color="auto"/>
            </w:tcBorders>
          </w:tcPr>
          <w:p w14:paraId="5D75BCF8" w14:textId="77777777" w:rsidR="00E925EC" w:rsidRDefault="00000000">
            <w:pPr>
              <w:ind w:firstLineChars="100" w:firstLine="210"/>
              <w:rPr>
                <w:rFonts w:hint="eastAsia"/>
              </w:rPr>
            </w:pPr>
            <w:r>
              <w:rPr>
                <w:rFonts w:hint="eastAsia"/>
              </w:rPr>
              <w:t>支付其他与筹资活动有关的现金</w:t>
            </w:r>
          </w:p>
        </w:tc>
        <w:tc>
          <w:tcPr>
            <w:tcW w:w="1400" w:type="pct"/>
            <w:tcBorders>
              <w:top w:val="outset" w:sz="4" w:space="0" w:color="auto"/>
              <w:left w:val="outset" w:sz="4" w:space="0" w:color="auto"/>
              <w:bottom w:val="outset" w:sz="4" w:space="0" w:color="auto"/>
              <w:right w:val="outset" w:sz="4" w:space="0" w:color="auto"/>
            </w:tcBorders>
          </w:tcPr>
          <w:p w14:paraId="08DF5E83" w14:textId="0147AC42" w:rsidR="00E925EC" w:rsidRDefault="00E97617">
            <w:pPr>
              <w:jc w:val="right"/>
              <w:rPr>
                <w:rFonts w:hint="eastAsia"/>
              </w:rPr>
            </w:pPr>
            <w:r>
              <w:rPr>
                <w:rFonts w:hint="eastAsia"/>
              </w:rPr>
              <w:t>1,017,956,272.83</w:t>
            </w:r>
          </w:p>
        </w:tc>
        <w:tc>
          <w:tcPr>
            <w:tcW w:w="1413" w:type="pct"/>
            <w:tcBorders>
              <w:top w:val="outset" w:sz="4" w:space="0" w:color="auto"/>
              <w:left w:val="outset" w:sz="4" w:space="0" w:color="auto"/>
              <w:bottom w:val="outset" w:sz="4" w:space="0" w:color="auto"/>
              <w:right w:val="outset" w:sz="4" w:space="0" w:color="auto"/>
            </w:tcBorders>
          </w:tcPr>
          <w:p w14:paraId="7C396C4D" w14:textId="5B75186D" w:rsidR="00E925EC" w:rsidRDefault="002E23FD">
            <w:pPr>
              <w:jc w:val="right"/>
              <w:rPr>
                <w:rFonts w:hint="eastAsia"/>
              </w:rPr>
            </w:pPr>
            <w:r>
              <w:rPr>
                <w:rFonts w:hint="eastAsia"/>
              </w:rPr>
              <w:t>7,110,011.48</w:t>
            </w:r>
          </w:p>
        </w:tc>
      </w:tr>
      <w:tr w:rsidR="00E925EC" w14:paraId="581C3360" w14:textId="77777777" w:rsidTr="00396CB6">
        <w:tc>
          <w:tcPr>
            <w:tcW w:w="2187" w:type="pct"/>
            <w:tcBorders>
              <w:top w:val="outset" w:sz="4" w:space="0" w:color="auto"/>
              <w:left w:val="outset" w:sz="4" w:space="0" w:color="auto"/>
              <w:bottom w:val="outset" w:sz="4" w:space="0" w:color="auto"/>
              <w:right w:val="outset" w:sz="4" w:space="0" w:color="auto"/>
            </w:tcBorders>
          </w:tcPr>
          <w:p w14:paraId="19513DD7" w14:textId="77777777" w:rsidR="00E925EC" w:rsidRDefault="00000000">
            <w:pPr>
              <w:ind w:firstLineChars="200" w:firstLine="420"/>
              <w:rPr>
                <w:rFonts w:hint="eastAsia"/>
              </w:rPr>
            </w:pPr>
            <w:r>
              <w:rPr>
                <w:rFonts w:hint="eastAsia"/>
              </w:rPr>
              <w:t>筹资活动现金流出小计</w:t>
            </w:r>
          </w:p>
        </w:tc>
        <w:tc>
          <w:tcPr>
            <w:tcW w:w="1400" w:type="pct"/>
            <w:tcBorders>
              <w:top w:val="outset" w:sz="4" w:space="0" w:color="auto"/>
              <w:left w:val="outset" w:sz="4" w:space="0" w:color="auto"/>
              <w:bottom w:val="outset" w:sz="4" w:space="0" w:color="auto"/>
              <w:right w:val="outset" w:sz="4" w:space="0" w:color="auto"/>
            </w:tcBorders>
          </w:tcPr>
          <w:p w14:paraId="5CBE12DB" w14:textId="157BF5F7" w:rsidR="00E925EC" w:rsidRDefault="00E97617">
            <w:pPr>
              <w:jc w:val="right"/>
              <w:rPr>
                <w:rFonts w:hint="eastAsia"/>
              </w:rPr>
            </w:pPr>
            <w:r>
              <w:rPr>
                <w:rFonts w:hint="eastAsia"/>
              </w:rPr>
              <w:t>3,335,540,737.95</w:t>
            </w:r>
          </w:p>
        </w:tc>
        <w:tc>
          <w:tcPr>
            <w:tcW w:w="1413" w:type="pct"/>
            <w:tcBorders>
              <w:top w:val="outset" w:sz="4" w:space="0" w:color="auto"/>
              <w:left w:val="outset" w:sz="4" w:space="0" w:color="auto"/>
              <w:bottom w:val="outset" w:sz="4" w:space="0" w:color="auto"/>
              <w:right w:val="outset" w:sz="4" w:space="0" w:color="auto"/>
            </w:tcBorders>
          </w:tcPr>
          <w:p w14:paraId="02E64CC7" w14:textId="709FC596" w:rsidR="00E925EC" w:rsidRDefault="002E23FD">
            <w:pPr>
              <w:jc w:val="right"/>
              <w:rPr>
                <w:rFonts w:hint="eastAsia"/>
              </w:rPr>
            </w:pPr>
            <w:r>
              <w:rPr>
                <w:rFonts w:hint="eastAsia"/>
              </w:rPr>
              <w:t>1,883,462,708.11</w:t>
            </w:r>
          </w:p>
        </w:tc>
      </w:tr>
      <w:tr w:rsidR="00E925EC" w14:paraId="4818D3AD" w14:textId="77777777" w:rsidTr="00396CB6">
        <w:tc>
          <w:tcPr>
            <w:tcW w:w="2187" w:type="pct"/>
            <w:tcBorders>
              <w:top w:val="outset" w:sz="4" w:space="0" w:color="auto"/>
              <w:left w:val="outset" w:sz="4" w:space="0" w:color="auto"/>
              <w:bottom w:val="outset" w:sz="4" w:space="0" w:color="auto"/>
              <w:right w:val="outset" w:sz="4" w:space="0" w:color="auto"/>
            </w:tcBorders>
          </w:tcPr>
          <w:p w14:paraId="4CEBD5D9" w14:textId="77777777" w:rsidR="00E925EC" w:rsidRDefault="00000000">
            <w:pPr>
              <w:ind w:firstLineChars="300" w:firstLine="630"/>
              <w:rPr>
                <w:rFonts w:hint="eastAsia"/>
              </w:rPr>
            </w:pPr>
            <w:r>
              <w:rPr>
                <w:rFonts w:hint="eastAsia"/>
              </w:rPr>
              <w:t>筹资活动产生的现金流量净额</w:t>
            </w:r>
          </w:p>
        </w:tc>
        <w:tc>
          <w:tcPr>
            <w:tcW w:w="1400" w:type="pct"/>
            <w:tcBorders>
              <w:top w:val="outset" w:sz="4" w:space="0" w:color="auto"/>
              <w:left w:val="outset" w:sz="4" w:space="0" w:color="auto"/>
              <w:bottom w:val="outset" w:sz="4" w:space="0" w:color="auto"/>
              <w:right w:val="outset" w:sz="4" w:space="0" w:color="auto"/>
            </w:tcBorders>
          </w:tcPr>
          <w:p w14:paraId="0E77CCDD" w14:textId="71E379F5" w:rsidR="00E925EC" w:rsidRDefault="00E97617">
            <w:pPr>
              <w:jc w:val="right"/>
              <w:rPr>
                <w:rFonts w:hint="eastAsia"/>
              </w:rPr>
            </w:pPr>
            <w:r>
              <w:rPr>
                <w:rFonts w:hint="eastAsia"/>
              </w:rPr>
              <w:t>3,806,798.68</w:t>
            </w:r>
          </w:p>
        </w:tc>
        <w:tc>
          <w:tcPr>
            <w:tcW w:w="1413" w:type="pct"/>
            <w:tcBorders>
              <w:top w:val="outset" w:sz="4" w:space="0" w:color="auto"/>
              <w:left w:val="outset" w:sz="4" w:space="0" w:color="auto"/>
              <w:bottom w:val="outset" w:sz="4" w:space="0" w:color="auto"/>
              <w:right w:val="outset" w:sz="4" w:space="0" w:color="auto"/>
            </w:tcBorders>
          </w:tcPr>
          <w:p w14:paraId="24FAE466" w14:textId="276F78C9" w:rsidR="00E925EC" w:rsidRDefault="003B6298">
            <w:pPr>
              <w:jc w:val="right"/>
              <w:rPr>
                <w:rFonts w:hint="eastAsia"/>
              </w:rPr>
            </w:pPr>
            <w:r>
              <w:rPr>
                <w:rFonts w:hint="eastAsia"/>
              </w:rPr>
              <w:t>-115,360,799.07</w:t>
            </w:r>
          </w:p>
        </w:tc>
      </w:tr>
      <w:tr w:rsidR="00E925EC" w14:paraId="23E37B1A" w14:textId="77777777" w:rsidTr="00396CB6">
        <w:tc>
          <w:tcPr>
            <w:tcW w:w="2187" w:type="pct"/>
            <w:tcBorders>
              <w:top w:val="outset" w:sz="4" w:space="0" w:color="auto"/>
              <w:left w:val="outset" w:sz="4" w:space="0" w:color="auto"/>
              <w:bottom w:val="outset" w:sz="4" w:space="0" w:color="auto"/>
              <w:right w:val="outset" w:sz="4" w:space="0" w:color="auto"/>
            </w:tcBorders>
          </w:tcPr>
          <w:p w14:paraId="7B7D7DA5" w14:textId="77777777" w:rsidR="00E925EC" w:rsidRDefault="00000000">
            <w:pPr>
              <w:rPr>
                <w:rFonts w:hint="eastAsia"/>
              </w:rPr>
            </w:pPr>
            <w:r>
              <w:rPr>
                <w:rFonts w:hint="eastAsia"/>
                <w:b/>
                <w:bCs/>
              </w:rPr>
              <w:t>四、汇率变动对现金及现金等价物的影响</w:t>
            </w:r>
          </w:p>
        </w:tc>
        <w:tc>
          <w:tcPr>
            <w:tcW w:w="1400" w:type="pct"/>
            <w:tcBorders>
              <w:top w:val="outset" w:sz="4" w:space="0" w:color="auto"/>
              <w:left w:val="outset" w:sz="4" w:space="0" w:color="auto"/>
              <w:bottom w:val="outset" w:sz="4" w:space="0" w:color="auto"/>
              <w:right w:val="outset" w:sz="4" w:space="0" w:color="auto"/>
            </w:tcBorders>
          </w:tcPr>
          <w:p w14:paraId="184A0F11" w14:textId="77777777" w:rsidR="00E925EC" w:rsidRDefault="00E925EC">
            <w:pPr>
              <w:jc w:val="right"/>
              <w:rPr>
                <w:rFonts w:hint="eastAsia"/>
              </w:rPr>
            </w:pPr>
          </w:p>
        </w:tc>
        <w:tc>
          <w:tcPr>
            <w:tcW w:w="1413" w:type="pct"/>
            <w:tcBorders>
              <w:top w:val="outset" w:sz="4" w:space="0" w:color="auto"/>
              <w:left w:val="outset" w:sz="4" w:space="0" w:color="auto"/>
              <w:bottom w:val="outset" w:sz="4" w:space="0" w:color="auto"/>
              <w:right w:val="outset" w:sz="4" w:space="0" w:color="auto"/>
            </w:tcBorders>
          </w:tcPr>
          <w:p w14:paraId="6C30B6D8" w14:textId="77777777" w:rsidR="00E925EC" w:rsidRDefault="00E925EC">
            <w:pPr>
              <w:jc w:val="right"/>
              <w:rPr>
                <w:rFonts w:hint="eastAsia"/>
              </w:rPr>
            </w:pPr>
          </w:p>
        </w:tc>
      </w:tr>
      <w:tr w:rsidR="00E925EC" w14:paraId="7B1D40C6" w14:textId="77777777" w:rsidTr="00396CB6">
        <w:tc>
          <w:tcPr>
            <w:tcW w:w="2187" w:type="pct"/>
            <w:tcBorders>
              <w:top w:val="outset" w:sz="4" w:space="0" w:color="auto"/>
              <w:left w:val="outset" w:sz="4" w:space="0" w:color="auto"/>
              <w:bottom w:val="outset" w:sz="4" w:space="0" w:color="auto"/>
              <w:right w:val="outset" w:sz="4" w:space="0" w:color="auto"/>
            </w:tcBorders>
          </w:tcPr>
          <w:p w14:paraId="68F64705" w14:textId="77777777" w:rsidR="00E925EC" w:rsidRDefault="00000000">
            <w:pPr>
              <w:rPr>
                <w:rFonts w:hint="eastAsia"/>
              </w:rPr>
            </w:pPr>
            <w:r>
              <w:rPr>
                <w:rFonts w:hint="eastAsia"/>
                <w:b/>
                <w:bCs/>
              </w:rPr>
              <w:t>五、现金及现金等价物净增加额</w:t>
            </w:r>
          </w:p>
        </w:tc>
        <w:tc>
          <w:tcPr>
            <w:tcW w:w="1400" w:type="pct"/>
            <w:tcBorders>
              <w:top w:val="outset" w:sz="4" w:space="0" w:color="auto"/>
              <w:left w:val="outset" w:sz="4" w:space="0" w:color="auto"/>
              <w:bottom w:val="outset" w:sz="4" w:space="0" w:color="auto"/>
              <w:right w:val="outset" w:sz="4" w:space="0" w:color="auto"/>
            </w:tcBorders>
          </w:tcPr>
          <w:p w14:paraId="4B0F7BF5" w14:textId="4C799E62" w:rsidR="00E925EC" w:rsidRDefault="00E97617">
            <w:pPr>
              <w:jc w:val="right"/>
              <w:rPr>
                <w:rFonts w:hint="eastAsia"/>
              </w:rPr>
            </w:pPr>
            <w:r>
              <w:rPr>
                <w:rFonts w:hint="eastAsia"/>
              </w:rPr>
              <w:t>-73,515,447.30</w:t>
            </w:r>
          </w:p>
        </w:tc>
        <w:tc>
          <w:tcPr>
            <w:tcW w:w="1413" w:type="pct"/>
            <w:tcBorders>
              <w:top w:val="outset" w:sz="4" w:space="0" w:color="auto"/>
              <w:left w:val="outset" w:sz="4" w:space="0" w:color="auto"/>
              <w:bottom w:val="outset" w:sz="4" w:space="0" w:color="auto"/>
              <w:right w:val="outset" w:sz="4" w:space="0" w:color="auto"/>
            </w:tcBorders>
          </w:tcPr>
          <w:p w14:paraId="2C134A7C" w14:textId="4B975E06" w:rsidR="00E925EC" w:rsidRDefault="002E23FD">
            <w:pPr>
              <w:jc w:val="right"/>
              <w:rPr>
                <w:rFonts w:hint="eastAsia"/>
              </w:rPr>
            </w:pPr>
            <w:r>
              <w:rPr>
                <w:rFonts w:hint="eastAsia"/>
              </w:rPr>
              <w:t>-23,746,539.08</w:t>
            </w:r>
          </w:p>
        </w:tc>
      </w:tr>
      <w:tr w:rsidR="00E925EC" w14:paraId="21E03695" w14:textId="77777777" w:rsidTr="00396CB6">
        <w:tc>
          <w:tcPr>
            <w:tcW w:w="2187" w:type="pct"/>
            <w:tcBorders>
              <w:top w:val="outset" w:sz="4" w:space="0" w:color="auto"/>
              <w:left w:val="outset" w:sz="4" w:space="0" w:color="auto"/>
              <w:bottom w:val="outset" w:sz="4" w:space="0" w:color="auto"/>
              <w:right w:val="outset" w:sz="4" w:space="0" w:color="auto"/>
            </w:tcBorders>
          </w:tcPr>
          <w:p w14:paraId="2C4AE1F1" w14:textId="77777777" w:rsidR="00E925EC" w:rsidRDefault="00000000">
            <w:pPr>
              <w:ind w:firstLineChars="100" w:firstLine="210"/>
              <w:rPr>
                <w:rFonts w:hint="eastAsia"/>
              </w:rPr>
            </w:pPr>
            <w:r>
              <w:rPr>
                <w:rFonts w:hint="eastAsia"/>
              </w:rPr>
              <w:t>加：期初现金及现金等价物余额</w:t>
            </w:r>
          </w:p>
        </w:tc>
        <w:tc>
          <w:tcPr>
            <w:tcW w:w="1400" w:type="pct"/>
            <w:tcBorders>
              <w:top w:val="outset" w:sz="4" w:space="0" w:color="auto"/>
              <w:left w:val="outset" w:sz="4" w:space="0" w:color="auto"/>
              <w:bottom w:val="outset" w:sz="4" w:space="0" w:color="auto"/>
              <w:right w:val="outset" w:sz="4" w:space="0" w:color="auto"/>
            </w:tcBorders>
          </w:tcPr>
          <w:p w14:paraId="4FCAB7B0" w14:textId="06B6D324" w:rsidR="00E925EC" w:rsidRDefault="00E97617">
            <w:pPr>
              <w:jc w:val="right"/>
              <w:rPr>
                <w:rFonts w:hint="eastAsia"/>
              </w:rPr>
            </w:pPr>
            <w:r>
              <w:rPr>
                <w:rFonts w:hint="eastAsia"/>
              </w:rPr>
              <w:t>89,085,639.06</w:t>
            </w:r>
          </w:p>
        </w:tc>
        <w:tc>
          <w:tcPr>
            <w:tcW w:w="1413" w:type="pct"/>
            <w:tcBorders>
              <w:top w:val="outset" w:sz="4" w:space="0" w:color="auto"/>
              <w:left w:val="outset" w:sz="4" w:space="0" w:color="auto"/>
              <w:bottom w:val="outset" w:sz="4" w:space="0" w:color="auto"/>
              <w:right w:val="outset" w:sz="4" w:space="0" w:color="auto"/>
            </w:tcBorders>
          </w:tcPr>
          <w:p w14:paraId="2EF5AC50" w14:textId="7C405C3D" w:rsidR="00E925EC" w:rsidRDefault="002E23FD">
            <w:pPr>
              <w:jc w:val="right"/>
              <w:rPr>
                <w:rFonts w:hint="eastAsia"/>
              </w:rPr>
            </w:pPr>
            <w:r>
              <w:rPr>
                <w:rFonts w:hint="eastAsia"/>
              </w:rPr>
              <w:t>74,825,179.81</w:t>
            </w:r>
          </w:p>
        </w:tc>
      </w:tr>
      <w:tr w:rsidR="00E925EC" w14:paraId="38B4ECCF" w14:textId="77777777" w:rsidTr="00396CB6">
        <w:tc>
          <w:tcPr>
            <w:tcW w:w="2187" w:type="pct"/>
            <w:tcBorders>
              <w:top w:val="outset" w:sz="4" w:space="0" w:color="auto"/>
              <w:left w:val="outset" w:sz="4" w:space="0" w:color="auto"/>
              <w:bottom w:val="outset" w:sz="4" w:space="0" w:color="auto"/>
              <w:right w:val="outset" w:sz="4" w:space="0" w:color="auto"/>
            </w:tcBorders>
          </w:tcPr>
          <w:p w14:paraId="319AAA7A" w14:textId="77777777" w:rsidR="00E925EC" w:rsidRDefault="00000000">
            <w:pPr>
              <w:rPr>
                <w:rFonts w:hint="eastAsia"/>
              </w:rPr>
            </w:pPr>
            <w:r>
              <w:rPr>
                <w:rFonts w:hint="eastAsia"/>
                <w:b/>
                <w:bCs/>
              </w:rPr>
              <w:t>六、期末现金及现金等价物余额</w:t>
            </w:r>
          </w:p>
        </w:tc>
        <w:tc>
          <w:tcPr>
            <w:tcW w:w="1400" w:type="pct"/>
            <w:tcBorders>
              <w:top w:val="outset" w:sz="4" w:space="0" w:color="auto"/>
              <w:left w:val="outset" w:sz="4" w:space="0" w:color="auto"/>
              <w:bottom w:val="outset" w:sz="4" w:space="0" w:color="auto"/>
              <w:right w:val="outset" w:sz="4" w:space="0" w:color="auto"/>
            </w:tcBorders>
          </w:tcPr>
          <w:p w14:paraId="158AD494" w14:textId="1352A129" w:rsidR="00E925EC" w:rsidRDefault="00E97617">
            <w:pPr>
              <w:jc w:val="right"/>
              <w:rPr>
                <w:rFonts w:hint="eastAsia"/>
              </w:rPr>
            </w:pPr>
            <w:r>
              <w:rPr>
                <w:rFonts w:hint="eastAsia"/>
              </w:rPr>
              <w:t>15,570,191.76</w:t>
            </w:r>
          </w:p>
        </w:tc>
        <w:tc>
          <w:tcPr>
            <w:tcW w:w="1413" w:type="pct"/>
            <w:tcBorders>
              <w:top w:val="outset" w:sz="4" w:space="0" w:color="auto"/>
              <w:left w:val="outset" w:sz="4" w:space="0" w:color="auto"/>
              <w:bottom w:val="outset" w:sz="4" w:space="0" w:color="auto"/>
              <w:right w:val="outset" w:sz="4" w:space="0" w:color="auto"/>
            </w:tcBorders>
          </w:tcPr>
          <w:p w14:paraId="0A09E578" w14:textId="3B38CC67" w:rsidR="00E925EC" w:rsidRDefault="002E23FD">
            <w:pPr>
              <w:jc w:val="right"/>
              <w:rPr>
                <w:rFonts w:hint="eastAsia"/>
              </w:rPr>
            </w:pPr>
            <w:r>
              <w:rPr>
                <w:rFonts w:hint="eastAsia"/>
              </w:rPr>
              <w:t>51,078,640.73</w:t>
            </w:r>
          </w:p>
        </w:tc>
      </w:tr>
    </w:tbl>
    <w:p w14:paraId="2776166C" w14:textId="3B152B83" w:rsidR="00E925EC" w:rsidRDefault="00000000">
      <w:pPr>
        <w:snapToGrid w:val="0"/>
        <w:spacing w:line="240" w:lineRule="atLeast"/>
        <w:ind w:rightChars="-73" w:right="-153"/>
        <w:rPr>
          <w:rFonts w:hint="eastAsia"/>
        </w:rPr>
      </w:pPr>
      <w:r>
        <w:t>公司负责人</w:t>
      </w:r>
      <w:r>
        <w:rPr>
          <w:rFonts w:hint="eastAsia"/>
        </w:rPr>
        <w:t>：</w:t>
      </w:r>
      <w:sdt>
        <w:sdtPr>
          <w:rPr>
            <w:rFonts w:hint="eastAsia"/>
          </w:rPr>
          <w:alias w:val="公司负责人姓名"/>
          <w:tag w:val="_GBC_69bfdc0d43bd4738b6c5749962a980cc"/>
          <w:id w:val="-1701694764"/>
          <w:placeholder>
            <w:docPart w:val="GBC22222222222222222222222222222"/>
          </w:placeholder>
          <w:dataBinding w:prefixMappings="xmlns:clcid-mr='clcid-mr'" w:xpath="/*/clcid-mr:GongSiFuZeRenXingMing[not(@periodRef)]" w:storeItemID="{42DEBF9A-6816-48AE-BADD-E3125C474CD9}"/>
          <w:text/>
        </w:sdtPr>
        <w:sdtContent>
          <w:proofErr w:type="gramStart"/>
          <w:r w:rsidR="002A1F81">
            <w:rPr>
              <w:rFonts w:hint="eastAsia"/>
            </w:rPr>
            <w:t>唐传勤</w:t>
          </w:r>
          <w:proofErr w:type="gramEnd"/>
        </w:sdtContent>
      </w:sdt>
      <w:r>
        <w:rPr>
          <w:rFonts w:hint="eastAsia"/>
        </w:rPr>
        <w:t xml:space="preserve"> </w:t>
      </w:r>
      <w:r w:rsidR="0003207A">
        <w:rPr>
          <w:rFonts w:hint="eastAsia"/>
        </w:rPr>
        <w:t xml:space="preserve">      </w:t>
      </w:r>
      <w:r>
        <w:t>主管会计工作负责人</w:t>
      </w:r>
      <w:r>
        <w:rPr>
          <w:rFonts w:hint="eastAsia"/>
        </w:rPr>
        <w:t>：</w:t>
      </w:r>
      <w:sdt>
        <w:sdtPr>
          <w:rPr>
            <w:rFonts w:hint="eastAsia"/>
          </w:rPr>
          <w:alias w:val="主管会计工作负责人姓名"/>
          <w:tag w:val="_GBC_c2f84ae2e76840f8a482d5ad75a69be1"/>
          <w:id w:val="1243299911"/>
          <w:placeholder>
            <w:docPart w:val="GBC22222222222222222222222222222"/>
          </w:placeholder>
          <w:dataBinding w:prefixMappings="xmlns:clcid-mr='clcid-mr'" w:xpath="/*/clcid-mr:ZhuGuanKuaiJiGongZuoFuZeRenXingMing[not(@periodRef)]" w:storeItemID="{42DEBF9A-6816-48AE-BADD-E3125C474CD9}"/>
          <w:text/>
        </w:sdtPr>
        <w:sdtContent>
          <w:proofErr w:type="gramStart"/>
          <w:r w:rsidR="002A1F81">
            <w:rPr>
              <w:rFonts w:hint="eastAsia"/>
            </w:rPr>
            <w:t>宋荣超</w:t>
          </w:r>
          <w:proofErr w:type="gramEnd"/>
        </w:sdtContent>
      </w:sdt>
      <w:r>
        <w:rPr>
          <w:rFonts w:hint="eastAsia"/>
        </w:rPr>
        <w:t xml:space="preserve"> </w:t>
      </w:r>
      <w:r w:rsidR="0003207A">
        <w:rPr>
          <w:rFonts w:hint="eastAsia"/>
        </w:rPr>
        <w:t xml:space="preserve">       </w:t>
      </w:r>
      <w:r>
        <w:t>会计机构负责人</w:t>
      </w:r>
      <w:r>
        <w:rPr>
          <w:rFonts w:hint="eastAsia"/>
        </w:rPr>
        <w:t>：</w:t>
      </w:r>
      <w:sdt>
        <w:sdtPr>
          <w:rPr>
            <w:rFonts w:hint="eastAsia"/>
          </w:rPr>
          <w:alias w:val="会计机构负责人姓名"/>
          <w:tag w:val="_GBC_3f8080779dfe4b4c975a0a76a421c3a8"/>
          <w:id w:val="916982493"/>
          <w:placeholder>
            <w:docPart w:val="GBC22222222222222222222222222222"/>
          </w:placeholder>
          <w:dataBinding w:prefixMappings="xmlns:clcid-mr='clcid-mr'" w:xpath="/*/clcid-mr:KuaiJiJiGouFuZeRenXingMing[not(@periodRef)]" w:storeItemID="{42DEBF9A-6816-48AE-BADD-E3125C474CD9}"/>
          <w:text/>
        </w:sdtPr>
        <w:sdtContent>
          <w:r w:rsidR="002A1F81">
            <w:rPr>
              <w:rFonts w:hint="eastAsia"/>
            </w:rPr>
            <w:t>张小</w:t>
          </w:r>
          <w:proofErr w:type="gramStart"/>
          <w:r w:rsidR="002A1F81">
            <w:rPr>
              <w:rFonts w:hint="eastAsia"/>
            </w:rPr>
            <w:t>嫘</w:t>
          </w:r>
          <w:proofErr w:type="gramEnd"/>
        </w:sdtContent>
      </w:sdt>
    </w:p>
    <w:bookmarkEnd w:id="28"/>
    <w:bookmarkEnd w:id="32"/>
    <w:p w14:paraId="51B1266D" w14:textId="77777777" w:rsidR="00E925EC" w:rsidRDefault="00E925EC">
      <w:pPr>
        <w:rPr>
          <w:rFonts w:hint="eastAsia"/>
        </w:rPr>
      </w:pPr>
    </w:p>
    <w:p w14:paraId="72BB527E" w14:textId="1596780E" w:rsidR="00E925EC" w:rsidRDefault="00000000">
      <w:pPr>
        <w:pStyle w:val="2"/>
        <w:spacing w:before="0" w:after="0" w:line="360" w:lineRule="auto"/>
        <w:rPr>
          <w:rFonts w:hint="eastAsia"/>
        </w:rPr>
      </w:pPr>
      <w:bookmarkStart w:id="33" w:name="_Hlk10465969"/>
      <w:r>
        <w:rPr>
          <w:rFonts w:hint="eastAsia"/>
        </w:rPr>
        <w:t>2024年起首次执行新会计准则或准则解释等涉及调整首次执行当年年初的财务报表</w:t>
      </w:r>
    </w:p>
    <w:sdt>
      <w:sdtPr>
        <w:alias w:val="首次执行新会计准则或准则解释等涉及调整首次执行当年年初的财务报表[双击切换]"/>
        <w:tag w:val="_GBC_26f6f962b8594c66876d1facac7b33be"/>
        <w:id w:val="504407999"/>
        <w:placeholder>
          <w:docPart w:val="GBC22222222222222222222222222222"/>
        </w:placeholder>
      </w:sdtPr>
      <w:sdtContent>
        <w:p w14:paraId="1DA7EAF9" w14:textId="55C82A9A" w:rsidR="00E925EC" w:rsidRDefault="00000000">
          <w:pPr>
            <w:rPr>
              <w:rFonts w:hint="eastAsia"/>
            </w:rPr>
          </w:pPr>
          <w:r>
            <w:fldChar w:fldCharType="begin"/>
          </w:r>
          <w:r w:rsidR="00292470">
            <w:rPr>
              <w:rFonts w:hint="eastAsia"/>
            </w:rPr>
            <w:instrText xml:space="preserve"> MACROBUTTON  SnrToggleCheckbox □适用 </w:instrText>
          </w:r>
          <w:r>
            <w:fldChar w:fldCharType="end"/>
          </w:r>
          <w:r>
            <w:fldChar w:fldCharType="begin"/>
          </w:r>
          <w:r w:rsidR="00292470">
            <w:rPr>
              <w:rFonts w:hint="eastAsia"/>
            </w:rPr>
            <w:instrText xml:space="preserve"> MACROBUTTON  SnrToggleCheckbox √不适用 </w:instrText>
          </w:r>
          <w:r>
            <w:fldChar w:fldCharType="end"/>
          </w:r>
        </w:p>
      </w:sdtContent>
    </w:sdt>
    <w:p w14:paraId="10D5DA29" w14:textId="1C3D954A" w:rsidR="00E925EC" w:rsidRDefault="00E925EC">
      <w:pPr>
        <w:rPr>
          <w:rFonts w:hint="eastAsia"/>
        </w:rPr>
      </w:pPr>
      <w:bookmarkStart w:id="34" w:name="_Hlk3899275"/>
      <w:bookmarkStart w:id="35" w:name="_Hlk114234108"/>
      <w:bookmarkStart w:id="36" w:name="_Hlk114475741"/>
      <w:bookmarkStart w:id="37" w:name="_Hlk114234405"/>
      <w:bookmarkEnd w:id="34"/>
      <w:bookmarkEnd w:id="35"/>
      <w:bookmarkEnd w:id="36"/>
      <w:bookmarkEnd w:id="37"/>
    </w:p>
    <w:bookmarkEnd w:id="33"/>
    <w:p w14:paraId="4AF5C0B7" w14:textId="2B6403D0" w:rsidR="00E925EC" w:rsidRDefault="00000000">
      <w:pPr>
        <w:ind w:firstLineChars="200" w:firstLine="420"/>
        <w:rPr>
          <w:rFonts w:hint="eastAsia"/>
        </w:rPr>
      </w:pPr>
      <w:r>
        <w:rPr>
          <w:rFonts w:hint="eastAsia"/>
        </w:rPr>
        <w:t>特此公告。</w:t>
      </w:r>
    </w:p>
    <w:p w14:paraId="7DA42927" w14:textId="30C14317" w:rsidR="00E925EC" w:rsidRDefault="00000000">
      <w:pPr>
        <w:wordWrap w:val="0"/>
        <w:ind w:firstLineChars="300" w:firstLine="630"/>
        <w:jc w:val="right"/>
        <w:rPr>
          <w:rFonts w:hint="eastAsia"/>
        </w:rPr>
      </w:pPr>
      <w:r>
        <w:rPr>
          <w:rFonts w:hint="eastAsia"/>
        </w:rPr>
        <w:t xml:space="preserve"> </w:t>
      </w:r>
      <w:sdt>
        <w:sdtPr>
          <w:alias w:val="公司法定中文名称"/>
          <w:tag w:val="_GBC_97bb4173876e440c97df4ba2e21cecdc"/>
          <w:id w:val="-1599247923"/>
          <w:placeholder>
            <w:docPart w:val="GBC22222222222222222222222222222"/>
          </w:placeholder>
        </w:sdtPr>
        <w:sdtContent>
          <w:r>
            <w:t>山东好当家海洋发展股份有限公司</w:t>
          </w:r>
        </w:sdtContent>
      </w:sdt>
      <w:r>
        <w:rPr>
          <w:rFonts w:hint="eastAsia"/>
        </w:rPr>
        <w:t>董事会</w:t>
      </w:r>
    </w:p>
    <w:p w14:paraId="4FE7F6F3" w14:textId="52423874" w:rsidR="00E925EC" w:rsidRDefault="00000000">
      <w:pPr>
        <w:ind w:firstLineChars="300" w:firstLine="630"/>
        <w:jc w:val="right"/>
        <w:rPr>
          <w:rFonts w:hint="eastAsia"/>
        </w:rPr>
      </w:pPr>
      <w:sdt>
        <w:sdtPr>
          <w:alias w:val="报告董事会批准报送日期"/>
          <w:tag w:val="_GBC_f2bf2a7bed8f4dce8af67821eab24d3c"/>
          <w:id w:val="988905651"/>
          <w:placeholder>
            <w:docPart w:val="GBC22222222222222222222222222222"/>
          </w:placeholder>
          <w:date w:fullDate="2024-10-26T00:00:00Z">
            <w:dateFormat w:val="yyyy'年'M'月'd'日'"/>
            <w:lid w:val="zh-CN"/>
            <w:storeMappedDataAs w:val="dateTime"/>
            <w:calendar w:val="gregorian"/>
          </w:date>
        </w:sdtPr>
        <w:sdtContent>
          <w:r w:rsidR="000B6389">
            <w:rPr>
              <w:rFonts w:hint="eastAsia"/>
            </w:rPr>
            <w:t>2024年10月26日</w:t>
          </w:r>
        </w:sdtContent>
      </w:sdt>
    </w:p>
    <w:sectPr w:rsidR="00E925EC" w:rsidSect="00F87FED">
      <w:headerReference w:type="default" r:id="rId12"/>
      <w:footerReference w:type="default" r:id="rId13"/>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D40D3" w14:textId="77777777" w:rsidR="002F7538" w:rsidRDefault="002F7538">
      <w:pPr>
        <w:rPr>
          <w:rFonts w:hint="eastAsia"/>
        </w:rPr>
      </w:pPr>
      <w:r>
        <w:separator/>
      </w:r>
    </w:p>
  </w:endnote>
  <w:endnote w:type="continuationSeparator" w:id="0">
    <w:p w14:paraId="02F470A0" w14:textId="77777777" w:rsidR="002F7538" w:rsidRDefault="002F753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宋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仿宋"/>
    <w:charset w:val="86"/>
    <w:family w:val="modern"/>
    <w:pitch w:val="fixed"/>
    <w:sig w:usb0="00000000"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68BAB" w14:textId="77777777" w:rsidR="004660E3" w:rsidRDefault="004660E3">
    <w:pPr>
      <w:pStyle w:val="a5"/>
      <w:jc w:val="center"/>
      <w:rPr>
        <w:rFonts w:hint="eastAsia"/>
      </w:rPr>
    </w:pPr>
    <w:r>
      <w:rPr>
        <w:b/>
        <w:sz w:val="24"/>
        <w:szCs w:val="24"/>
      </w:rPr>
      <w:fldChar w:fldCharType="begin"/>
    </w:r>
    <w:r>
      <w:rPr>
        <w:b/>
      </w:rPr>
      <w:instrText>PAGE</w:instrText>
    </w:r>
    <w:r>
      <w:rPr>
        <w:b/>
        <w:sz w:val="24"/>
        <w:szCs w:val="24"/>
      </w:rPr>
      <w:fldChar w:fldCharType="separate"/>
    </w:r>
    <w:r w:rsidR="00147175">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47175">
      <w:rPr>
        <w:b/>
        <w:noProof/>
      </w:rPr>
      <w:t>31</w:t>
    </w:r>
    <w:r>
      <w:rPr>
        <w:b/>
        <w:sz w:val="24"/>
        <w:szCs w:val="24"/>
      </w:rPr>
      <w:fldChar w:fldCharType="end"/>
    </w:r>
  </w:p>
  <w:p w14:paraId="7198ECAB" w14:textId="77777777" w:rsidR="004660E3" w:rsidRDefault="004660E3">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983F2" w14:textId="77777777" w:rsidR="002F7538" w:rsidRDefault="002F7538">
      <w:pPr>
        <w:rPr>
          <w:rFonts w:hint="eastAsia"/>
        </w:rPr>
      </w:pPr>
      <w:r>
        <w:separator/>
      </w:r>
    </w:p>
  </w:footnote>
  <w:footnote w:type="continuationSeparator" w:id="0">
    <w:p w14:paraId="0F68A883" w14:textId="77777777" w:rsidR="002F7538" w:rsidRDefault="002F753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B2976" w14:textId="15F7A713" w:rsidR="004660E3" w:rsidRPr="00910DBB" w:rsidRDefault="00000000" w:rsidP="00310B7C">
    <w:pPr>
      <w:pStyle w:val="a3"/>
      <w:tabs>
        <w:tab w:val="clear" w:pos="8306"/>
        <w:tab w:val="left" w:pos="8364"/>
        <w:tab w:val="left" w:pos="8505"/>
      </w:tabs>
      <w:ind w:rightChars="10" w:right="21"/>
      <w:rPr>
        <w:rFonts w:hint="eastAsia"/>
        <w:b/>
      </w:rPr>
    </w:pPr>
    <w:sdt>
      <w:sdtPr>
        <w:rPr>
          <w:rFonts w:hint="eastAsia"/>
          <w:b/>
        </w:rPr>
        <w:alias w:val="公司法定中文名称"/>
        <w:tag w:val="_GBC_2b6244a495fa4f5491aba922c028644e"/>
        <w:id w:val="765964287"/>
        <w:dataBinding w:prefixMappings="xmlns:clcid-cgi='clcid-cgi'" w:xpath="/*/clcid-cgi:GongSiFaDingZhongWenMingCheng[not(@periodRef)]" w:storeItemID="{42DEBF9A-6816-48AE-BADD-E3125C474CD9}"/>
        <w:text/>
      </w:sdtPr>
      <w:sdtContent>
        <w:r w:rsidR="00FC2E04">
          <w:rPr>
            <w:rFonts w:hint="eastAsia"/>
            <w:b/>
          </w:rPr>
          <w:t>山东好当家海洋发展股份有限公司</w:t>
        </w:r>
      </w:sdtContent>
    </w:sdt>
    <w:r w:rsidR="006C3BC5">
      <w:rPr>
        <w:rFonts w:hint="eastAsia"/>
        <w:b/>
      </w:rPr>
      <w:t xml:space="preserve"> </w:t>
    </w:r>
    <w:r w:rsidR="004660E3">
      <w:rPr>
        <w:rFonts w:hint="eastAsia"/>
        <w:b/>
      </w:rPr>
      <w:t>2024年第三季度报告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008342A"/>
    <w:lvl w:ilvl="0">
      <w:start w:val="1"/>
      <w:numFmt w:val="chineseCountingThousand"/>
      <w:lvlText w:val="%1、"/>
      <w:lvlJc w:val="center"/>
      <w:pPr>
        <w:ind w:left="992" w:firstLine="0"/>
      </w:pPr>
      <w:rPr>
        <w:rFonts w:hint="default"/>
        <w:b/>
        <w:i w:val="0"/>
        <w:color w:val="auto"/>
      </w:rPr>
    </w:lvl>
    <w:lvl w:ilvl="1">
      <w:start w:val="1"/>
      <w:numFmt w:val="decimal"/>
      <w:lvlText w:val="1.%2 "/>
      <w:lvlJc w:val="left"/>
      <w:pPr>
        <w:ind w:left="992" w:firstLine="0"/>
      </w:pPr>
      <w:rPr>
        <w:rFonts w:hint="eastAsia"/>
        <w:b w:val="0"/>
        <w:i w:val="0"/>
        <w:color w:val="auto"/>
      </w:rPr>
    </w:lvl>
    <w:lvl w:ilvl="2">
      <w:start w:val="1"/>
      <w:numFmt w:val="decimal"/>
      <w:suff w:val="nothing"/>
      <w:lvlText w:val="1.%3、"/>
      <w:lvlJc w:val="left"/>
      <w:pPr>
        <w:ind w:left="992" w:firstLine="0"/>
      </w:pPr>
      <w:rPr>
        <w:rFonts w:hint="eastAsia"/>
      </w:rPr>
    </w:lvl>
    <w:lvl w:ilvl="3">
      <w:start w:val="1"/>
      <w:numFmt w:val="none"/>
      <w:pStyle w:val="4"/>
      <w:suff w:val="nothing"/>
      <w:lvlText w:val=""/>
      <w:lvlJc w:val="left"/>
      <w:pPr>
        <w:ind w:left="992" w:firstLine="0"/>
      </w:pPr>
      <w:rPr>
        <w:rFonts w:hint="eastAsia"/>
      </w:rPr>
    </w:lvl>
    <w:lvl w:ilvl="4">
      <w:start w:val="1"/>
      <w:numFmt w:val="none"/>
      <w:pStyle w:val="5"/>
      <w:suff w:val="nothing"/>
      <w:lvlText w:val=""/>
      <w:lvlJc w:val="left"/>
      <w:pPr>
        <w:ind w:left="992" w:firstLine="0"/>
      </w:pPr>
      <w:rPr>
        <w:rFonts w:hint="eastAsia"/>
      </w:rPr>
    </w:lvl>
    <w:lvl w:ilvl="5">
      <w:start w:val="1"/>
      <w:numFmt w:val="none"/>
      <w:pStyle w:val="6"/>
      <w:suff w:val="nothing"/>
      <w:lvlText w:val=""/>
      <w:lvlJc w:val="left"/>
      <w:pPr>
        <w:ind w:left="992" w:firstLine="0"/>
      </w:pPr>
      <w:rPr>
        <w:rFonts w:hint="eastAsia"/>
      </w:rPr>
    </w:lvl>
    <w:lvl w:ilvl="6">
      <w:start w:val="1"/>
      <w:numFmt w:val="none"/>
      <w:pStyle w:val="7"/>
      <w:suff w:val="nothing"/>
      <w:lvlText w:val=""/>
      <w:lvlJc w:val="left"/>
      <w:pPr>
        <w:ind w:left="992" w:firstLine="0"/>
      </w:pPr>
      <w:rPr>
        <w:rFonts w:hint="eastAsia"/>
      </w:rPr>
    </w:lvl>
    <w:lvl w:ilvl="7">
      <w:start w:val="1"/>
      <w:numFmt w:val="none"/>
      <w:pStyle w:val="8"/>
      <w:suff w:val="nothing"/>
      <w:lvlText w:val=""/>
      <w:lvlJc w:val="left"/>
      <w:pPr>
        <w:ind w:left="992" w:firstLine="0"/>
      </w:pPr>
      <w:rPr>
        <w:rFonts w:hint="eastAsia"/>
      </w:rPr>
    </w:lvl>
    <w:lvl w:ilvl="8">
      <w:start w:val="1"/>
      <w:numFmt w:val="none"/>
      <w:pStyle w:val="9"/>
      <w:suff w:val="nothing"/>
      <w:lvlText w:val=""/>
      <w:lvlJc w:val="left"/>
      <w:pPr>
        <w:ind w:left="992" w:firstLine="0"/>
      </w:pPr>
      <w:rPr>
        <w:rFonts w:hint="eastAsia"/>
      </w:rPr>
    </w:lvl>
  </w:abstractNum>
  <w:abstractNum w:abstractNumId="1" w15:restartNumberingAfterBreak="0">
    <w:nsid w:val="3D757A52"/>
    <w:multiLevelType w:val="hybridMultilevel"/>
    <w:tmpl w:val="54B63896"/>
    <w:lvl w:ilvl="0" w:tplc="C63A43AA">
      <w:start w:val="1"/>
      <w:numFmt w:val="chineseCountingThousand"/>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057044"/>
    <w:multiLevelType w:val="hybridMultilevel"/>
    <w:tmpl w:val="4EFEE376"/>
    <w:lvl w:ilvl="0" w:tplc="9410D52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840019C"/>
    <w:multiLevelType w:val="hybridMultilevel"/>
    <w:tmpl w:val="C694968C"/>
    <w:lvl w:ilvl="0" w:tplc="FD6E1C6E">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50468347">
    <w:abstractNumId w:val="0"/>
  </w:num>
  <w:num w:numId="2" w16cid:durableId="1635719975">
    <w:abstractNumId w:val="3"/>
  </w:num>
  <w:num w:numId="3" w16cid:durableId="1000935374">
    <w:abstractNumId w:val="2"/>
  </w:num>
  <w:num w:numId="4" w16cid:durableId="1887795766">
    <w:abstractNumId w:val="1"/>
  </w:num>
  <w:num w:numId="5" w16cid:durableId="637488772">
    <w:abstractNumId w:val="5"/>
  </w:num>
  <w:num w:numId="6" w16cid:durableId="187781316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isclosure_Version" w:val="true"/>
  </w:docVars>
  <w:rsids>
    <w:rsidRoot w:val="00BC1299"/>
    <w:rsid w:val="000012D5"/>
    <w:rsid w:val="00001315"/>
    <w:rsid w:val="000013ED"/>
    <w:rsid w:val="0000358D"/>
    <w:rsid w:val="00003681"/>
    <w:rsid w:val="000049AD"/>
    <w:rsid w:val="00004BFA"/>
    <w:rsid w:val="00004EAA"/>
    <w:rsid w:val="00004EF0"/>
    <w:rsid w:val="00005762"/>
    <w:rsid w:val="00010D17"/>
    <w:rsid w:val="0001342A"/>
    <w:rsid w:val="00013A85"/>
    <w:rsid w:val="00013D97"/>
    <w:rsid w:val="0001454E"/>
    <w:rsid w:val="0001474B"/>
    <w:rsid w:val="00014E4D"/>
    <w:rsid w:val="000167A7"/>
    <w:rsid w:val="000167CF"/>
    <w:rsid w:val="00016C61"/>
    <w:rsid w:val="0001746D"/>
    <w:rsid w:val="00017F88"/>
    <w:rsid w:val="00020308"/>
    <w:rsid w:val="00021355"/>
    <w:rsid w:val="0002280B"/>
    <w:rsid w:val="00023072"/>
    <w:rsid w:val="00025609"/>
    <w:rsid w:val="00025C30"/>
    <w:rsid w:val="00025EAC"/>
    <w:rsid w:val="00025ED0"/>
    <w:rsid w:val="0002617F"/>
    <w:rsid w:val="00026372"/>
    <w:rsid w:val="0002659D"/>
    <w:rsid w:val="00027A59"/>
    <w:rsid w:val="00027F4C"/>
    <w:rsid w:val="00030606"/>
    <w:rsid w:val="00031636"/>
    <w:rsid w:val="00031904"/>
    <w:rsid w:val="00031B18"/>
    <w:rsid w:val="0003207A"/>
    <w:rsid w:val="000324C0"/>
    <w:rsid w:val="00032EE0"/>
    <w:rsid w:val="00033760"/>
    <w:rsid w:val="00033C0C"/>
    <w:rsid w:val="00034F36"/>
    <w:rsid w:val="0003544A"/>
    <w:rsid w:val="00036513"/>
    <w:rsid w:val="0003730C"/>
    <w:rsid w:val="0004116D"/>
    <w:rsid w:val="000428B6"/>
    <w:rsid w:val="00042C29"/>
    <w:rsid w:val="00043F39"/>
    <w:rsid w:val="00044E4D"/>
    <w:rsid w:val="0004675B"/>
    <w:rsid w:val="00046F24"/>
    <w:rsid w:val="00046FAF"/>
    <w:rsid w:val="00047334"/>
    <w:rsid w:val="0005038D"/>
    <w:rsid w:val="0005107E"/>
    <w:rsid w:val="000515D2"/>
    <w:rsid w:val="0005166D"/>
    <w:rsid w:val="00054606"/>
    <w:rsid w:val="00054751"/>
    <w:rsid w:val="000573F2"/>
    <w:rsid w:val="00057BAE"/>
    <w:rsid w:val="00060031"/>
    <w:rsid w:val="000604CA"/>
    <w:rsid w:val="00061040"/>
    <w:rsid w:val="00061519"/>
    <w:rsid w:val="00062199"/>
    <w:rsid w:val="00063153"/>
    <w:rsid w:val="00063E4C"/>
    <w:rsid w:val="00065865"/>
    <w:rsid w:val="000678BC"/>
    <w:rsid w:val="000679C8"/>
    <w:rsid w:val="000679F9"/>
    <w:rsid w:val="00067B5D"/>
    <w:rsid w:val="00067F00"/>
    <w:rsid w:val="00067F9D"/>
    <w:rsid w:val="000710CB"/>
    <w:rsid w:val="00072473"/>
    <w:rsid w:val="00073EC8"/>
    <w:rsid w:val="000741AD"/>
    <w:rsid w:val="0007693D"/>
    <w:rsid w:val="00077DEA"/>
    <w:rsid w:val="0008007A"/>
    <w:rsid w:val="000819F1"/>
    <w:rsid w:val="00083760"/>
    <w:rsid w:val="00084775"/>
    <w:rsid w:val="00085A87"/>
    <w:rsid w:val="00085D81"/>
    <w:rsid w:val="00086DC7"/>
    <w:rsid w:val="000876EC"/>
    <w:rsid w:val="000876FF"/>
    <w:rsid w:val="00087743"/>
    <w:rsid w:val="000901A8"/>
    <w:rsid w:val="0009038D"/>
    <w:rsid w:val="00091B40"/>
    <w:rsid w:val="000930E0"/>
    <w:rsid w:val="00093471"/>
    <w:rsid w:val="00093592"/>
    <w:rsid w:val="00094542"/>
    <w:rsid w:val="00094665"/>
    <w:rsid w:val="00096176"/>
    <w:rsid w:val="000963DF"/>
    <w:rsid w:val="00097BE5"/>
    <w:rsid w:val="00097C69"/>
    <w:rsid w:val="00097CB1"/>
    <w:rsid w:val="00097FF1"/>
    <w:rsid w:val="000A0EAC"/>
    <w:rsid w:val="000A15E2"/>
    <w:rsid w:val="000A297B"/>
    <w:rsid w:val="000A2A71"/>
    <w:rsid w:val="000A2C73"/>
    <w:rsid w:val="000A35B0"/>
    <w:rsid w:val="000A3AFB"/>
    <w:rsid w:val="000A4EDA"/>
    <w:rsid w:val="000A5215"/>
    <w:rsid w:val="000A5CBB"/>
    <w:rsid w:val="000A62D2"/>
    <w:rsid w:val="000A63BE"/>
    <w:rsid w:val="000A6DC1"/>
    <w:rsid w:val="000B059A"/>
    <w:rsid w:val="000B0AEE"/>
    <w:rsid w:val="000B164E"/>
    <w:rsid w:val="000B205D"/>
    <w:rsid w:val="000B20F4"/>
    <w:rsid w:val="000B21B8"/>
    <w:rsid w:val="000B2230"/>
    <w:rsid w:val="000B2A17"/>
    <w:rsid w:val="000B2EBC"/>
    <w:rsid w:val="000B3855"/>
    <w:rsid w:val="000B3876"/>
    <w:rsid w:val="000B471D"/>
    <w:rsid w:val="000B6389"/>
    <w:rsid w:val="000B7BD6"/>
    <w:rsid w:val="000B7FE7"/>
    <w:rsid w:val="000C033E"/>
    <w:rsid w:val="000C056E"/>
    <w:rsid w:val="000C14F5"/>
    <w:rsid w:val="000C2D66"/>
    <w:rsid w:val="000C4472"/>
    <w:rsid w:val="000C4796"/>
    <w:rsid w:val="000C5A98"/>
    <w:rsid w:val="000C6101"/>
    <w:rsid w:val="000D0C72"/>
    <w:rsid w:val="000D1C5D"/>
    <w:rsid w:val="000D222A"/>
    <w:rsid w:val="000D26E2"/>
    <w:rsid w:val="000D3130"/>
    <w:rsid w:val="000D3ECB"/>
    <w:rsid w:val="000D44D3"/>
    <w:rsid w:val="000D4FA0"/>
    <w:rsid w:val="000D54E4"/>
    <w:rsid w:val="000D62B7"/>
    <w:rsid w:val="000E05BF"/>
    <w:rsid w:val="000E0E7E"/>
    <w:rsid w:val="000E157D"/>
    <w:rsid w:val="000E22F7"/>
    <w:rsid w:val="000E2EB4"/>
    <w:rsid w:val="000E53DC"/>
    <w:rsid w:val="000E5836"/>
    <w:rsid w:val="000E584D"/>
    <w:rsid w:val="000E597E"/>
    <w:rsid w:val="000E76B0"/>
    <w:rsid w:val="000F04F2"/>
    <w:rsid w:val="000F05BB"/>
    <w:rsid w:val="000F05D5"/>
    <w:rsid w:val="000F0713"/>
    <w:rsid w:val="000F072B"/>
    <w:rsid w:val="000F0889"/>
    <w:rsid w:val="000F089F"/>
    <w:rsid w:val="000F09A6"/>
    <w:rsid w:val="000F102F"/>
    <w:rsid w:val="000F18E1"/>
    <w:rsid w:val="000F2A78"/>
    <w:rsid w:val="000F3418"/>
    <w:rsid w:val="000F3885"/>
    <w:rsid w:val="000F3A29"/>
    <w:rsid w:val="000F5074"/>
    <w:rsid w:val="000F51EA"/>
    <w:rsid w:val="000F59FC"/>
    <w:rsid w:val="000F607A"/>
    <w:rsid w:val="000F64CA"/>
    <w:rsid w:val="000F6754"/>
    <w:rsid w:val="000F7526"/>
    <w:rsid w:val="000F78E8"/>
    <w:rsid w:val="00100572"/>
    <w:rsid w:val="0010064F"/>
    <w:rsid w:val="00101233"/>
    <w:rsid w:val="001039BF"/>
    <w:rsid w:val="00103E07"/>
    <w:rsid w:val="001043C8"/>
    <w:rsid w:val="00104598"/>
    <w:rsid w:val="00104A19"/>
    <w:rsid w:val="00105356"/>
    <w:rsid w:val="0010707B"/>
    <w:rsid w:val="00107FB0"/>
    <w:rsid w:val="00110258"/>
    <w:rsid w:val="0011031C"/>
    <w:rsid w:val="001103B1"/>
    <w:rsid w:val="00111888"/>
    <w:rsid w:val="00112E3F"/>
    <w:rsid w:val="0011356C"/>
    <w:rsid w:val="0011372F"/>
    <w:rsid w:val="00114FEC"/>
    <w:rsid w:val="001153F5"/>
    <w:rsid w:val="00115540"/>
    <w:rsid w:val="0011582A"/>
    <w:rsid w:val="00116EA0"/>
    <w:rsid w:val="00117B56"/>
    <w:rsid w:val="00120465"/>
    <w:rsid w:val="001209E4"/>
    <w:rsid w:val="00120D4D"/>
    <w:rsid w:val="001210DF"/>
    <w:rsid w:val="001239D6"/>
    <w:rsid w:val="00123E6A"/>
    <w:rsid w:val="001262CD"/>
    <w:rsid w:val="00126FCC"/>
    <w:rsid w:val="001279C0"/>
    <w:rsid w:val="001309FD"/>
    <w:rsid w:val="00130A51"/>
    <w:rsid w:val="00130A88"/>
    <w:rsid w:val="00130D65"/>
    <w:rsid w:val="00130E57"/>
    <w:rsid w:val="00132690"/>
    <w:rsid w:val="001333A2"/>
    <w:rsid w:val="00135160"/>
    <w:rsid w:val="00135843"/>
    <w:rsid w:val="00136588"/>
    <w:rsid w:val="00137B51"/>
    <w:rsid w:val="00142DBD"/>
    <w:rsid w:val="0014310F"/>
    <w:rsid w:val="00143415"/>
    <w:rsid w:val="00144D01"/>
    <w:rsid w:val="001468B0"/>
    <w:rsid w:val="00146E67"/>
    <w:rsid w:val="00146FE5"/>
    <w:rsid w:val="00147175"/>
    <w:rsid w:val="001479F6"/>
    <w:rsid w:val="001506F5"/>
    <w:rsid w:val="00150CA2"/>
    <w:rsid w:val="00150F7D"/>
    <w:rsid w:val="00151B8F"/>
    <w:rsid w:val="00152952"/>
    <w:rsid w:val="00152A99"/>
    <w:rsid w:val="00152CD3"/>
    <w:rsid w:val="00154565"/>
    <w:rsid w:val="001545D6"/>
    <w:rsid w:val="00154749"/>
    <w:rsid w:val="00154B38"/>
    <w:rsid w:val="00155E66"/>
    <w:rsid w:val="001562A5"/>
    <w:rsid w:val="00156BB7"/>
    <w:rsid w:val="00157D86"/>
    <w:rsid w:val="001611A2"/>
    <w:rsid w:val="00161225"/>
    <w:rsid w:val="00161298"/>
    <w:rsid w:val="001622E6"/>
    <w:rsid w:val="001639BF"/>
    <w:rsid w:val="00163F61"/>
    <w:rsid w:val="00164197"/>
    <w:rsid w:val="00164CBA"/>
    <w:rsid w:val="00165C6F"/>
    <w:rsid w:val="00165FD1"/>
    <w:rsid w:val="00167806"/>
    <w:rsid w:val="001701D7"/>
    <w:rsid w:val="00170947"/>
    <w:rsid w:val="001710C4"/>
    <w:rsid w:val="00171805"/>
    <w:rsid w:val="00172322"/>
    <w:rsid w:val="00173183"/>
    <w:rsid w:val="0017384A"/>
    <w:rsid w:val="00173E27"/>
    <w:rsid w:val="00173EA7"/>
    <w:rsid w:val="00173FC3"/>
    <w:rsid w:val="00174032"/>
    <w:rsid w:val="00174559"/>
    <w:rsid w:val="00174611"/>
    <w:rsid w:val="00174879"/>
    <w:rsid w:val="00176962"/>
    <w:rsid w:val="00177029"/>
    <w:rsid w:val="00177F4D"/>
    <w:rsid w:val="001806D5"/>
    <w:rsid w:val="00180BDF"/>
    <w:rsid w:val="00181312"/>
    <w:rsid w:val="00181B66"/>
    <w:rsid w:val="00184585"/>
    <w:rsid w:val="001848F8"/>
    <w:rsid w:val="001851DD"/>
    <w:rsid w:val="00185611"/>
    <w:rsid w:val="00185F60"/>
    <w:rsid w:val="00186406"/>
    <w:rsid w:val="001865AB"/>
    <w:rsid w:val="00186744"/>
    <w:rsid w:val="00186E77"/>
    <w:rsid w:val="001904A0"/>
    <w:rsid w:val="001909C3"/>
    <w:rsid w:val="001939C3"/>
    <w:rsid w:val="00193D1A"/>
    <w:rsid w:val="00194C96"/>
    <w:rsid w:val="00194E3C"/>
    <w:rsid w:val="00195051"/>
    <w:rsid w:val="00195630"/>
    <w:rsid w:val="00195E4C"/>
    <w:rsid w:val="00196290"/>
    <w:rsid w:val="001978E6"/>
    <w:rsid w:val="00197A41"/>
    <w:rsid w:val="001A0165"/>
    <w:rsid w:val="001A0C09"/>
    <w:rsid w:val="001A1007"/>
    <w:rsid w:val="001A103D"/>
    <w:rsid w:val="001A27FE"/>
    <w:rsid w:val="001A2EE9"/>
    <w:rsid w:val="001A392A"/>
    <w:rsid w:val="001A3EBB"/>
    <w:rsid w:val="001A4C8B"/>
    <w:rsid w:val="001A572B"/>
    <w:rsid w:val="001A71E9"/>
    <w:rsid w:val="001A7324"/>
    <w:rsid w:val="001B0B42"/>
    <w:rsid w:val="001B1658"/>
    <w:rsid w:val="001B17F3"/>
    <w:rsid w:val="001B26F8"/>
    <w:rsid w:val="001B279A"/>
    <w:rsid w:val="001B2B6A"/>
    <w:rsid w:val="001B2EB0"/>
    <w:rsid w:val="001B3B55"/>
    <w:rsid w:val="001B47DB"/>
    <w:rsid w:val="001B498D"/>
    <w:rsid w:val="001B51D7"/>
    <w:rsid w:val="001B52B4"/>
    <w:rsid w:val="001B561B"/>
    <w:rsid w:val="001B5891"/>
    <w:rsid w:val="001B5D86"/>
    <w:rsid w:val="001B5E91"/>
    <w:rsid w:val="001B61BF"/>
    <w:rsid w:val="001B62CA"/>
    <w:rsid w:val="001B64C2"/>
    <w:rsid w:val="001B70DB"/>
    <w:rsid w:val="001B769F"/>
    <w:rsid w:val="001B783C"/>
    <w:rsid w:val="001B7B93"/>
    <w:rsid w:val="001C0485"/>
    <w:rsid w:val="001C0679"/>
    <w:rsid w:val="001C0B99"/>
    <w:rsid w:val="001C0C1E"/>
    <w:rsid w:val="001C0DE0"/>
    <w:rsid w:val="001C1395"/>
    <w:rsid w:val="001C1A12"/>
    <w:rsid w:val="001C1A72"/>
    <w:rsid w:val="001C1FC0"/>
    <w:rsid w:val="001C2286"/>
    <w:rsid w:val="001C3631"/>
    <w:rsid w:val="001C43F9"/>
    <w:rsid w:val="001C4960"/>
    <w:rsid w:val="001C4F33"/>
    <w:rsid w:val="001C524E"/>
    <w:rsid w:val="001C59BE"/>
    <w:rsid w:val="001C60DC"/>
    <w:rsid w:val="001C6244"/>
    <w:rsid w:val="001C6614"/>
    <w:rsid w:val="001C6FD5"/>
    <w:rsid w:val="001C790E"/>
    <w:rsid w:val="001C7DA0"/>
    <w:rsid w:val="001D2D0E"/>
    <w:rsid w:val="001D38B5"/>
    <w:rsid w:val="001D3FB1"/>
    <w:rsid w:val="001D5242"/>
    <w:rsid w:val="001D67D3"/>
    <w:rsid w:val="001E2365"/>
    <w:rsid w:val="001E3BEF"/>
    <w:rsid w:val="001E492C"/>
    <w:rsid w:val="001E6024"/>
    <w:rsid w:val="001E65DC"/>
    <w:rsid w:val="001E663D"/>
    <w:rsid w:val="001E6F57"/>
    <w:rsid w:val="001E7D8F"/>
    <w:rsid w:val="001F0139"/>
    <w:rsid w:val="001F1F07"/>
    <w:rsid w:val="001F4FE1"/>
    <w:rsid w:val="001F72D8"/>
    <w:rsid w:val="001F7A55"/>
    <w:rsid w:val="001F7C3C"/>
    <w:rsid w:val="002018A2"/>
    <w:rsid w:val="00202E65"/>
    <w:rsid w:val="002039DA"/>
    <w:rsid w:val="00203AB0"/>
    <w:rsid w:val="00203C70"/>
    <w:rsid w:val="00203E56"/>
    <w:rsid w:val="00204763"/>
    <w:rsid w:val="002072C4"/>
    <w:rsid w:val="002075A7"/>
    <w:rsid w:val="00210366"/>
    <w:rsid w:val="00213718"/>
    <w:rsid w:val="002138B6"/>
    <w:rsid w:val="002140E9"/>
    <w:rsid w:val="00214EDD"/>
    <w:rsid w:val="00215D92"/>
    <w:rsid w:val="00215E8B"/>
    <w:rsid w:val="002173FD"/>
    <w:rsid w:val="00220763"/>
    <w:rsid w:val="00220E0B"/>
    <w:rsid w:val="002230AC"/>
    <w:rsid w:val="00224D6F"/>
    <w:rsid w:val="00225638"/>
    <w:rsid w:val="002267EE"/>
    <w:rsid w:val="002270FA"/>
    <w:rsid w:val="00227479"/>
    <w:rsid w:val="0023027B"/>
    <w:rsid w:val="00230431"/>
    <w:rsid w:val="00230C5D"/>
    <w:rsid w:val="002316C6"/>
    <w:rsid w:val="0023187D"/>
    <w:rsid w:val="00231F44"/>
    <w:rsid w:val="0023214F"/>
    <w:rsid w:val="00232347"/>
    <w:rsid w:val="00234166"/>
    <w:rsid w:val="00234534"/>
    <w:rsid w:val="002353DA"/>
    <w:rsid w:val="00235622"/>
    <w:rsid w:val="00235B24"/>
    <w:rsid w:val="002367B7"/>
    <w:rsid w:val="00237EF5"/>
    <w:rsid w:val="002402D4"/>
    <w:rsid w:val="00240C5C"/>
    <w:rsid w:val="00241174"/>
    <w:rsid w:val="00241212"/>
    <w:rsid w:val="0024269F"/>
    <w:rsid w:val="00242CA3"/>
    <w:rsid w:val="00243C9D"/>
    <w:rsid w:val="0024742D"/>
    <w:rsid w:val="00250155"/>
    <w:rsid w:val="00250C4F"/>
    <w:rsid w:val="00250CCD"/>
    <w:rsid w:val="00251ECC"/>
    <w:rsid w:val="00251FAA"/>
    <w:rsid w:val="002521D5"/>
    <w:rsid w:val="00252356"/>
    <w:rsid w:val="00252700"/>
    <w:rsid w:val="00253021"/>
    <w:rsid w:val="00253D63"/>
    <w:rsid w:val="00254EAD"/>
    <w:rsid w:val="00254F98"/>
    <w:rsid w:val="002552FF"/>
    <w:rsid w:val="0025583E"/>
    <w:rsid w:val="00256678"/>
    <w:rsid w:val="00256744"/>
    <w:rsid w:val="00256FC4"/>
    <w:rsid w:val="002574EF"/>
    <w:rsid w:val="00257A0A"/>
    <w:rsid w:val="00257D1A"/>
    <w:rsid w:val="002608B5"/>
    <w:rsid w:val="002609FF"/>
    <w:rsid w:val="00260B2E"/>
    <w:rsid w:val="00260D83"/>
    <w:rsid w:val="00261067"/>
    <w:rsid w:val="002610AC"/>
    <w:rsid w:val="002629E9"/>
    <w:rsid w:val="00262B8C"/>
    <w:rsid w:val="002631B8"/>
    <w:rsid w:val="00264D50"/>
    <w:rsid w:val="002662E4"/>
    <w:rsid w:val="0027014D"/>
    <w:rsid w:val="002701AE"/>
    <w:rsid w:val="0027046E"/>
    <w:rsid w:val="00270ED1"/>
    <w:rsid w:val="002715F9"/>
    <w:rsid w:val="0027504C"/>
    <w:rsid w:val="0027567E"/>
    <w:rsid w:val="00275F54"/>
    <w:rsid w:val="00276389"/>
    <w:rsid w:val="002776D7"/>
    <w:rsid w:val="002800F7"/>
    <w:rsid w:val="00281D03"/>
    <w:rsid w:val="00281EE1"/>
    <w:rsid w:val="002835C2"/>
    <w:rsid w:val="00283736"/>
    <w:rsid w:val="002838E8"/>
    <w:rsid w:val="002843AD"/>
    <w:rsid w:val="002863C8"/>
    <w:rsid w:val="00286654"/>
    <w:rsid w:val="00286EB0"/>
    <w:rsid w:val="00287199"/>
    <w:rsid w:val="002874BC"/>
    <w:rsid w:val="00287F23"/>
    <w:rsid w:val="00290148"/>
    <w:rsid w:val="002901DA"/>
    <w:rsid w:val="00290877"/>
    <w:rsid w:val="00291600"/>
    <w:rsid w:val="00291CA4"/>
    <w:rsid w:val="00292470"/>
    <w:rsid w:val="00292F10"/>
    <w:rsid w:val="00293C03"/>
    <w:rsid w:val="002953DB"/>
    <w:rsid w:val="002954E7"/>
    <w:rsid w:val="00295CFA"/>
    <w:rsid w:val="002960CC"/>
    <w:rsid w:val="0029687A"/>
    <w:rsid w:val="002968A9"/>
    <w:rsid w:val="002968D2"/>
    <w:rsid w:val="00297851"/>
    <w:rsid w:val="002A0A89"/>
    <w:rsid w:val="002A0BAE"/>
    <w:rsid w:val="002A0DF8"/>
    <w:rsid w:val="002A0FD5"/>
    <w:rsid w:val="002A1F81"/>
    <w:rsid w:val="002A24E8"/>
    <w:rsid w:val="002A2DD5"/>
    <w:rsid w:val="002A38E5"/>
    <w:rsid w:val="002A587A"/>
    <w:rsid w:val="002A7022"/>
    <w:rsid w:val="002B0C17"/>
    <w:rsid w:val="002B1B46"/>
    <w:rsid w:val="002B3398"/>
    <w:rsid w:val="002B4142"/>
    <w:rsid w:val="002B42B1"/>
    <w:rsid w:val="002B42BB"/>
    <w:rsid w:val="002B4644"/>
    <w:rsid w:val="002B4B26"/>
    <w:rsid w:val="002B4E82"/>
    <w:rsid w:val="002B59A4"/>
    <w:rsid w:val="002B5E48"/>
    <w:rsid w:val="002B6648"/>
    <w:rsid w:val="002B7383"/>
    <w:rsid w:val="002C0887"/>
    <w:rsid w:val="002C102B"/>
    <w:rsid w:val="002C13B5"/>
    <w:rsid w:val="002C1854"/>
    <w:rsid w:val="002C1E50"/>
    <w:rsid w:val="002C2063"/>
    <w:rsid w:val="002C297D"/>
    <w:rsid w:val="002C3C12"/>
    <w:rsid w:val="002C5227"/>
    <w:rsid w:val="002C5353"/>
    <w:rsid w:val="002C67B0"/>
    <w:rsid w:val="002C77B7"/>
    <w:rsid w:val="002D0AFB"/>
    <w:rsid w:val="002D1AF4"/>
    <w:rsid w:val="002D2097"/>
    <w:rsid w:val="002D4374"/>
    <w:rsid w:val="002D5254"/>
    <w:rsid w:val="002D6158"/>
    <w:rsid w:val="002D6299"/>
    <w:rsid w:val="002D6B80"/>
    <w:rsid w:val="002D74E7"/>
    <w:rsid w:val="002D7C81"/>
    <w:rsid w:val="002E012D"/>
    <w:rsid w:val="002E01E6"/>
    <w:rsid w:val="002E14B0"/>
    <w:rsid w:val="002E23FD"/>
    <w:rsid w:val="002E24E1"/>
    <w:rsid w:val="002E2E0D"/>
    <w:rsid w:val="002E32CC"/>
    <w:rsid w:val="002E62B5"/>
    <w:rsid w:val="002E68CF"/>
    <w:rsid w:val="002E6CB4"/>
    <w:rsid w:val="002F0D26"/>
    <w:rsid w:val="002F1759"/>
    <w:rsid w:val="002F29D8"/>
    <w:rsid w:val="002F3228"/>
    <w:rsid w:val="002F3DAC"/>
    <w:rsid w:val="002F4CCB"/>
    <w:rsid w:val="002F4FBB"/>
    <w:rsid w:val="002F52B4"/>
    <w:rsid w:val="002F534E"/>
    <w:rsid w:val="002F5C88"/>
    <w:rsid w:val="002F5E9B"/>
    <w:rsid w:val="002F6387"/>
    <w:rsid w:val="002F6A87"/>
    <w:rsid w:val="002F7239"/>
    <w:rsid w:val="002F7538"/>
    <w:rsid w:val="00300B84"/>
    <w:rsid w:val="00301D64"/>
    <w:rsid w:val="003031AB"/>
    <w:rsid w:val="00303210"/>
    <w:rsid w:val="00303839"/>
    <w:rsid w:val="00303EA0"/>
    <w:rsid w:val="00303FBD"/>
    <w:rsid w:val="00304991"/>
    <w:rsid w:val="003049FD"/>
    <w:rsid w:val="00304B74"/>
    <w:rsid w:val="00304DB9"/>
    <w:rsid w:val="003050BE"/>
    <w:rsid w:val="003073D8"/>
    <w:rsid w:val="00307A9A"/>
    <w:rsid w:val="00310B7C"/>
    <w:rsid w:val="00311B83"/>
    <w:rsid w:val="00311CEB"/>
    <w:rsid w:val="003125E3"/>
    <w:rsid w:val="003127AA"/>
    <w:rsid w:val="00312D18"/>
    <w:rsid w:val="0031380E"/>
    <w:rsid w:val="00314B6F"/>
    <w:rsid w:val="00315199"/>
    <w:rsid w:val="003153BE"/>
    <w:rsid w:val="00316F4D"/>
    <w:rsid w:val="00317E68"/>
    <w:rsid w:val="0032020E"/>
    <w:rsid w:val="00320A16"/>
    <w:rsid w:val="00320C21"/>
    <w:rsid w:val="00321872"/>
    <w:rsid w:val="0032537A"/>
    <w:rsid w:val="00325633"/>
    <w:rsid w:val="00325804"/>
    <w:rsid w:val="00325DE4"/>
    <w:rsid w:val="00326143"/>
    <w:rsid w:val="0032672E"/>
    <w:rsid w:val="00326CFE"/>
    <w:rsid w:val="00330094"/>
    <w:rsid w:val="003300A8"/>
    <w:rsid w:val="003309B9"/>
    <w:rsid w:val="00330BF5"/>
    <w:rsid w:val="0033247F"/>
    <w:rsid w:val="00332A08"/>
    <w:rsid w:val="00333D6F"/>
    <w:rsid w:val="003340D9"/>
    <w:rsid w:val="00334C74"/>
    <w:rsid w:val="00334EBE"/>
    <w:rsid w:val="00335704"/>
    <w:rsid w:val="00335CEA"/>
    <w:rsid w:val="003362F1"/>
    <w:rsid w:val="00336C23"/>
    <w:rsid w:val="00336E9B"/>
    <w:rsid w:val="0033768D"/>
    <w:rsid w:val="00340782"/>
    <w:rsid w:val="003410E7"/>
    <w:rsid w:val="00342581"/>
    <w:rsid w:val="003427CF"/>
    <w:rsid w:val="003430DD"/>
    <w:rsid w:val="00345180"/>
    <w:rsid w:val="00345B46"/>
    <w:rsid w:val="00346C8E"/>
    <w:rsid w:val="00347C84"/>
    <w:rsid w:val="003516DE"/>
    <w:rsid w:val="003520A1"/>
    <w:rsid w:val="00352A89"/>
    <w:rsid w:val="00352B69"/>
    <w:rsid w:val="003534D6"/>
    <w:rsid w:val="00355345"/>
    <w:rsid w:val="00355362"/>
    <w:rsid w:val="00355385"/>
    <w:rsid w:val="003568CB"/>
    <w:rsid w:val="003568EB"/>
    <w:rsid w:val="003569E0"/>
    <w:rsid w:val="003575EE"/>
    <w:rsid w:val="0035767C"/>
    <w:rsid w:val="00361760"/>
    <w:rsid w:val="003619FB"/>
    <w:rsid w:val="00361EBE"/>
    <w:rsid w:val="003633FB"/>
    <w:rsid w:val="00363AA5"/>
    <w:rsid w:val="00366936"/>
    <w:rsid w:val="003704CC"/>
    <w:rsid w:val="0037082C"/>
    <w:rsid w:val="0037098A"/>
    <w:rsid w:val="00371486"/>
    <w:rsid w:val="003724B0"/>
    <w:rsid w:val="0037270F"/>
    <w:rsid w:val="00372ADB"/>
    <w:rsid w:val="00372E65"/>
    <w:rsid w:val="003757A1"/>
    <w:rsid w:val="00375A66"/>
    <w:rsid w:val="00375D21"/>
    <w:rsid w:val="003760B0"/>
    <w:rsid w:val="003766FE"/>
    <w:rsid w:val="00377BED"/>
    <w:rsid w:val="00377EDF"/>
    <w:rsid w:val="00382FD1"/>
    <w:rsid w:val="0038451B"/>
    <w:rsid w:val="00387069"/>
    <w:rsid w:val="00387424"/>
    <w:rsid w:val="003876F6"/>
    <w:rsid w:val="003901B2"/>
    <w:rsid w:val="00390ADB"/>
    <w:rsid w:val="0039114F"/>
    <w:rsid w:val="00391412"/>
    <w:rsid w:val="00392FC9"/>
    <w:rsid w:val="00393421"/>
    <w:rsid w:val="00393738"/>
    <w:rsid w:val="00393A51"/>
    <w:rsid w:val="00394B5B"/>
    <w:rsid w:val="00394F81"/>
    <w:rsid w:val="00396CB6"/>
    <w:rsid w:val="0039712C"/>
    <w:rsid w:val="003A013E"/>
    <w:rsid w:val="003A036A"/>
    <w:rsid w:val="003A0DDD"/>
    <w:rsid w:val="003A2366"/>
    <w:rsid w:val="003A25B1"/>
    <w:rsid w:val="003A2B54"/>
    <w:rsid w:val="003A2CA3"/>
    <w:rsid w:val="003A2F10"/>
    <w:rsid w:val="003A3AF4"/>
    <w:rsid w:val="003A49FF"/>
    <w:rsid w:val="003A5626"/>
    <w:rsid w:val="003A694D"/>
    <w:rsid w:val="003B1B77"/>
    <w:rsid w:val="003B2797"/>
    <w:rsid w:val="003B2ADF"/>
    <w:rsid w:val="003B2BAB"/>
    <w:rsid w:val="003B3651"/>
    <w:rsid w:val="003B4262"/>
    <w:rsid w:val="003B4783"/>
    <w:rsid w:val="003B538F"/>
    <w:rsid w:val="003B610B"/>
    <w:rsid w:val="003B6298"/>
    <w:rsid w:val="003B7257"/>
    <w:rsid w:val="003B7E1E"/>
    <w:rsid w:val="003B7FAB"/>
    <w:rsid w:val="003C00B0"/>
    <w:rsid w:val="003C0211"/>
    <w:rsid w:val="003C08A9"/>
    <w:rsid w:val="003C0B43"/>
    <w:rsid w:val="003C0FB5"/>
    <w:rsid w:val="003C263F"/>
    <w:rsid w:val="003C2892"/>
    <w:rsid w:val="003C2BB6"/>
    <w:rsid w:val="003C3436"/>
    <w:rsid w:val="003C38B4"/>
    <w:rsid w:val="003D139B"/>
    <w:rsid w:val="003D3BB9"/>
    <w:rsid w:val="003D3DB2"/>
    <w:rsid w:val="003D4377"/>
    <w:rsid w:val="003D4B8C"/>
    <w:rsid w:val="003D4E30"/>
    <w:rsid w:val="003D5950"/>
    <w:rsid w:val="003D5D59"/>
    <w:rsid w:val="003D61D4"/>
    <w:rsid w:val="003D798D"/>
    <w:rsid w:val="003E12D4"/>
    <w:rsid w:val="003E13C2"/>
    <w:rsid w:val="003E28A2"/>
    <w:rsid w:val="003E29B5"/>
    <w:rsid w:val="003E31D6"/>
    <w:rsid w:val="003E3DF4"/>
    <w:rsid w:val="003E5622"/>
    <w:rsid w:val="003E7035"/>
    <w:rsid w:val="003F1B80"/>
    <w:rsid w:val="003F2926"/>
    <w:rsid w:val="003F39EE"/>
    <w:rsid w:val="003F3BCB"/>
    <w:rsid w:val="003F3C72"/>
    <w:rsid w:val="003F3CA2"/>
    <w:rsid w:val="003F7065"/>
    <w:rsid w:val="003F78A8"/>
    <w:rsid w:val="003F7F37"/>
    <w:rsid w:val="00400427"/>
    <w:rsid w:val="0040056E"/>
    <w:rsid w:val="004008F8"/>
    <w:rsid w:val="00401B6E"/>
    <w:rsid w:val="004021BF"/>
    <w:rsid w:val="00402271"/>
    <w:rsid w:val="00402449"/>
    <w:rsid w:val="00402BF5"/>
    <w:rsid w:val="0040396E"/>
    <w:rsid w:val="0040421B"/>
    <w:rsid w:val="004048B1"/>
    <w:rsid w:val="00405F79"/>
    <w:rsid w:val="0040699A"/>
    <w:rsid w:val="00406CEC"/>
    <w:rsid w:val="00407025"/>
    <w:rsid w:val="00410C81"/>
    <w:rsid w:val="00411B78"/>
    <w:rsid w:val="00411D1F"/>
    <w:rsid w:val="00411D6B"/>
    <w:rsid w:val="00411E20"/>
    <w:rsid w:val="004128AE"/>
    <w:rsid w:val="004129D3"/>
    <w:rsid w:val="00413D7B"/>
    <w:rsid w:val="00415492"/>
    <w:rsid w:val="0041557D"/>
    <w:rsid w:val="0041672C"/>
    <w:rsid w:val="00416A48"/>
    <w:rsid w:val="00417406"/>
    <w:rsid w:val="004174F3"/>
    <w:rsid w:val="00420296"/>
    <w:rsid w:val="004205EA"/>
    <w:rsid w:val="004207A7"/>
    <w:rsid w:val="004207E0"/>
    <w:rsid w:val="00420D52"/>
    <w:rsid w:val="004218E4"/>
    <w:rsid w:val="00421952"/>
    <w:rsid w:val="00423760"/>
    <w:rsid w:val="00424180"/>
    <w:rsid w:val="00424550"/>
    <w:rsid w:val="0042520E"/>
    <w:rsid w:val="00425338"/>
    <w:rsid w:val="00425A43"/>
    <w:rsid w:val="004260CC"/>
    <w:rsid w:val="004260DE"/>
    <w:rsid w:val="004306A7"/>
    <w:rsid w:val="0043090C"/>
    <w:rsid w:val="0043168F"/>
    <w:rsid w:val="00431D6D"/>
    <w:rsid w:val="004322E4"/>
    <w:rsid w:val="00433165"/>
    <w:rsid w:val="004335F4"/>
    <w:rsid w:val="00434735"/>
    <w:rsid w:val="00434CA5"/>
    <w:rsid w:val="004352FE"/>
    <w:rsid w:val="004355C7"/>
    <w:rsid w:val="0043584F"/>
    <w:rsid w:val="004374C7"/>
    <w:rsid w:val="00440CB8"/>
    <w:rsid w:val="00441304"/>
    <w:rsid w:val="00441C7F"/>
    <w:rsid w:val="00442FC6"/>
    <w:rsid w:val="00443562"/>
    <w:rsid w:val="00443CE7"/>
    <w:rsid w:val="004444E5"/>
    <w:rsid w:val="0044458C"/>
    <w:rsid w:val="004449B7"/>
    <w:rsid w:val="00445613"/>
    <w:rsid w:val="00445C20"/>
    <w:rsid w:val="004462B5"/>
    <w:rsid w:val="00446C4A"/>
    <w:rsid w:val="00446E7F"/>
    <w:rsid w:val="00447F9C"/>
    <w:rsid w:val="00450AD9"/>
    <w:rsid w:val="00450B39"/>
    <w:rsid w:val="00450C4F"/>
    <w:rsid w:val="00451192"/>
    <w:rsid w:val="00451D96"/>
    <w:rsid w:val="004523DF"/>
    <w:rsid w:val="0045274F"/>
    <w:rsid w:val="00452922"/>
    <w:rsid w:val="00452A2B"/>
    <w:rsid w:val="004539FD"/>
    <w:rsid w:val="00453E3A"/>
    <w:rsid w:val="0045494E"/>
    <w:rsid w:val="004549A5"/>
    <w:rsid w:val="00455ADE"/>
    <w:rsid w:val="0045641C"/>
    <w:rsid w:val="00456546"/>
    <w:rsid w:val="00456D9C"/>
    <w:rsid w:val="00460152"/>
    <w:rsid w:val="004605AB"/>
    <w:rsid w:val="0046099B"/>
    <w:rsid w:val="00460D1F"/>
    <w:rsid w:val="004610A7"/>
    <w:rsid w:val="00461A2B"/>
    <w:rsid w:val="0046237D"/>
    <w:rsid w:val="00462B56"/>
    <w:rsid w:val="00463B6F"/>
    <w:rsid w:val="00464E56"/>
    <w:rsid w:val="004660E3"/>
    <w:rsid w:val="004703FD"/>
    <w:rsid w:val="004713D5"/>
    <w:rsid w:val="004723E1"/>
    <w:rsid w:val="00472752"/>
    <w:rsid w:val="00472BD6"/>
    <w:rsid w:val="00473C06"/>
    <w:rsid w:val="00474521"/>
    <w:rsid w:val="0047477B"/>
    <w:rsid w:val="00475617"/>
    <w:rsid w:val="0047631B"/>
    <w:rsid w:val="004772DB"/>
    <w:rsid w:val="00480B0E"/>
    <w:rsid w:val="00481294"/>
    <w:rsid w:val="00481538"/>
    <w:rsid w:val="00483034"/>
    <w:rsid w:val="004835E9"/>
    <w:rsid w:val="0048384E"/>
    <w:rsid w:val="00483AF9"/>
    <w:rsid w:val="0048408D"/>
    <w:rsid w:val="004847F5"/>
    <w:rsid w:val="00485173"/>
    <w:rsid w:val="004854F6"/>
    <w:rsid w:val="00486D3F"/>
    <w:rsid w:val="00486DF6"/>
    <w:rsid w:val="00487EF9"/>
    <w:rsid w:val="00490E89"/>
    <w:rsid w:val="00491AA7"/>
    <w:rsid w:val="00491DA4"/>
    <w:rsid w:val="00492298"/>
    <w:rsid w:val="004938B6"/>
    <w:rsid w:val="00493CB1"/>
    <w:rsid w:val="00495E79"/>
    <w:rsid w:val="00497F26"/>
    <w:rsid w:val="00497FD8"/>
    <w:rsid w:val="004A02D7"/>
    <w:rsid w:val="004A06AF"/>
    <w:rsid w:val="004A077B"/>
    <w:rsid w:val="004A098A"/>
    <w:rsid w:val="004A0C2E"/>
    <w:rsid w:val="004A2A12"/>
    <w:rsid w:val="004A2B1C"/>
    <w:rsid w:val="004A449D"/>
    <w:rsid w:val="004A5076"/>
    <w:rsid w:val="004A6BE3"/>
    <w:rsid w:val="004B0930"/>
    <w:rsid w:val="004B0E6A"/>
    <w:rsid w:val="004B1182"/>
    <w:rsid w:val="004B2D9C"/>
    <w:rsid w:val="004B4195"/>
    <w:rsid w:val="004B4F0B"/>
    <w:rsid w:val="004B52C5"/>
    <w:rsid w:val="004B56CF"/>
    <w:rsid w:val="004B59D5"/>
    <w:rsid w:val="004B5B8E"/>
    <w:rsid w:val="004B6921"/>
    <w:rsid w:val="004B6E2B"/>
    <w:rsid w:val="004B7700"/>
    <w:rsid w:val="004C06DB"/>
    <w:rsid w:val="004C0F32"/>
    <w:rsid w:val="004C2D37"/>
    <w:rsid w:val="004C3A17"/>
    <w:rsid w:val="004C3A43"/>
    <w:rsid w:val="004C3EDB"/>
    <w:rsid w:val="004C4A15"/>
    <w:rsid w:val="004C5B53"/>
    <w:rsid w:val="004C5E7A"/>
    <w:rsid w:val="004C6864"/>
    <w:rsid w:val="004C6D6B"/>
    <w:rsid w:val="004C720B"/>
    <w:rsid w:val="004C757E"/>
    <w:rsid w:val="004D0B4B"/>
    <w:rsid w:val="004D16D2"/>
    <w:rsid w:val="004D2BFB"/>
    <w:rsid w:val="004D5626"/>
    <w:rsid w:val="004D563F"/>
    <w:rsid w:val="004D6481"/>
    <w:rsid w:val="004D6610"/>
    <w:rsid w:val="004D6A18"/>
    <w:rsid w:val="004D6F07"/>
    <w:rsid w:val="004D6F80"/>
    <w:rsid w:val="004D6FD6"/>
    <w:rsid w:val="004D72F8"/>
    <w:rsid w:val="004D7572"/>
    <w:rsid w:val="004D7BA7"/>
    <w:rsid w:val="004E0F77"/>
    <w:rsid w:val="004E127A"/>
    <w:rsid w:val="004E331B"/>
    <w:rsid w:val="004E33D4"/>
    <w:rsid w:val="004E36FD"/>
    <w:rsid w:val="004E3CE7"/>
    <w:rsid w:val="004E4269"/>
    <w:rsid w:val="004E4294"/>
    <w:rsid w:val="004E42D6"/>
    <w:rsid w:val="004E4CB9"/>
    <w:rsid w:val="004E4EBE"/>
    <w:rsid w:val="004E5582"/>
    <w:rsid w:val="004E623D"/>
    <w:rsid w:val="004E67D8"/>
    <w:rsid w:val="004F0A4E"/>
    <w:rsid w:val="004F26DF"/>
    <w:rsid w:val="004F27DA"/>
    <w:rsid w:val="004F36D3"/>
    <w:rsid w:val="004F38BD"/>
    <w:rsid w:val="004F4392"/>
    <w:rsid w:val="004F5369"/>
    <w:rsid w:val="004F6530"/>
    <w:rsid w:val="004F7171"/>
    <w:rsid w:val="004F75F5"/>
    <w:rsid w:val="004F7A1A"/>
    <w:rsid w:val="004F7CC4"/>
    <w:rsid w:val="004F7E5D"/>
    <w:rsid w:val="00500BCA"/>
    <w:rsid w:val="005011F4"/>
    <w:rsid w:val="0050193D"/>
    <w:rsid w:val="00502476"/>
    <w:rsid w:val="005027FA"/>
    <w:rsid w:val="00502944"/>
    <w:rsid w:val="00503129"/>
    <w:rsid w:val="005032CF"/>
    <w:rsid w:val="005040DF"/>
    <w:rsid w:val="00504DD2"/>
    <w:rsid w:val="00505487"/>
    <w:rsid w:val="00506BDB"/>
    <w:rsid w:val="00506CC9"/>
    <w:rsid w:val="00506D93"/>
    <w:rsid w:val="005105B9"/>
    <w:rsid w:val="0051103B"/>
    <w:rsid w:val="00511B03"/>
    <w:rsid w:val="00512618"/>
    <w:rsid w:val="005129AB"/>
    <w:rsid w:val="005129B7"/>
    <w:rsid w:val="00512AA8"/>
    <w:rsid w:val="0051364B"/>
    <w:rsid w:val="0051383E"/>
    <w:rsid w:val="00514BF7"/>
    <w:rsid w:val="00517502"/>
    <w:rsid w:val="00520222"/>
    <w:rsid w:val="005206FF"/>
    <w:rsid w:val="00520E83"/>
    <w:rsid w:val="00521A85"/>
    <w:rsid w:val="0052320F"/>
    <w:rsid w:val="00523313"/>
    <w:rsid w:val="00523B11"/>
    <w:rsid w:val="00524143"/>
    <w:rsid w:val="0052421A"/>
    <w:rsid w:val="00524CE6"/>
    <w:rsid w:val="0052529E"/>
    <w:rsid w:val="00525963"/>
    <w:rsid w:val="00526175"/>
    <w:rsid w:val="005266F3"/>
    <w:rsid w:val="00526A48"/>
    <w:rsid w:val="00527B55"/>
    <w:rsid w:val="0053023E"/>
    <w:rsid w:val="005305D2"/>
    <w:rsid w:val="00530A8E"/>
    <w:rsid w:val="00532A7F"/>
    <w:rsid w:val="005335C7"/>
    <w:rsid w:val="00534C61"/>
    <w:rsid w:val="00535B8E"/>
    <w:rsid w:val="00537033"/>
    <w:rsid w:val="0053777B"/>
    <w:rsid w:val="005401DB"/>
    <w:rsid w:val="00540744"/>
    <w:rsid w:val="00540A5F"/>
    <w:rsid w:val="00540E79"/>
    <w:rsid w:val="00541CF8"/>
    <w:rsid w:val="00542459"/>
    <w:rsid w:val="00542B16"/>
    <w:rsid w:val="00543014"/>
    <w:rsid w:val="00545CAB"/>
    <w:rsid w:val="00546630"/>
    <w:rsid w:val="00546E98"/>
    <w:rsid w:val="00546F9E"/>
    <w:rsid w:val="00547018"/>
    <w:rsid w:val="005503A1"/>
    <w:rsid w:val="00550577"/>
    <w:rsid w:val="00552566"/>
    <w:rsid w:val="005529F7"/>
    <w:rsid w:val="00553370"/>
    <w:rsid w:val="005557F3"/>
    <w:rsid w:val="00555F82"/>
    <w:rsid w:val="00556CD3"/>
    <w:rsid w:val="00557C5D"/>
    <w:rsid w:val="00560298"/>
    <w:rsid w:val="0056039A"/>
    <w:rsid w:val="00560C11"/>
    <w:rsid w:val="00562288"/>
    <w:rsid w:val="00562CD6"/>
    <w:rsid w:val="00563134"/>
    <w:rsid w:val="005632A3"/>
    <w:rsid w:val="0056395E"/>
    <w:rsid w:val="00565A39"/>
    <w:rsid w:val="00566C7E"/>
    <w:rsid w:val="005710FD"/>
    <w:rsid w:val="00571C10"/>
    <w:rsid w:val="00572799"/>
    <w:rsid w:val="00572EE1"/>
    <w:rsid w:val="00572F30"/>
    <w:rsid w:val="005747BA"/>
    <w:rsid w:val="00575954"/>
    <w:rsid w:val="005762C1"/>
    <w:rsid w:val="005762F3"/>
    <w:rsid w:val="00577407"/>
    <w:rsid w:val="00577C6D"/>
    <w:rsid w:val="00577DCF"/>
    <w:rsid w:val="005805E4"/>
    <w:rsid w:val="00581AEE"/>
    <w:rsid w:val="00581BBB"/>
    <w:rsid w:val="00581C01"/>
    <w:rsid w:val="00582121"/>
    <w:rsid w:val="00582E98"/>
    <w:rsid w:val="005849BD"/>
    <w:rsid w:val="00586341"/>
    <w:rsid w:val="00586A6E"/>
    <w:rsid w:val="00587015"/>
    <w:rsid w:val="0058740D"/>
    <w:rsid w:val="00587CF2"/>
    <w:rsid w:val="00590D40"/>
    <w:rsid w:val="00594376"/>
    <w:rsid w:val="005953A8"/>
    <w:rsid w:val="00595F39"/>
    <w:rsid w:val="00597E27"/>
    <w:rsid w:val="00597ED4"/>
    <w:rsid w:val="005A1089"/>
    <w:rsid w:val="005A1A19"/>
    <w:rsid w:val="005A2086"/>
    <w:rsid w:val="005A4D15"/>
    <w:rsid w:val="005A50AC"/>
    <w:rsid w:val="005A6CB4"/>
    <w:rsid w:val="005B0002"/>
    <w:rsid w:val="005B09A7"/>
    <w:rsid w:val="005B1613"/>
    <w:rsid w:val="005B1D60"/>
    <w:rsid w:val="005B20C5"/>
    <w:rsid w:val="005B43AB"/>
    <w:rsid w:val="005B4F2C"/>
    <w:rsid w:val="005B50B4"/>
    <w:rsid w:val="005B517F"/>
    <w:rsid w:val="005B5FFD"/>
    <w:rsid w:val="005B6477"/>
    <w:rsid w:val="005B7290"/>
    <w:rsid w:val="005B77D7"/>
    <w:rsid w:val="005C008B"/>
    <w:rsid w:val="005C0483"/>
    <w:rsid w:val="005C0900"/>
    <w:rsid w:val="005C0993"/>
    <w:rsid w:val="005C0DE9"/>
    <w:rsid w:val="005C1323"/>
    <w:rsid w:val="005C28C1"/>
    <w:rsid w:val="005C3B0E"/>
    <w:rsid w:val="005C3FFE"/>
    <w:rsid w:val="005C405D"/>
    <w:rsid w:val="005C4206"/>
    <w:rsid w:val="005C580A"/>
    <w:rsid w:val="005C5B09"/>
    <w:rsid w:val="005C76F2"/>
    <w:rsid w:val="005D0D2B"/>
    <w:rsid w:val="005D1353"/>
    <w:rsid w:val="005D1783"/>
    <w:rsid w:val="005D3439"/>
    <w:rsid w:val="005D386C"/>
    <w:rsid w:val="005D3AE0"/>
    <w:rsid w:val="005D475F"/>
    <w:rsid w:val="005D6B1C"/>
    <w:rsid w:val="005E03BB"/>
    <w:rsid w:val="005E05A2"/>
    <w:rsid w:val="005E0D6C"/>
    <w:rsid w:val="005E1D80"/>
    <w:rsid w:val="005E1ED8"/>
    <w:rsid w:val="005E218B"/>
    <w:rsid w:val="005E42E5"/>
    <w:rsid w:val="005E49DC"/>
    <w:rsid w:val="005E524F"/>
    <w:rsid w:val="005E6C31"/>
    <w:rsid w:val="005E77EE"/>
    <w:rsid w:val="005F01B6"/>
    <w:rsid w:val="005F06BD"/>
    <w:rsid w:val="005F086B"/>
    <w:rsid w:val="005F1992"/>
    <w:rsid w:val="005F2C3A"/>
    <w:rsid w:val="005F2F67"/>
    <w:rsid w:val="005F3B9B"/>
    <w:rsid w:val="005F3DA4"/>
    <w:rsid w:val="005F3EB5"/>
    <w:rsid w:val="005F63D9"/>
    <w:rsid w:val="005F698C"/>
    <w:rsid w:val="005F7010"/>
    <w:rsid w:val="00601147"/>
    <w:rsid w:val="006015CE"/>
    <w:rsid w:val="00601E89"/>
    <w:rsid w:val="006029BC"/>
    <w:rsid w:val="00602A7D"/>
    <w:rsid w:val="00602AAD"/>
    <w:rsid w:val="00602BF6"/>
    <w:rsid w:val="0060346C"/>
    <w:rsid w:val="00603598"/>
    <w:rsid w:val="00603B8F"/>
    <w:rsid w:val="00604F01"/>
    <w:rsid w:val="006053CC"/>
    <w:rsid w:val="00606011"/>
    <w:rsid w:val="00606BC8"/>
    <w:rsid w:val="006105F2"/>
    <w:rsid w:val="006108E8"/>
    <w:rsid w:val="00610DB4"/>
    <w:rsid w:val="00612276"/>
    <w:rsid w:val="00612B26"/>
    <w:rsid w:val="00612C8A"/>
    <w:rsid w:val="00613809"/>
    <w:rsid w:val="00613845"/>
    <w:rsid w:val="00615118"/>
    <w:rsid w:val="00617150"/>
    <w:rsid w:val="00617A0E"/>
    <w:rsid w:val="006209C8"/>
    <w:rsid w:val="00620C38"/>
    <w:rsid w:val="00621790"/>
    <w:rsid w:val="006229AC"/>
    <w:rsid w:val="00623B3C"/>
    <w:rsid w:val="0062454D"/>
    <w:rsid w:val="00624684"/>
    <w:rsid w:val="00624E07"/>
    <w:rsid w:val="006252B5"/>
    <w:rsid w:val="0062551E"/>
    <w:rsid w:val="0062578B"/>
    <w:rsid w:val="00625E2F"/>
    <w:rsid w:val="006270F9"/>
    <w:rsid w:val="00627EAB"/>
    <w:rsid w:val="006303D6"/>
    <w:rsid w:val="00630FE2"/>
    <w:rsid w:val="00631499"/>
    <w:rsid w:val="006316FE"/>
    <w:rsid w:val="00631B4F"/>
    <w:rsid w:val="006325EC"/>
    <w:rsid w:val="00634CF0"/>
    <w:rsid w:val="00634E44"/>
    <w:rsid w:val="006357A2"/>
    <w:rsid w:val="006358D0"/>
    <w:rsid w:val="00636B35"/>
    <w:rsid w:val="006409A4"/>
    <w:rsid w:val="00641D62"/>
    <w:rsid w:val="0064271E"/>
    <w:rsid w:val="00642D1A"/>
    <w:rsid w:val="006436B1"/>
    <w:rsid w:val="006439D7"/>
    <w:rsid w:val="00643BDA"/>
    <w:rsid w:val="00644078"/>
    <w:rsid w:val="00644539"/>
    <w:rsid w:val="00646FA6"/>
    <w:rsid w:val="006471FE"/>
    <w:rsid w:val="00647808"/>
    <w:rsid w:val="00647E20"/>
    <w:rsid w:val="0065021B"/>
    <w:rsid w:val="00650E19"/>
    <w:rsid w:val="0065157D"/>
    <w:rsid w:val="006515B5"/>
    <w:rsid w:val="00653049"/>
    <w:rsid w:val="0065456B"/>
    <w:rsid w:val="00654B33"/>
    <w:rsid w:val="006558C9"/>
    <w:rsid w:val="00656776"/>
    <w:rsid w:val="00656D71"/>
    <w:rsid w:val="00657700"/>
    <w:rsid w:val="006577A7"/>
    <w:rsid w:val="00657957"/>
    <w:rsid w:val="00657B2D"/>
    <w:rsid w:val="00657E4D"/>
    <w:rsid w:val="00660E9C"/>
    <w:rsid w:val="00660EF6"/>
    <w:rsid w:val="006610C6"/>
    <w:rsid w:val="00661FBF"/>
    <w:rsid w:val="006635C7"/>
    <w:rsid w:val="0066365D"/>
    <w:rsid w:val="006637D8"/>
    <w:rsid w:val="00664615"/>
    <w:rsid w:val="00664AAF"/>
    <w:rsid w:val="00664B69"/>
    <w:rsid w:val="006653C7"/>
    <w:rsid w:val="00665724"/>
    <w:rsid w:val="00665A42"/>
    <w:rsid w:val="00667E56"/>
    <w:rsid w:val="00667FCF"/>
    <w:rsid w:val="00671396"/>
    <w:rsid w:val="00672158"/>
    <w:rsid w:val="00673509"/>
    <w:rsid w:val="00673552"/>
    <w:rsid w:val="00673786"/>
    <w:rsid w:val="0067468F"/>
    <w:rsid w:val="00675EED"/>
    <w:rsid w:val="006803FB"/>
    <w:rsid w:val="006838EE"/>
    <w:rsid w:val="00683962"/>
    <w:rsid w:val="006861B1"/>
    <w:rsid w:val="00686BFA"/>
    <w:rsid w:val="00687090"/>
    <w:rsid w:val="006909A9"/>
    <w:rsid w:val="00690AC6"/>
    <w:rsid w:val="00692218"/>
    <w:rsid w:val="006938AB"/>
    <w:rsid w:val="00693CC8"/>
    <w:rsid w:val="00694A44"/>
    <w:rsid w:val="006972C2"/>
    <w:rsid w:val="00697505"/>
    <w:rsid w:val="006976C4"/>
    <w:rsid w:val="00697AA4"/>
    <w:rsid w:val="00697D31"/>
    <w:rsid w:val="006A0C0B"/>
    <w:rsid w:val="006A0EDD"/>
    <w:rsid w:val="006A2B79"/>
    <w:rsid w:val="006A5135"/>
    <w:rsid w:val="006A653B"/>
    <w:rsid w:val="006A6744"/>
    <w:rsid w:val="006A6E85"/>
    <w:rsid w:val="006B0DFD"/>
    <w:rsid w:val="006B1586"/>
    <w:rsid w:val="006B15F1"/>
    <w:rsid w:val="006B1CE3"/>
    <w:rsid w:val="006B2364"/>
    <w:rsid w:val="006B2526"/>
    <w:rsid w:val="006B2537"/>
    <w:rsid w:val="006B4864"/>
    <w:rsid w:val="006B5C36"/>
    <w:rsid w:val="006B5E95"/>
    <w:rsid w:val="006C03D7"/>
    <w:rsid w:val="006C0AD7"/>
    <w:rsid w:val="006C0EC1"/>
    <w:rsid w:val="006C1034"/>
    <w:rsid w:val="006C31FD"/>
    <w:rsid w:val="006C3BC5"/>
    <w:rsid w:val="006C3DC4"/>
    <w:rsid w:val="006C3F33"/>
    <w:rsid w:val="006C4088"/>
    <w:rsid w:val="006C467B"/>
    <w:rsid w:val="006C728A"/>
    <w:rsid w:val="006D0204"/>
    <w:rsid w:val="006D11A6"/>
    <w:rsid w:val="006D1E03"/>
    <w:rsid w:val="006D1FB0"/>
    <w:rsid w:val="006D242C"/>
    <w:rsid w:val="006D36C9"/>
    <w:rsid w:val="006D384E"/>
    <w:rsid w:val="006D39D5"/>
    <w:rsid w:val="006D6173"/>
    <w:rsid w:val="006D61BF"/>
    <w:rsid w:val="006D6C3D"/>
    <w:rsid w:val="006E1918"/>
    <w:rsid w:val="006E1D76"/>
    <w:rsid w:val="006E4037"/>
    <w:rsid w:val="006E4650"/>
    <w:rsid w:val="006E497A"/>
    <w:rsid w:val="006E5305"/>
    <w:rsid w:val="006E6DE8"/>
    <w:rsid w:val="006E6FDA"/>
    <w:rsid w:val="006F0847"/>
    <w:rsid w:val="006F20CF"/>
    <w:rsid w:val="006F24C1"/>
    <w:rsid w:val="006F2A4F"/>
    <w:rsid w:val="006F303B"/>
    <w:rsid w:val="006F468E"/>
    <w:rsid w:val="006F4807"/>
    <w:rsid w:val="006F4ECD"/>
    <w:rsid w:val="006F669E"/>
    <w:rsid w:val="006F6E9F"/>
    <w:rsid w:val="006F732A"/>
    <w:rsid w:val="006F7EDB"/>
    <w:rsid w:val="00700CA6"/>
    <w:rsid w:val="00701283"/>
    <w:rsid w:val="00702A2C"/>
    <w:rsid w:val="00702C8C"/>
    <w:rsid w:val="00703BBF"/>
    <w:rsid w:val="00704999"/>
    <w:rsid w:val="007056F5"/>
    <w:rsid w:val="0070580F"/>
    <w:rsid w:val="007060E4"/>
    <w:rsid w:val="0070681D"/>
    <w:rsid w:val="007069C1"/>
    <w:rsid w:val="007077F8"/>
    <w:rsid w:val="0070786F"/>
    <w:rsid w:val="00707FAD"/>
    <w:rsid w:val="00710491"/>
    <w:rsid w:val="007119E8"/>
    <w:rsid w:val="007120B0"/>
    <w:rsid w:val="007128FF"/>
    <w:rsid w:val="00712DA8"/>
    <w:rsid w:val="007154F2"/>
    <w:rsid w:val="0071566B"/>
    <w:rsid w:val="007159C1"/>
    <w:rsid w:val="00716ECF"/>
    <w:rsid w:val="00717188"/>
    <w:rsid w:val="00717998"/>
    <w:rsid w:val="007179FB"/>
    <w:rsid w:val="00720CD9"/>
    <w:rsid w:val="00720F16"/>
    <w:rsid w:val="00721FD8"/>
    <w:rsid w:val="00722837"/>
    <w:rsid w:val="007228F3"/>
    <w:rsid w:val="00722C58"/>
    <w:rsid w:val="00722F51"/>
    <w:rsid w:val="00723065"/>
    <w:rsid w:val="0072497B"/>
    <w:rsid w:val="007251FF"/>
    <w:rsid w:val="007301C2"/>
    <w:rsid w:val="007303DF"/>
    <w:rsid w:val="00730E4F"/>
    <w:rsid w:val="00731A69"/>
    <w:rsid w:val="0073266B"/>
    <w:rsid w:val="00732D73"/>
    <w:rsid w:val="00733DEF"/>
    <w:rsid w:val="00735342"/>
    <w:rsid w:val="00735B87"/>
    <w:rsid w:val="00737045"/>
    <w:rsid w:val="0074152A"/>
    <w:rsid w:val="0074208E"/>
    <w:rsid w:val="007421AD"/>
    <w:rsid w:val="00742F53"/>
    <w:rsid w:val="00743EB9"/>
    <w:rsid w:val="00744300"/>
    <w:rsid w:val="00744CA7"/>
    <w:rsid w:val="00744D19"/>
    <w:rsid w:val="00745CB1"/>
    <w:rsid w:val="00746C34"/>
    <w:rsid w:val="007471BC"/>
    <w:rsid w:val="007476D8"/>
    <w:rsid w:val="007504BB"/>
    <w:rsid w:val="007512CF"/>
    <w:rsid w:val="00751604"/>
    <w:rsid w:val="00751C02"/>
    <w:rsid w:val="0075236B"/>
    <w:rsid w:val="007536B8"/>
    <w:rsid w:val="0075471F"/>
    <w:rsid w:val="00755918"/>
    <w:rsid w:val="00755E23"/>
    <w:rsid w:val="007569AC"/>
    <w:rsid w:val="00756F6D"/>
    <w:rsid w:val="0075720B"/>
    <w:rsid w:val="00757ADF"/>
    <w:rsid w:val="007600EF"/>
    <w:rsid w:val="00760189"/>
    <w:rsid w:val="00760509"/>
    <w:rsid w:val="007611F5"/>
    <w:rsid w:val="0076321E"/>
    <w:rsid w:val="00763365"/>
    <w:rsid w:val="007635AF"/>
    <w:rsid w:val="007636EE"/>
    <w:rsid w:val="00763FFD"/>
    <w:rsid w:val="00764485"/>
    <w:rsid w:val="00764962"/>
    <w:rsid w:val="00765861"/>
    <w:rsid w:val="007664F2"/>
    <w:rsid w:val="0076659C"/>
    <w:rsid w:val="00766616"/>
    <w:rsid w:val="00766A92"/>
    <w:rsid w:val="00766FA7"/>
    <w:rsid w:val="0077004E"/>
    <w:rsid w:val="00770883"/>
    <w:rsid w:val="00771B4D"/>
    <w:rsid w:val="007720B8"/>
    <w:rsid w:val="00772919"/>
    <w:rsid w:val="00773060"/>
    <w:rsid w:val="0077424C"/>
    <w:rsid w:val="007744B9"/>
    <w:rsid w:val="00774CA8"/>
    <w:rsid w:val="0077505E"/>
    <w:rsid w:val="00775174"/>
    <w:rsid w:val="00775CD0"/>
    <w:rsid w:val="007764D0"/>
    <w:rsid w:val="00776575"/>
    <w:rsid w:val="0077690B"/>
    <w:rsid w:val="00776C6D"/>
    <w:rsid w:val="00780D0B"/>
    <w:rsid w:val="00780DFB"/>
    <w:rsid w:val="007821AE"/>
    <w:rsid w:val="007837B3"/>
    <w:rsid w:val="00784FC2"/>
    <w:rsid w:val="00785A26"/>
    <w:rsid w:val="00785DE6"/>
    <w:rsid w:val="00790807"/>
    <w:rsid w:val="0079382F"/>
    <w:rsid w:val="0079703E"/>
    <w:rsid w:val="007974F9"/>
    <w:rsid w:val="007976EB"/>
    <w:rsid w:val="00797E37"/>
    <w:rsid w:val="007A1AE8"/>
    <w:rsid w:val="007A20ED"/>
    <w:rsid w:val="007A425B"/>
    <w:rsid w:val="007A50AD"/>
    <w:rsid w:val="007A56F6"/>
    <w:rsid w:val="007A74EB"/>
    <w:rsid w:val="007B01BF"/>
    <w:rsid w:val="007B0555"/>
    <w:rsid w:val="007B0F8D"/>
    <w:rsid w:val="007B24D4"/>
    <w:rsid w:val="007B31A8"/>
    <w:rsid w:val="007B47FF"/>
    <w:rsid w:val="007B7A89"/>
    <w:rsid w:val="007C06FA"/>
    <w:rsid w:val="007C1802"/>
    <w:rsid w:val="007C29DB"/>
    <w:rsid w:val="007C44BA"/>
    <w:rsid w:val="007C48C2"/>
    <w:rsid w:val="007C685B"/>
    <w:rsid w:val="007C712D"/>
    <w:rsid w:val="007C7190"/>
    <w:rsid w:val="007D23E3"/>
    <w:rsid w:val="007D2413"/>
    <w:rsid w:val="007D2978"/>
    <w:rsid w:val="007D41DC"/>
    <w:rsid w:val="007D4913"/>
    <w:rsid w:val="007D5498"/>
    <w:rsid w:val="007D58FB"/>
    <w:rsid w:val="007D6708"/>
    <w:rsid w:val="007D7260"/>
    <w:rsid w:val="007D78C0"/>
    <w:rsid w:val="007E1E59"/>
    <w:rsid w:val="007E1FCE"/>
    <w:rsid w:val="007E2835"/>
    <w:rsid w:val="007E4740"/>
    <w:rsid w:val="007E4C52"/>
    <w:rsid w:val="007E52AA"/>
    <w:rsid w:val="007E532A"/>
    <w:rsid w:val="007E61DC"/>
    <w:rsid w:val="007E6BE0"/>
    <w:rsid w:val="007E70BD"/>
    <w:rsid w:val="007E7592"/>
    <w:rsid w:val="007F0F84"/>
    <w:rsid w:val="007F0FA0"/>
    <w:rsid w:val="007F152C"/>
    <w:rsid w:val="007F250A"/>
    <w:rsid w:val="007F2747"/>
    <w:rsid w:val="007F3DF1"/>
    <w:rsid w:val="007F5826"/>
    <w:rsid w:val="007F6E4C"/>
    <w:rsid w:val="00800BD5"/>
    <w:rsid w:val="008019C5"/>
    <w:rsid w:val="008020D1"/>
    <w:rsid w:val="008023DC"/>
    <w:rsid w:val="00802934"/>
    <w:rsid w:val="00802AEE"/>
    <w:rsid w:val="00802DF6"/>
    <w:rsid w:val="00803098"/>
    <w:rsid w:val="0080488E"/>
    <w:rsid w:val="008048B5"/>
    <w:rsid w:val="0080513C"/>
    <w:rsid w:val="00805333"/>
    <w:rsid w:val="008063EB"/>
    <w:rsid w:val="008106FE"/>
    <w:rsid w:val="00811054"/>
    <w:rsid w:val="008114DE"/>
    <w:rsid w:val="00811653"/>
    <w:rsid w:val="00811AFB"/>
    <w:rsid w:val="008127CB"/>
    <w:rsid w:val="00813548"/>
    <w:rsid w:val="00813D27"/>
    <w:rsid w:val="00814814"/>
    <w:rsid w:val="00814B08"/>
    <w:rsid w:val="00815EF7"/>
    <w:rsid w:val="00816F63"/>
    <w:rsid w:val="00820EEA"/>
    <w:rsid w:val="0082115D"/>
    <w:rsid w:val="008213A2"/>
    <w:rsid w:val="008220AA"/>
    <w:rsid w:val="00824E2C"/>
    <w:rsid w:val="008260C3"/>
    <w:rsid w:val="00826AC8"/>
    <w:rsid w:val="00827255"/>
    <w:rsid w:val="0082794C"/>
    <w:rsid w:val="00827C6D"/>
    <w:rsid w:val="008326E6"/>
    <w:rsid w:val="0083503C"/>
    <w:rsid w:val="00835383"/>
    <w:rsid w:val="00836E1E"/>
    <w:rsid w:val="0084087E"/>
    <w:rsid w:val="008408AB"/>
    <w:rsid w:val="00840A09"/>
    <w:rsid w:val="00840BF9"/>
    <w:rsid w:val="008412D1"/>
    <w:rsid w:val="00841D65"/>
    <w:rsid w:val="008425C8"/>
    <w:rsid w:val="008430CF"/>
    <w:rsid w:val="00843700"/>
    <w:rsid w:val="008447F7"/>
    <w:rsid w:val="008458C7"/>
    <w:rsid w:val="00845BFB"/>
    <w:rsid w:val="00846D3A"/>
    <w:rsid w:val="008475A9"/>
    <w:rsid w:val="00847DE0"/>
    <w:rsid w:val="0085163E"/>
    <w:rsid w:val="00851714"/>
    <w:rsid w:val="00853900"/>
    <w:rsid w:val="008539F9"/>
    <w:rsid w:val="0085436B"/>
    <w:rsid w:val="00854EC8"/>
    <w:rsid w:val="00855227"/>
    <w:rsid w:val="00855EA4"/>
    <w:rsid w:val="008560AC"/>
    <w:rsid w:val="008561FE"/>
    <w:rsid w:val="00856A5B"/>
    <w:rsid w:val="00856C9D"/>
    <w:rsid w:val="008576F7"/>
    <w:rsid w:val="00857844"/>
    <w:rsid w:val="00857CC7"/>
    <w:rsid w:val="00860E71"/>
    <w:rsid w:val="008614A6"/>
    <w:rsid w:val="008620B7"/>
    <w:rsid w:val="0086221C"/>
    <w:rsid w:val="008642DB"/>
    <w:rsid w:val="00864D4A"/>
    <w:rsid w:val="008650A6"/>
    <w:rsid w:val="008653B9"/>
    <w:rsid w:val="0086599E"/>
    <w:rsid w:val="008661D0"/>
    <w:rsid w:val="00866BA0"/>
    <w:rsid w:val="00867146"/>
    <w:rsid w:val="00867336"/>
    <w:rsid w:val="008673E0"/>
    <w:rsid w:val="00867940"/>
    <w:rsid w:val="00867CFB"/>
    <w:rsid w:val="0087004E"/>
    <w:rsid w:val="00870B7B"/>
    <w:rsid w:val="00871AB0"/>
    <w:rsid w:val="0087264D"/>
    <w:rsid w:val="008751D7"/>
    <w:rsid w:val="008753F8"/>
    <w:rsid w:val="008763C5"/>
    <w:rsid w:val="00877C22"/>
    <w:rsid w:val="00877EA3"/>
    <w:rsid w:val="00877EB2"/>
    <w:rsid w:val="008804B8"/>
    <w:rsid w:val="00880E1F"/>
    <w:rsid w:val="008814AF"/>
    <w:rsid w:val="0088180F"/>
    <w:rsid w:val="00883CCD"/>
    <w:rsid w:val="008841D7"/>
    <w:rsid w:val="00884714"/>
    <w:rsid w:val="00885AEA"/>
    <w:rsid w:val="00885B59"/>
    <w:rsid w:val="00886002"/>
    <w:rsid w:val="0088644E"/>
    <w:rsid w:val="008864BB"/>
    <w:rsid w:val="008869E5"/>
    <w:rsid w:val="00887249"/>
    <w:rsid w:val="00887CD7"/>
    <w:rsid w:val="00890794"/>
    <w:rsid w:val="0089154D"/>
    <w:rsid w:val="008936EA"/>
    <w:rsid w:val="0089585F"/>
    <w:rsid w:val="00896097"/>
    <w:rsid w:val="008966FD"/>
    <w:rsid w:val="00896A1F"/>
    <w:rsid w:val="008A08A8"/>
    <w:rsid w:val="008A2314"/>
    <w:rsid w:val="008A29B9"/>
    <w:rsid w:val="008A3679"/>
    <w:rsid w:val="008A4247"/>
    <w:rsid w:val="008A44E9"/>
    <w:rsid w:val="008A6B0C"/>
    <w:rsid w:val="008A6F7F"/>
    <w:rsid w:val="008B0056"/>
    <w:rsid w:val="008B07A6"/>
    <w:rsid w:val="008B27F6"/>
    <w:rsid w:val="008B2D6A"/>
    <w:rsid w:val="008B4DC8"/>
    <w:rsid w:val="008B65F2"/>
    <w:rsid w:val="008B6C52"/>
    <w:rsid w:val="008C03AE"/>
    <w:rsid w:val="008C1EDF"/>
    <w:rsid w:val="008C24BC"/>
    <w:rsid w:val="008C25DC"/>
    <w:rsid w:val="008C26C4"/>
    <w:rsid w:val="008C3190"/>
    <w:rsid w:val="008C4CF9"/>
    <w:rsid w:val="008C57DF"/>
    <w:rsid w:val="008C5A6C"/>
    <w:rsid w:val="008C6D46"/>
    <w:rsid w:val="008D2081"/>
    <w:rsid w:val="008D30D6"/>
    <w:rsid w:val="008D3D28"/>
    <w:rsid w:val="008D4993"/>
    <w:rsid w:val="008D4DC1"/>
    <w:rsid w:val="008D53F9"/>
    <w:rsid w:val="008D580D"/>
    <w:rsid w:val="008D5E2A"/>
    <w:rsid w:val="008D6282"/>
    <w:rsid w:val="008D7132"/>
    <w:rsid w:val="008D7B64"/>
    <w:rsid w:val="008E0689"/>
    <w:rsid w:val="008E1FD6"/>
    <w:rsid w:val="008E244D"/>
    <w:rsid w:val="008E29B6"/>
    <w:rsid w:val="008E2A66"/>
    <w:rsid w:val="008E4D95"/>
    <w:rsid w:val="008E6155"/>
    <w:rsid w:val="008E690C"/>
    <w:rsid w:val="008E743D"/>
    <w:rsid w:val="008E7E81"/>
    <w:rsid w:val="008F1429"/>
    <w:rsid w:val="008F2AFC"/>
    <w:rsid w:val="008F4B04"/>
    <w:rsid w:val="008F4E2C"/>
    <w:rsid w:val="008F5158"/>
    <w:rsid w:val="008F60CA"/>
    <w:rsid w:val="008F7B6F"/>
    <w:rsid w:val="008F7C4F"/>
    <w:rsid w:val="008F7E2C"/>
    <w:rsid w:val="0090047C"/>
    <w:rsid w:val="00901757"/>
    <w:rsid w:val="00901DF6"/>
    <w:rsid w:val="0090298A"/>
    <w:rsid w:val="00902E2D"/>
    <w:rsid w:val="00902EC8"/>
    <w:rsid w:val="00903A48"/>
    <w:rsid w:val="009044DD"/>
    <w:rsid w:val="0090464A"/>
    <w:rsid w:val="009051CA"/>
    <w:rsid w:val="00905852"/>
    <w:rsid w:val="00905A11"/>
    <w:rsid w:val="00905B1D"/>
    <w:rsid w:val="00905D2A"/>
    <w:rsid w:val="00907B14"/>
    <w:rsid w:val="00910382"/>
    <w:rsid w:val="009108FC"/>
    <w:rsid w:val="00910DBB"/>
    <w:rsid w:val="00910EAD"/>
    <w:rsid w:val="00912ED7"/>
    <w:rsid w:val="00914AA2"/>
    <w:rsid w:val="0091537B"/>
    <w:rsid w:val="00915629"/>
    <w:rsid w:val="00915B6E"/>
    <w:rsid w:val="00916005"/>
    <w:rsid w:val="00916359"/>
    <w:rsid w:val="009179B6"/>
    <w:rsid w:val="00920E45"/>
    <w:rsid w:val="009212B5"/>
    <w:rsid w:val="00921FCA"/>
    <w:rsid w:val="009228D2"/>
    <w:rsid w:val="00923545"/>
    <w:rsid w:val="00923B40"/>
    <w:rsid w:val="009240E1"/>
    <w:rsid w:val="00924BA0"/>
    <w:rsid w:val="00924C8C"/>
    <w:rsid w:val="00925098"/>
    <w:rsid w:val="009252B8"/>
    <w:rsid w:val="009253EE"/>
    <w:rsid w:val="009263E8"/>
    <w:rsid w:val="00930FB0"/>
    <w:rsid w:val="00930FDC"/>
    <w:rsid w:val="009314F6"/>
    <w:rsid w:val="00931631"/>
    <w:rsid w:val="009317F5"/>
    <w:rsid w:val="009324EF"/>
    <w:rsid w:val="00932B2A"/>
    <w:rsid w:val="00932E42"/>
    <w:rsid w:val="00933B7E"/>
    <w:rsid w:val="00933EC6"/>
    <w:rsid w:val="00933F81"/>
    <w:rsid w:val="00934C02"/>
    <w:rsid w:val="009358B8"/>
    <w:rsid w:val="0093611A"/>
    <w:rsid w:val="009377D0"/>
    <w:rsid w:val="00937829"/>
    <w:rsid w:val="00940070"/>
    <w:rsid w:val="00942A88"/>
    <w:rsid w:val="0094417B"/>
    <w:rsid w:val="009447CA"/>
    <w:rsid w:val="00945D0D"/>
    <w:rsid w:val="0094612F"/>
    <w:rsid w:val="00946239"/>
    <w:rsid w:val="009462D8"/>
    <w:rsid w:val="00946DBA"/>
    <w:rsid w:val="00947714"/>
    <w:rsid w:val="009507E4"/>
    <w:rsid w:val="009508BB"/>
    <w:rsid w:val="0095233C"/>
    <w:rsid w:val="00952826"/>
    <w:rsid w:val="00952A95"/>
    <w:rsid w:val="00952D1B"/>
    <w:rsid w:val="0095338E"/>
    <w:rsid w:val="009536E5"/>
    <w:rsid w:val="0095425B"/>
    <w:rsid w:val="009559EC"/>
    <w:rsid w:val="00956FE5"/>
    <w:rsid w:val="00957776"/>
    <w:rsid w:val="00957987"/>
    <w:rsid w:val="009605E8"/>
    <w:rsid w:val="00962113"/>
    <w:rsid w:val="00963516"/>
    <w:rsid w:val="00963E1B"/>
    <w:rsid w:val="00964580"/>
    <w:rsid w:val="00964A2B"/>
    <w:rsid w:val="009653C9"/>
    <w:rsid w:val="00965631"/>
    <w:rsid w:val="00965D33"/>
    <w:rsid w:val="0096663A"/>
    <w:rsid w:val="00966EF5"/>
    <w:rsid w:val="00966FFA"/>
    <w:rsid w:val="00967429"/>
    <w:rsid w:val="00967878"/>
    <w:rsid w:val="0097016F"/>
    <w:rsid w:val="00970214"/>
    <w:rsid w:val="009710A7"/>
    <w:rsid w:val="00971FD6"/>
    <w:rsid w:val="00972ADD"/>
    <w:rsid w:val="00973C89"/>
    <w:rsid w:val="00973FF7"/>
    <w:rsid w:val="009749A4"/>
    <w:rsid w:val="009766A3"/>
    <w:rsid w:val="00977998"/>
    <w:rsid w:val="009779B0"/>
    <w:rsid w:val="00977C19"/>
    <w:rsid w:val="00977D7E"/>
    <w:rsid w:val="00977FF0"/>
    <w:rsid w:val="00980735"/>
    <w:rsid w:val="0098089E"/>
    <w:rsid w:val="00980DAE"/>
    <w:rsid w:val="009827A5"/>
    <w:rsid w:val="00982DC2"/>
    <w:rsid w:val="00983125"/>
    <w:rsid w:val="0098315C"/>
    <w:rsid w:val="00983634"/>
    <w:rsid w:val="009853F9"/>
    <w:rsid w:val="00986EFE"/>
    <w:rsid w:val="00987227"/>
    <w:rsid w:val="009872B5"/>
    <w:rsid w:val="00987696"/>
    <w:rsid w:val="00992465"/>
    <w:rsid w:val="00992DF2"/>
    <w:rsid w:val="009932CD"/>
    <w:rsid w:val="009937E8"/>
    <w:rsid w:val="009939FF"/>
    <w:rsid w:val="00994F34"/>
    <w:rsid w:val="009963AC"/>
    <w:rsid w:val="0099653C"/>
    <w:rsid w:val="009A03DF"/>
    <w:rsid w:val="009A1A40"/>
    <w:rsid w:val="009A1C1D"/>
    <w:rsid w:val="009A2585"/>
    <w:rsid w:val="009A306C"/>
    <w:rsid w:val="009A4EFE"/>
    <w:rsid w:val="009A7988"/>
    <w:rsid w:val="009B1C07"/>
    <w:rsid w:val="009B1D80"/>
    <w:rsid w:val="009B3910"/>
    <w:rsid w:val="009B49B3"/>
    <w:rsid w:val="009B4BD1"/>
    <w:rsid w:val="009B5B86"/>
    <w:rsid w:val="009B61B2"/>
    <w:rsid w:val="009B779F"/>
    <w:rsid w:val="009B7A93"/>
    <w:rsid w:val="009C011D"/>
    <w:rsid w:val="009C0433"/>
    <w:rsid w:val="009C1552"/>
    <w:rsid w:val="009C1B2E"/>
    <w:rsid w:val="009C2148"/>
    <w:rsid w:val="009C3DAA"/>
    <w:rsid w:val="009C3F85"/>
    <w:rsid w:val="009C5097"/>
    <w:rsid w:val="009C6C6F"/>
    <w:rsid w:val="009C7B31"/>
    <w:rsid w:val="009C7DF6"/>
    <w:rsid w:val="009D106F"/>
    <w:rsid w:val="009D1E8E"/>
    <w:rsid w:val="009D416F"/>
    <w:rsid w:val="009D60AA"/>
    <w:rsid w:val="009D7A57"/>
    <w:rsid w:val="009E0399"/>
    <w:rsid w:val="009E0ED7"/>
    <w:rsid w:val="009E2C76"/>
    <w:rsid w:val="009E2F55"/>
    <w:rsid w:val="009E3494"/>
    <w:rsid w:val="009E37C0"/>
    <w:rsid w:val="009E6C7F"/>
    <w:rsid w:val="009E6F8E"/>
    <w:rsid w:val="009E752A"/>
    <w:rsid w:val="009E7AEB"/>
    <w:rsid w:val="009E7DF4"/>
    <w:rsid w:val="009F0CF1"/>
    <w:rsid w:val="009F0F89"/>
    <w:rsid w:val="009F168D"/>
    <w:rsid w:val="009F21CB"/>
    <w:rsid w:val="009F2435"/>
    <w:rsid w:val="009F2987"/>
    <w:rsid w:val="009F2E31"/>
    <w:rsid w:val="009F38AE"/>
    <w:rsid w:val="009F560B"/>
    <w:rsid w:val="009F5DF1"/>
    <w:rsid w:val="009F6021"/>
    <w:rsid w:val="009F63CC"/>
    <w:rsid w:val="009F6588"/>
    <w:rsid w:val="009F6CA5"/>
    <w:rsid w:val="009F745A"/>
    <w:rsid w:val="00A019A1"/>
    <w:rsid w:val="00A02DB0"/>
    <w:rsid w:val="00A03B20"/>
    <w:rsid w:val="00A04FEA"/>
    <w:rsid w:val="00A05574"/>
    <w:rsid w:val="00A061C7"/>
    <w:rsid w:val="00A06BEB"/>
    <w:rsid w:val="00A07023"/>
    <w:rsid w:val="00A104C3"/>
    <w:rsid w:val="00A110BB"/>
    <w:rsid w:val="00A11853"/>
    <w:rsid w:val="00A16BA2"/>
    <w:rsid w:val="00A2012C"/>
    <w:rsid w:val="00A2022F"/>
    <w:rsid w:val="00A22779"/>
    <w:rsid w:val="00A26182"/>
    <w:rsid w:val="00A264A4"/>
    <w:rsid w:val="00A267F2"/>
    <w:rsid w:val="00A30E18"/>
    <w:rsid w:val="00A31304"/>
    <w:rsid w:val="00A31D77"/>
    <w:rsid w:val="00A32306"/>
    <w:rsid w:val="00A340B9"/>
    <w:rsid w:val="00A35BD2"/>
    <w:rsid w:val="00A363B3"/>
    <w:rsid w:val="00A364B0"/>
    <w:rsid w:val="00A40A03"/>
    <w:rsid w:val="00A41E83"/>
    <w:rsid w:val="00A42227"/>
    <w:rsid w:val="00A426EB"/>
    <w:rsid w:val="00A42BD4"/>
    <w:rsid w:val="00A4387C"/>
    <w:rsid w:val="00A44644"/>
    <w:rsid w:val="00A447AC"/>
    <w:rsid w:val="00A44F3E"/>
    <w:rsid w:val="00A45478"/>
    <w:rsid w:val="00A467C9"/>
    <w:rsid w:val="00A4773B"/>
    <w:rsid w:val="00A50A8D"/>
    <w:rsid w:val="00A51092"/>
    <w:rsid w:val="00A519E1"/>
    <w:rsid w:val="00A52169"/>
    <w:rsid w:val="00A53083"/>
    <w:rsid w:val="00A53387"/>
    <w:rsid w:val="00A535DC"/>
    <w:rsid w:val="00A54921"/>
    <w:rsid w:val="00A54DBE"/>
    <w:rsid w:val="00A5538B"/>
    <w:rsid w:val="00A559C1"/>
    <w:rsid w:val="00A57002"/>
    <w:rsid w:val="00A5763C"/>
    <w:rsid w:val="00A600C4"/>
    <w:rsid w:val="00A604EC"/>
    <w:rsid w:val="00A612A1"/>
    <w:rsid w:val="00A6173F"/>
    <w:rsid w:val="00A61B5C"/>
    <w:rsid w:val="00A61C4C"/>
    <w:rsid w:val="00A6216C"/>
    <w:rsid w:val="00A6266F"/>
    <w:rsid w:val="00A62DCC"/>
    <w:rsid w:val="00A6491B"/>
    <w:rsid w:val="00A64D34"/>
    <w:rsid w:val="00A653AE"/>
    <w:rsid w:val="00A65CA7"/>
    <w:rsid w:val="00A65D98"/>
    <w:rsid w:val="00A679E6"/>
    <w:rsid w:val="00A7126C"/>
    <w:rsid w:val="00A73A59"/>
    <w:rsid w:val="00A74360"/>
    <w:rsid w:val="00A74D60"/>
    <w:rsid w:val="00A7583F"/>
    <w:rsid w:val="00A75D1F"/>
    <w:rsid w:val="00A77082"/>
    <w:rsid w:val="00A7763F"/>
    <w:rsid w:val="00A80B30"/>
    <w:rsid w:val="00A81354"/>
    <w:rsid w:val="00A82B69"/>
    <w:rsid w:val="00A837B5"/>
    <w:rsid w:val="00A84872"/>
    <w:rsid w:val="00A857F3"/>
    <w:rsid w:val="00A86E47"/>
    <w:rsid w:val="00A8719D"/>
    <w:rsid w:val="00A87802"/>
    <w:rsid w:val="00A90601"/>
    <w:rsid w:val="00A908BC"/>
    <w:rsid w:val="00A90DB5"/>
    <w:rsid w:val="00A92CA6"/>
    <w:rsid w:val="00A953C5"/>
    <w:rsid w:val="00A963A0"/>
    <w:rsid w:val="00A96865"/>
    <w:rsid w:val="00A97863"/>
    <w:rsid w:val="00AA0657"/>
    <w:rsid w:val="00AA0943"/>
    <w:rsid w:val="00AA0B3D"/>
    <w:rsid w:val="00AA0B88"/>
    <w:rsid w:val="00AA2E06"/>
    <w:rsid w:val="00AA3C64"/>
    <w:rsid w:val="00AA4C38"/>
    <w:rsid w:val="00AA51AF"/>
    <w:rsid w:val="00AA5604"/>
    <w:rsid w:val="00AA6146"/>
    <w:rsid w:val="00AA61F5"/>
    <w:rsid w:val="00AA7FFC"/>
    <w:rsid w:val="00AB062F"/>
    <w:rsid w:val="00AB0671"/>
    <w:rsid w:val="00AB1913"/>
    <w:rsid w:val="00AB1A46"/>
    <w:rsid w:val="00AB1BF0"/>
    <w:rsid w:val="00AB3641"/>
    <w:rsid w:val="00AB38D8"/>
    <w:rsid w:val="00AB44BF"/>
    <w:rsid w:val="00AB59F3"/>
    <w:rsid w:val="00AC013B"/>
    <w:rsid w:val="00AC01D9"/>
    <w:rsid w:val="00AC036E"/>
    <w:rsid w:val="00AC03B1"/>
    <w:rsid w:val="00AC0E30"/>
    <w:rsid w:val="00AC15D9"/>
    <w:rsid w:val="00AC22C9"/>
    <w:rsid w:val="00AC2776"/>
    <w:rsid w:val="00AC2D55"/>
    <w:rsid w:val="00AC36C0"/>
    <w:rsid w:val="00AC381A"/>
    <w:rsid w:val="00AC3861"/>
    <w:rsid w:val="00AC49C9"/>
    <w:rsid w:val="00AC4ADA"/>
    <w:rsid w:val="00AC522F"/>
    <w:rsid w:val="00AC6686"/>
    <w:rsid w:val="00AC7CB6"/>
    <w:rsid w:val="00AD1F28"/>
    <w:rsid w:val="00AD2EFB"/>
    <w:rsid w:val="00AD3987"/>
    <w:rsid w:val="00AD4129"/>
    <w:rsid w:val="00AD454F"/>
    <w:rsid w:val="00AD4B05"/>
    <w:rsid w:val="00AD4C62"/>
    <w:rsid w:val="00AD4F2A"/>
    <w:rsid w:val="00AD6ABC"/>
    <w:rsid w:val="00AD71E9"/>
    <w:rsid w:val="00AD7C61"/>
    <w:rsid w:val="00AD7EE4"/>
    <w:rsid w:val="00AE025B"/>
    <w:rsid w:val="00AE0D23"/>
    <w:rsid w:val="00AE0F78"/>
    <w:rsid w:val="00AE1A3F"/>
    <w:rsid w:val="00AE27BE"/>
    <w:rsid w:val="00AE2C08"/>
    <w:rsid w:val="00AE3194"/>
    <w:rsid w:val="00AE3AF5"/>
    <w:rsid w:val="00AE4D01"/>
    <w:rsid w:val="00AE4E3B"/>
    <w:rsid w:val="00AE53A1"/>
    <w:rsid w:val="00AE5D9D"/>
    <w:rsid w:val="00AE7091"/>
    <w:rsid w:val="00AE7787"/>
    <w:rsid w:val="00AE7EBB"/>
    <w:rsid w:val="00AF0146"/>
    <w:rsid w:val="00AF04C8"/>
    <w:rsid w:val="00AF07D0"/>
    <w:rsid w:val="00AF2815"/>
    <w:rsid w:val="00AF3A88"/>
    <w:rsid w:val="00AF4912"/>
    <w:rsid w:val="00AF4B7E"/>
    <w:rsid w:val="00AF4EFE"/>
    <w:rsid w:val="00AF518D"/>
    <w:rsid w:val="00AF5402"/>
    <w:rsid w:val="00AF5583"/>
    <w:rsid w:val="00AF6142"/>
    <w:rsid w:val="00AF65F1"/>
    <w:rsid w:val="00B00D3A"/>
    <w:rsid w:val="00B01640"/>
    <w:rsid w:val="00B01863"/>
    <w:rsid w:val="00B02404"/>
    <w:rsid w:val="00B029CE"/>
    <w:rsid w:val="00B030BF"/>
    <w:rsid w:val="00B05744"/>
    <w:rsid w:val="00B06425"/>
    <w:rsid w:val="00B06AFC"/>
    <w:rsid w:val="00B0753F"/>
    <w:rsid w:val="00B10F38"/>
    <w:rsid w:val="00B11CA9"/>
    <w:rsid w:val="00B11FA6"/>
    <w:rsid w:val="00B129E5"/>
    <w:rsid w:val="00B13BB4"/>
    <w:rsid w:val="00B13BD1"/>
    <w:rsid w:val="00B14DA8"/>
    <w:rsid w:val="00B16D96"/>
    <w:rsid w:val="00B17060"/>
    <w:rsid w:val="00B21348"/>
    <w:rsid w:val="00B22668"/>
    <w:rsid w:val="00B226BF"/>
    <w:rsid w:val="00B228A2"/>
    <w:rsid w:val="00B23A24"/>
    <w:rsid w:val="00B23BFE"/>
    <w:rsid w:val="00B25915"/>
    <w:rsid w:val="00B267FD"/>
    <w:rsid w:val="00B276B8"/>
    <w:rsid w:val="00B27956"/>
    <w:rsid w:val="00B303C5"/>
    <w:rsid w:val="00B31024"/>
    <w:rsid w:val="00B317D2"/>
    <w:rsid w:val="00B324E1"/>
    <w:rsid w:val="00B32B01"/>
    <w:rsid w:val="00B330B5"/>
    <w:rsid w:val="00B33974"/>
    <w:rsid w:val="00B33E73"/>
    <w:rsid w:val="00B34938"/>
    <w:rsid w:val="00B35798"/>
    <w:rsid w:val="00B3611A"/>
    <w:rsid w:val="00B36822"/>
    <w:rsid w:val="00B36B85"/>
    <w:rsid w:val="00B36F6D"/>
    <w:rsid w:val="00B3717A"/>
    <w:rsid w:val="00B37CEE"/>
    <w:rsid w:val="00B40212"/>
    <w:rsid w:val="00B4094A"/>
    <w:rsid w:val="00B429C5"/>
    <w:rsid w:val="00B429EC"/>
    <w:rsid w:val="00B42E9F"/>
    <w:rsid w:val="00B4383D"/>
    <w:rsid w:val="00B43944"/>
    <w:rsid w:val="00B45C57"/>
    <w:rsid w:val="00B45FA3"/>
    <w:rsid w:val="00B462D0"/>
    <w:rsid w:val="00B47C1E"/>
    <w:rsid w:val="00B47D90"/>
    <w:rsid w:val="00B500F5"/>
    <w:rsid w:val="00B5029D"/>
    <w:rsid w:val="00B508D1"/>
    <w:rsid w:val="00B51CDC"/>
    <w:rsid w:val="00B52FA3"/>
    <w:rsid w:val="00B53AF9"/>
    <w:rsid w:val="00B53BE9"/>
    <w:rsid w:val="00B54D48"/>
    <w:rsid w:val="00B5540A"/>
    <w:rsid w:val="00B558CA"/>
    <w:rsid w:val="00B56C11"/>
    <w:rsid w:val="00B56C50"/>
    <w:rsid w:val="00B5717D"/>
    <w:rsid w:val="00B600E4"/>
    <w:rsid w:val="00B60272"/>
    <w:rsid w:val="00B60786"/>
    <w:rsid w:val="00B60F59"/>
    <w:rsid w:val="00B620D7"/>
    <w:rsid w:val="00B635A8"/>
    <w:rsid w:val="00B63DAC"/>
    <w:rsid w:val="00B63F03"/>
    <w:rsid w:val="00B64E02"/>
    <w:rsid w:val="00B6516A"/>
    <w:rsid w:val="00B65333"/>
    <w:rsid w:val="00B6571F"/>
    <w:rsid w:val="00B65954"/>
    <w:rsid w:val="00B668F7"/>
    <w:rsid w:val="00B67396"/>
    <w:rsid w:val="00B71683"/>
    <w:rsid w:val="00B725D9"/>
    <w:rsid w:val="00B72B3D"/>
    <w:rsid w:val="00B72DE2"/>
    <w:rsid w:val="00B75518"/>
    <w:rsid w:val="00B7701C"/>
    <w:rsid w:val="00B8011F"/>
    <w:rsid w:val="00B80921"/>
    <w:rsid w:val="00B80A29"/>
    <w:rsid w:val="00B80A65"/>
    <w:rsid w:val="00B80D27"/>
    <w:rsid w:val="00B8102E"/>
    <w:rsid w:val="00B81E55"/>
    <w:rsid w:val="00B82DA5"/>
    <w:rsid w:val="00B83589"/>
    <w:rsid w:val="00B84B4B"/>
    <w:rsid w:val="00B84E16"/>
    <w:rsid w:val="00B90414"/>
    <w:rsid w:val="00B91143"/>
    <w:rsid w:val="00B912CF"/>
    <w:rsid w:val="00B91A8B"/>
    <w:rsid w:val="00B9486E"/>
    <w:rsid w:val="00B94ADF"/>
    <w:rsid w:val="00B95377"/>
    <w:rsid w:val="00B960D1"/>
    <w:rsid w:val="00B96B8E"/>
    <w:rsid w:val="00B97689"/>
    <w:rsid w:val="00BA00CD"/>
    <w:rsid w:val="00BA041D"/>
    <w:rsid w:val="00BA063B"/>
    <w:rsid w:val="00BA1E8B"/>
    <w:rsid w:val="00BA2647"/>
    <w:rsid w:val="00BA314D"/>
    <w:rsid w:val="00BA38DE"/>
    <w:rsid w:val="00BA3B84"/>
    <w:rsid w:val="00BA4504"/>
    <w:rsid w:val="00BA5769"/>
    <w:rsid w:val="00BA5814"/>
    <w:rsid w:val="00BA63C9"/>
    <w:rsid w:val="00BA6F14"/>
    <w:rsid w:val="00BA751B"/>
    <w:rsid w:val="00BA76EF"/>
    <w:rsid w:val="00BA7EA1"/>
    <w:rsid w:val="00BB02A4"/>
    <w:rsid w:val="00BB0394"/>
    <w:rsid w:val="00BB2769"/>
    <w:rsid w:val="00BB2856"/>
    <w:rsid w:val="00BB392E"/>
    <w:rsid w:val="00BB54EE"/>
    <w:rsid w:val="00BB578D"/>
    <w:rsid w:val="00BB5E4B"/>
    <w:rsid w:val="00BB6E38"/>
    <w:rsid w:val="00BB71AA"/>
    <w:rsid w:val="00BB7880"/>
    <w:rsid w:val="00BB7AF1"/>
    <w:rsid w:val="00BB7FA7"/>
    <w:rsid w:val="00BC00FA"/>
    <w:rsid w:val="00BC1299"/>
    <w:rsid w:val="00BC158E"/>
    <w:rsid w:val="00BC264A"/>
    <w:rsid w:val="00BC321E"/>
    <w:rsid w:val="00BC3CD2"/>
    <w:rsid w:val="00BC4193"/>
    <w:rsid w:val="00BC4A34"/>
    <w:rsid w:val="00BC68E9"/>
    <w:rsid w:val="00BC697B"/>
    <w:rsid w:val="00BC70AC"/>
    <w:rsid w:val="00BD1D69"/>
    <w:rsid w:val="00BD2245"/>
    <w:rsid w:val="00BD22CE"/>
    <w:rsid w:val="00BD3449"/>
    <w:rsid w:val="00BD392D"/>
    <w:rsid w:val="00BD3978"/>
    <w:rsid w:val="00BD51C8"/>
    <w:rsid w:val="00BD5897"/>
    <w:rsid w:val="00BD5A4F"/>
    <w:rsid w:val="00BD60A3"/>
    <w:rsid w:val="00BE2AEB"/>
    <w:rsid w:val="00BE2E80"/>
    <w:rsid w:val="00BE3C2D"/>
    <w:rsid w:val="00BE67C0"/>
    <w:rsid w:val="00BE7093"/>
    <w:rsid w:val="00BE7EB3"/>
    <w:rsid w:val="00BF080E"/>
    <w:rsid w:val="00BF143F"/>
    <w:rsid w:val="00BF194C"/>
    <w:rsid w:val="00BF2E9F"/>
    <w:rsid w:val="00BF315D"/>
    <w:rsid w:val="00BF366E"/>
    <w:rsid w:val="00BF48B2"/>
    <w:rsid w:val="00BF5235"/>
    <w:rsid w:val="00BF577A"/>
    <w:rsid w:val="00BF5DC3"/>
    <w:rsid w:val="00BF7370"/>
    <w:rsid w:val="00C002BA"/>
    <w:rsid w:val="00C0101E"/>
    <w:rsid w:val="00C015D8"/>
    <w:rsid w:val="00C01E18"/>
    <w:rsid w:val="00C01FAF"/>
    <w:rsid w:val="00C029B1"/>
    <w:rsid w:val="00C02C58"/>
    <w:rsid w:val="00C03CCC"/>
    <w:rsid w:val="00C048BF"/>
    <w:rsid w:val="00C04EB2"/>
    <w:rsid w:val="00C04FB6"/>
    <w:rsid w:val="00C06B57"/>
    <w:rsid w:val="00C0787A"/>
    <w:rsid w:val="00C07FB1"/>
    <w:rsid w:val="00C1123C"/>
    <w:rsid w:val="00C11A7E"/>
    <w:rsid w:val="00C120FE"/>
    <w:rsid w:val="00C152A1"/>
    <w:rsid w:val="00C15E33"/>
    <w:rsid w:val="00C165B1"/>
    <w:rsid w:val="00C165EF"/>
    <w:rsid w:val="00C168D5"/>
    <w:rsid w:val="00C1690D"/>
    <w:rsid w:val="00C1739C"/>
    <w:rsid w:val="00C176C9"/>
    <w:rsid w:val="00C17783"/>
    <w:rsid w:val="00C203F4"/>
    <w:rsid w:val="00C205D0"/>
    <w:rsid w:val="00C20E1E"/>
    <w:rsid w:val="00C21E6B"/>
    <w:rsid w:val="00C21F7F"/>
    <w:rsid w:val="00C227B9"/>
    <w:rsid w:val="00C22C21"/>
    <w:rsid w:val="00C22CD8"/>
    <w:rsid w:val="00C230A6"/>
    <w:rsid w:val="00C2449C"/>
    <w:rsid w:val="00C25E50"/>
    <w:rsid w:val="00C30046"/>
    <w:rsid w:val="00C30CC3"/>
    <w:rsid w:val="00C3336E"/>
    <w:rsid w:val="00C33F6C"/>
    <w:rsid w:val="00C34886"/>
    <w:rsid w:val="00C358C4"/>
    <w:rsid w:val="00C362EE"/>
    <w:rsid w:val="00C37EE7"/>
    <w:rsid w:val="00C41183"/>
    <w:rsid w:val="00C4272E"/>
    <w:rsid w:val="00C433E8"/>
    <w:rsid w:val="00C44105"/>
    <w:rsid w:val="00C441ED"/>
    <w:rsid w:val="00C4464C"/>
    <w:rsid w:val="00C44A44"/>
    <w:rsid w:val="00C44A8C"/>
    <w:rsid w:val="00C45011"/>
    <w:rsid w:val="00C45301"/>
    <w:rsid w:val="00C46540"/>
    <w:rsid w:val="00C4657B"/>
    <w:rsid w:val="00C47286"/>
    <w:rsid w:val="00C5033A"/>
    <w:rsid w:val="00C5077E"/>
    <w:rsid w:val="00C52838"/>
    <w:rsid w:val="00C530D6"/>
    <w:rsid w:val="00C53434"/>
    <w:rsid w:val="00C537B5"/>
    <w:rsid w:val="00C553A0"/>
    <w:rsid w:val="00C55D3E"/>
    <w:rsid w:val="00C56AB5"/>
    <w:rsid w:val="00C56F69"/>
    <w:rsid w:val="00C6016D"/>
    <w:rsid w:val="00C60E24"/>
    <w:rsid w:val="00C6100A"/>
    <w:rsid w:val="00C611ED"/>
    <w:rsid w:val="00C621CB"/>
    <w:rsid w:val="00C63585"/>
    <w:rsid w:val="00C63784"/>
    <w:rsid w:val="00C643DD"/>
    <w:rsid w:val="00C64940"/>
    <w:rsid w:val="00C65323"/>
    <w:rsid w:val="00C65964"/>
    <w:rsid w:val="00C661A9"/>
    <w:rsid w:val="00C66588"/>
    <w:rsid w:val="00C66BA3"/>
    <w:rsid w:val="00C66DAE"/>
    <w:rsid w:val="00C72F14"/>
    <w:rsid w:val="00C73B68"/>
    <w:rsid w:val="00C73C9B"/>
    <w:rsid w:val="00C73DCE"/>
    <w:rsid w:val="00C740BD"/>
    <w:rsid w:val="00C76299"/>
    <w:rsid w:val="00C7716C"/>
    <w:rsid w:val="00C776C7"/>
    <w:rsid w:val="00C779F6"/>
    <w:rsid w:val="00C77D01"/>
    <w:rsid w:val="00C81B6B"/>
    <w:rsid w:val="00C846FD"/>
    <w:rsid w:val="00C84CB6"/>
    <w:rsid w:val="00C86381"/>
    <w:rsid w:val="00C87B92"/>
    <w:rsid w:val="00C90093"/>
    <w:rsid w:val="00C9050A"/>
    <w:rsid w:val="00C90681"/>
    <w:rsid w:val="00C90E81"/>
    <w:rsid w:val="00C91B12"/>
    <w:rsid w:val="00C9256E"/>
    <w:rsid w:val="00C9260D"/>
    <w:rsid w:val="00C92E55"/>
    <w:rsid w:val="00C92E93"/>
    <w:rsid w:val="00C92FB5"/>
    <w:rsid w:val="00C93001"/>
    <w:rsid w:val="00C939EE"/>
    <w:rsid w:val="00C941B1"/>
    <w:rsid w:val="00C95A43"/>
    <w:rsid w:val="00C96F1A"/>
    <w:rsid w:val="00C973DC"/>
    <w:rsid w:val="00C977A5"/>
    <w:rsid w:val="00C97D6C"/>
    <w:rsid w:val="00CA09FB"/>
    <w:rsid w:val="00CA1FD8"/>
    <w:rsid w:val="00CA220D"/>
    <w:rsid w:val="00CA2B04"/>
    <w:rsid w:val="00CA2E24"/>
    <w:rsid w:val="00CA3C1E"/>
    <w:rsid w:val="00CA60C7"/>
    <w:rsid w:val="00CA6871"/>
    <w:rsid w:val="00CA6F06"/>
    <w:rsid w:val="00CA77C5"/>
    <w:rsid w:val="00CB0601"/>
    <w:rsid w:val="00CB0B50"/>
    <w:rsid w:val="00CB2232"/>
    <w:rsid w:val="00CB2A09"/>
    <w:rsid w:val="00CB2D76"/>
    <w:rsid w:val="00CB2EBD"/>
    <w:rsid w:val="00CB2EC9"/>
    <w:rsid w:val="00CB300F"/>
    <w:rsid w:val="00CB3854"/>
    <w:rsid w:val="00CB3DC1"/>
    <w:rsid w:val="00CB5834"/>
    <w:rsid w:val="00CB58E1"/>
    <w:rsid w:val="00CB7511"/>
    <w:rsid w:val="00CB78D6"/>
    <w:rsid w:val="00CB7B3E"/>
    <w:rsid w:val="00CC1807"/>
    <w:rsid w:val="00CC1968"/>
    <w:rsid w:val="00CC22F1"/>
    <w:rsid w:val="00CC24FB"/>
    <w:rsid w:val="00CC3972"/>
    <w:rsid w:val="00CC3DD9"/>
    <w:rsid w:val="00CC4C31"/>
    <w:rsid w:val="00CC5960"/>
    <w:rsid w:val="00CC6175"/>
    <w:rsid w:val="00CC6BED"/>
    <w:rsid w:val="00CD082E"/>
    <w:rsid w:val="00CD0997"/>
    <w:rsid w:val="00CD0B0A"/>
    <w:rsid w:val="00CD1017"/>
    <w:rsid w:val="00CD1A2D"/>
    <w:rsid w:val="00CD2D00"/>
    <w:rsid w:val="00CD35B7"/>
    <w:rsid w:val="00CD37E0"/>
    <w:rsid w:val="00CD4104"/>
    <w:rsid w:val="00CD4FD5"/>
    <w:rsid w:val="00CD56EA"/>
    <w:rsid w:val="00CD572A"/>
    <w:rsid w:val="00CD5733"/>
    <w:rsid w:val="00CD5C57"/>
    <w:rsid w:val="00CD5E1B"/>
    <w:rsid w:val="00CD6016"/>
    <w:rsid w:val="00CD6046"/>
    <w:rsid w:val="00CD6274"/>
    <w:rsid w:val="00CD7AC3"/>
    <w:rsid w:val="00CD7B00"/>
    <w:rsid w:val="00CD7E96"/>
    <w:rsid w:val="00CE1261"/>
    <w:rsid w:val="00CE1741"/>
    <w:rsid w:val="00CE1B93"/>
    <w:rsid w:val="00CE1E6C"/>
    <w:rsid w:val="00CE2BDA"/>
    <w:rsid w:val="00CE378D"/>
    <w:rsid w:val="00CE4132"/>
    <w:rsid w:val="00CE43A6"/>
    <w:rsid w:val="00CE5AA8"/>
    <w:rsid w:val="00CE64AE"/>
    <w:rsid w:val="00CE6568"/>
    <w:rsid w:val="00CE6848"/>
    <w:rsid w:val="00CE71BD"/>
    <w:rsid w:val="00CF076D"/>
    <w:rsid w:val="00CF0859"/>
    <w:rsid w:val="00CF0992"/>
    <w:rsid w:val="00CF2091"/>
    <w:rsid w:val="00CF2828"/>
    <w:rsid w:val="00CF315B"/>
    <w:rsid w:val="00CF5871"/>
    <w:rsid w:val="00CF63CB"/>
    <w:rsid w:val="00CF7119"/>
    <w:rsid w:val="00D0015D"/>
    <w:rsid w:val="00D00282"/>
    <w:rsid w:val="00D00F7E"/>
    <w:rsid w:val="00D015F1"/>
    <w:rsid w:val="00D01717"/>
    <w:rsid w:val="00D0177E"/>
    <w:rsid w:val="00D01A6D"/>
    <w:rsid w:val="00D01F4D"/>
    <w:rsid w:val="00D035E3"/>
    <w:rsid w:val="00D03A98"/>
    <w:rsid w:val="00D042D6"/>
    <w:rsid w:val="00D04F8F"/>
    <w:rsid w:val="00D054C2"/>
    <w:rsid w:val="00D05BB9"/>
    <w:rsid w:val="00D0643B"/>
    <w:rsid w:val="00D06927"/>
    <w:rsid w:val="00D06B17"/>
    <w:rsid w:val="00D06DCA"/>
    <w:rsid w:val="00D07727"/>
    <w:rsid w:val="00D07AC0"/>
    <w:rsid w:val="00D105C3"/>
    <w:rsid w:val="00D10610"/>
    <w:rsid w:val="00D11076"/>
    <w:rsid w:val="00D11BEC"/>
    <w:rsid w:val="00D12122"/>
    <w:rsid w:val="00D122E5"/>
    <w:rsid w:val="00D1257C"/>
    <w:rsid w:val="00D13A8D"/>
    <w:rsid w:val="00D161CF"/>
    <w:rsid w:val="00D1620D"/>
    <w:rsid w:val="00D1683F"/>
    <w:rsid w:val="00D16C44"/>
    <w:rsid w:val="00D16E50"/>
    <w:rsid w:val="00D17003"/>
    <w:rsid w:val="00D174AA"/>
    <w:rsid w:val="00D179A4"/>
    <w:rsid w:val="00D20E3C"/>
    <w:rsid w:val="00D23A4F"/>
    <w:rsid w:val="00D2507D"/>
    <w:rsid w:val="00D2653E"/>
    <w:rsid w:val="00D26758"/>
    <w:rsid w:val="00D268A8"/>
    <w:rsid w:val="00D2719D"/>
    <w:rsid w:val="00D30459"/>
    <w:rsid w:val="00D30EC6"/>
    <w:rsid w:val="00D3117A"/>
    <w:rsid w:val="00D31353"/>
    <w:rsid w:val="00D31DA8"/>
    <w:rsid w:val="00D3236C"/>
    <w:rsid w:val="00D32641"/>
    <w:rsid w:val="00D33675"/>
    <w:rsid w:val="00D33DAC"/>
    <w:rsid w:val="00D34687"/>
    <w:rsid w:val="00D34A2C"/>
    <w:rsid w:val="00D361AE"/>
    <w:rsid w:val="00D361E3"/>
    <w:rsid w:val="00D37462"/>
    <w:rsid w:val="00D37936"/>
    <w:rsid w:val="00D37DCC"/>
    <w:rsid w:val="00D40074"/>
    <w:rsid w:val="00D409EE"/>
    <w:rsid w:val="00D40CAD"/>
    <w:rsid w:val="00D414F1"/>
    <w:rsid w:val="00D41BDA"/>
    <w:rsid w:val="00D42A31"/>
    <w:rsid w:val="00D446A7"/>
    <w:rsid w:val="00D4626C"/>
    <w:rsid w:val="00D4654D"/>
    <w:rsid w:val="00D478C3"/>
    <w:rsid w:val="00D505CF"/>
    <w:rsid w:val="00D517FF"/>
    <w:rsid w:val="00D5204D"/>
    <w:rsid w:val="00D528FF"/>
    <w:rsid w:val="00D53AAD"/>
    <w:rsid w:val="00D5404B"/>
    <w:rsid w:val="00D55D97"/>
    <w:rsid w:val="00D56B97"/>
    <w:rsid w:val="00D57073"/>
    <w:rsid w:val="00D57789"/>
    <w:rsid w:val="00D57D3C"/>
    <w:rsid w:val="00D60382"/>
    <w:rsid w:val="00D62525"/>
    <w:rsid w:val="00D62B80"/>
    <w:rsid w:val="00D63E42"/>
    <w:rsid w:val="00D648D5"/>
    <w:rsid w:val="00D6527C"/>
    <w:rsid w:val="00D6575A"/>
    <w:rsid w:val="00D67B3D"/>
    <w:rsid w:val="00D70FCA"/>
    <w:rsid w:val="00D711AD"/>
    <w:rsid w:val="00D71606"/>
    <w:rsid w:val="00D7276B"/>
    <w:rsid w:val="00D736FF"/>
    <w:rsid w:val="00D73AA4"/>
    <w:rsid w:val="00D73C35"/>
    <w:rsid w:val="00D742C8"/>
    <w:rsid w:val="00D74316"/>
    <w:rsid w:val="00D76783"/>
    <w:rsid w:val="00D76ED2"/>
    <w:rsid w:val="00D804FC"/>
    <w:rsid w:val="00D805AC"/>
    <w:rsid w:val="00D81640"/>
    <w:rsid w:val="00D817F6"/>
    <w:rsid w:val="00D81888"/>
    <w:rsid w:val="00D81F69"/>
    <w:rsid w:val="00D820FB"/>
    <w:rsid w:val="00D826E3"/>
    <w:rsid w:val="00D86EBF"/>
    <w:rsid w:val="00D8726E"/>
    <w:rsid w:val="00D908D7"/>
    <w:rsid w:val="00D910BC"/>
    <w:rsid w:val="00D91368"/>
    <w:rsid w:val="00D91F49"/>
    <w:rsid w:val="00D91F7E"/>
    <w:rsid w:val="00D946C6"/>
    <w:rsid w:val="00D95636"/>
    <w:rsid w:val="00D95DE1"/>
    <w:rsid w:val="00D96FC7"/>
    <w:rsid w:val="00D97A73"/>
    <w:rsid w:val="00D97AEA"/>
    <w:rsid w:val="00DA0602"/>
    <w:rsid w:val="00DA0DFA"/>
    <w:rsid w:val="00DA16FB"/>
    <w:rsid w:val="00DA1B6A"/>
    <w:rsid w:val="00DA1CB2"/>
    <w:rsid w:val="00DA28DE"/>
    <w:rsid w:val="00DA42C9"/>
    <w:rsid w:val="00DA5449"/>
    <w:rsid w:val="00DA5AA2"/>
    <w:rsid w:val="00DA6CC4"/>
    <w:rsid w:val="00DA7A0D"/>
    <w:rsid w:val="00DA7BB4"/>
    <w:rsid w:val="00DB0910"/>
    <w:rsid w:val="00DB0958"/>
    <w:rsid w:val="00DB1694"/>
    <w:rsid w:val="00DB45DB"/>
    <w:rsid w:val="00DB47DA"/>
    <w:rsid w:val="00DB5C1B"/>
    <w:rsid w:val="00DB62A0"/>
    <w:rsid w:val="00DB6C51"/>
    <w:rsid w:val="00DB6F24"/>
    <w:rsid w:val="00DB75A2"/>
    <w:rsid w:val="00DB7F33"/>
    <w:rsid w:val="00DB7F6E"/>
    <w:rsid w:val="00DC3040"/>
    <w:rsid w:val="00DC3EA8"/>
    <w:rsid w:val="00DC44F5"/>
    <w:rsid w:val="00DC4E8A"/>
    <w:rsid w:val="00DC58CC"/>
    <w:rsid w:val="00DC63BC"/>
    <w:rsid w:val="00DC675D"/>
    <w:rsid w:val="00DC7A54"/>
    <w:rsid w:val="00DC7E45"/>
    <w:rsid w:val="00DD008F"/>
    <w:rsid w:val="00DD028C"/>
    <w:rsid w:val="00DD08D2"/>
    <w:rsid w:val="00DD099E"/>
    <w:rsid w:val="00DD0F78"/>
    <w:rsid w:val="00DD1095"/>
    <w:rsid w:val="00DD1C7E"/>
    <w:rsid w:val="00DD3174"/>
    <w:rsid w:val="00DD3920"/>
    <w:rsid w:val="00DD5264"/>
    <w:rsid w:val="00DD58B2"/>
    <w:rsid w:val="00DD648B"/>
    <w:rsid w:val="00DD7609"/>
    <w:rsid w:val="00DE168F"/>
    <w:rsid w:val="00DE189D"/>
    <w:rsid w:val="00DE3054"/>
    <w:rsid w:val="00DE47ED"/>
    <w:rsid w:val="00DE4ED6"/>
    <w:rsid w:val="00DE65F6"/>
    <w:rsid w:val="00DE6CF8"/>
    <w:rsid w:val="00DE798F"/>
    <w:rsid w:val="00DE7AA2"/>
    <w:rsid w:val="00DF048A"/>
    <w:rsid w:val="00DF12A2"/>
    <w:rsid w:val="00DF2169"/>
    <w:rsid w:val="00DF3F08"/>
    <w:rsid w:val="00DF4675"/>
    <w:rsid w:val="00DF47FD"/>
    <w:rsid w:val="00DF4A48"/>
    <w:rsid w:val="00DF6270"/>
    <w:rsid w:val="00DF72FD"/>
    <w:rsid w:val="00DF7CF5"/>
    <w:rsid w:val="00DF7E87"/>
    <w:rsid w:val="00E001F5"/>
    <w:rsid w:val="00E00A2C"/>
    <w:rsid w:val="00E00E14"/>
    <w:rsid w:val="00E01109"/>
    <w:rsid w:val="00E025AE"/>
    <w:rsid w:val="00E03D36"/>
    <w:rsid w:val="00E0479D"/>
    <w:rsid w:val="00E048EB"/>
    <w:rsid w:val="00E05409"/>
    <w:rsid w:val="00E07072"/>
    <w:rsid w:val="00E071F9"/>
    <w:rsid w:val="00E075E7"/>
    <w:rsid w:val="00E07A0E"/>
    <w:rsid w:val="00E11711"/>
    <w:rsid w:val="00E124AE"/>
    <w:rsid w:val="00E1324D"/>
    <w:rsid w:val="00E13CEF"/>
    <w:rsid w:val="00E1416F"/>
    <w:rsid w:val="00E1486F"/>
    <w:rsid w:val="00E163DB"/>
    <w:rsid w:val="00E16698"/>
    <w:rsid w:val="00E16F8B"/>
    <w:rsid w:val="00E17504"/>
    <w:rsid w:val="00E202D5"/>
    <w:rsid w:val="00E20F93"/>
    <w:rsid w:val="00E2247E"/>
    <w:rsid w:val="00E23B69"/>
    <w:rsid w:val="00E24A1B"/>
    <w:rsid w:val="00E25759"/>
    <w:rsid w:val="00E266FA"/>
    <w:rsid w:val="00E26E04"/>
    <w:rsid w:val="00E26F76"/>
    <w:rsid w:val="00E30340"/>
    <w:rsid w:val="00E30C22"/>
    <w:rsid w:val="00E32524"/>
    <w:rsid w:val="00E32573"/>
    <w:rsid w:val="00E33BCC"/>
    <w:rsid w:val="00E33E53"/>
    <w:rsid w:val="00E3462A"/>
    <w:rsid w:val="00E3464A"/>
    <w:rsid w:val="00E349F8"/>
    <w:rsid w:val="00E34A23"/>
    <w:rsid w:val="00E34A84"/>
    <w:rsid w:val="00E35369"/>
    <w:rsid w:val="00E36340"/>
    <w:rsid w:val="00E37310"/>
    <w:rsid w:val="00E37D37"/>
    <w:rsid w:val="00E37E7A"/>
    <w:rsid w:val="00E405F2"/>
    <w:rsid w:val="00E40F66"/>
    <w:rsid w:val="00E41288"/>
    <w:rsid w:val="00E4140B"/>
    <w:rsid w:val="00E414E1"/>
    <w:rsid w:val="00E41745"/>
    <w:rsid w:val="00E42E48"/>
    <w:rsid w:val="00E437C8"/>
    <w:rsid w:val="00E4395C"/>
    <w:rsid w:val="00E43EFF"/>
    <w:rsid w:val="00E440DB"/>
    <w:rsid w:val="00E44C1B"/>
    <w:rsid w:val="00E45FA4"/>
    <w:rsid w:val="00E45FA6"/>
    <w:rsid w:val="00E51549"/>
    <w:rsid w:val="00E5256D"/>
    <w:rsid w:val="00E5259B"/>
    <w:rsid w:val="00E52759"/>
    <w:rsid w:val="00E527B1"/>
    <w:rsid w:val="00E52966"/>
    <w:rsid w:val="00E536A3"/>
    <w:rsid w:val="00E54F7E"/>
    <w:rsid w:val="00E55A5B"/>
    <w:rsid w:val="00E568D1"/>
    <w:rsid w:val="00E57010"/>
    <w:rsid w:val="00E5764E"/>
    <w:rsid w:val="00E578F3"/>
    <w:rsid w:val="00E57FA3"/>
    <w:rsid w:val="00E601DE"/>
    <w:rsid w:val="00E608CE"/>
    <w:rsid w:val="00E61AC1"/>
    <w:rsid w:val="00E62B07"/>
    <w:rsid w:val="00E67AA8"/>
    <w:rsid w:val="00E7084F"/>
    <w:rsid w:val="00E70A16"/>
    <w:rsid w:val="00E72F51"/>
    <w:rsid w:val="00E73B28"/>
    <w:rsid w:val="00E744AB"/>
    <w:rsid w:val="00E74F51"/>
    <w:rsid w:val="00E75A8B"/>
    <w:rsid w:val="00E764C0"/>
    <w:rsid w:val="00E764F7"/>
    <w:rsid w:val="00E770C6"/>
    <w:rsid w:val="00E827DB"/>
    <w:rsid w:val="00E83BEE"/>
    <w:rsid w:val="00E83CA9"/>
    <w:rsid w:val="00E840DF"/>
    <w:rsid w:val="00E841B7"/>
    <w:rsid w:val="00E841F6"/>
    <w:rsid w:val="00E843EC"/>
    <w:rsid w:val="00E85F43"/>
    <w:rsid w:val="00E86BDA"/>
    <w:rsid w:val="00E87693"/>
    <w:rsid w:val="00E8793C"/>
    <w:rsid w:val="00E87D40"/>
    <w:rsid w:val="00E907BB"/>
    <w:rsid w:val="00E90BC1"/>
    <w:rsid w:val="00E912CE"/>
    <w:rsid w:val="00E91666"/>
    <w:rsid w:val="00E91F78"/>
    <w:rsid w:val="00E924D0"/>
    <w:rsid w:val="00E925EC"/>
    <w:rsid w:val="00E931D1"/>
    <w:rsid w:val="00E938B4"/>
    <w:rsid w:val="00E94CCA"/>
    <w:rsid w:val="00E97617"/>
    <w:rsid w:val="00E97F16"/>
    <w:rsid w:val="00EA065A"/>
    <w:rsid w:val="00EA0AF3"/>
    <w:rsid w:val="00EA25B2"/>
    <w:rsid w:val="00EA3985"/>
    <w:rsid w:val="00EA5ED6"/>
    <w:rsid w:val="00EA7753"/>
    <w:rsid w:val="00EA7AD6"/>
    <w:rsid w:val="00EB04B3"/>
    <w:rsid w:val="00EB081D"/>
    <w:rsid w:val="00EB089D"/>
    <w:rsid w:val="00EB1E3A"/>
    <w:rsid w:val="00EB2B70"/>
    <w:rsid w:val="00EB38B4"/>
    <w:rsid w:val="00EB3E00"/>
    <w:rsid w:val="00EB4417"/>
    <w:rsid w:val="00EB4CC5"/>
    <w:rsid w:val="00EB6E68"/>
    <w:rsid w:val="00EB7C61"/>
    <w:rsid w:val="00EC06CA"/>
    <w:rsid w:val="00EC141F"/>
    <w:rsid w:val="00EC23C6"/>
    <w:rsid w:val="00EC2635"/>
    <w:rsid w:val="00EC2654"/>
    <w:rsid w:val="00EC2CE4"/>
    <w:rsid w:val="00EC2EFB"/>
    <w:rsid w:val="00EC351C"/>
    <w:rsid w:val="00EC3A6E"/>
    <w:rsid w:val="00EC3E8E"/>
    <w:rsid w:val="00EC6B0F"/>
    <w:rsid w:val="00ED0733"/>
    <w:rsid w:val="00ED088C"/>
    <w:rsid w:val="00ED0EB1"/>
    <w:rsid w:val="00ED14C0"/>
    <w:rsid w:val="00ED1BB5"/>
    <w:rsid w:val="00ED1BD1"/>
    <w:rsid w:val="00ED2227"/>
    <w:rsid w:val="00ED3007"/>
    <w:rsid w:val="00ED384C"/>
    <w:rsid w:val="00ED42AC"/>
    <w:rsid w:val="00ED4B40"/>
    <w:rsid w:val="00ED6A11"/>
    <w:rsid w:val="00ED75C3"/>
    <w:rsid w:val="00EE09D9"/>
    <w:rsid w:val="00EE1097"/>
    <w:rsid w:val="00EE1348"/>
    <w:rsid w:val="00EE1D71"/>
    <w:rsid w:val="00EE31AB"/>
    <w:rsid w:val="00EE3276"/>
    <w:rsid w:val="00EE3364"/>
    <w:rsid w:val="00EE33C3"/>
    <w:rsid w:val="00EE3694"/>
    <w:rsid w:val="00EE370D"/>
    <w:rsid w:val="00EE3EC4"/>
    <w:rsid w:val="00EE4898"/>
    <w:rsid w:val="00EE608C"/>
    <w:rsid w:val="00EE6641"/>
    <w:rsid w:val="00EE71C0"/>
    <w:rsid w:val="00EE7532"/>
    <w:rsid w:val="00EF0F36"/>
    <w:rsid w:val="00EF16A6"/>
    <w:rsid w:val="00EF33F6"/>
    <w:rsid w:val="00EF343B"/>
    <w:rsid w:val="00EF38B7"/>
    <w:rsid w:val="00EF576F"/>
    <w:rsid w:val="00EF6B74"/>
    <w:rsid w:val="00F01CF3"/>
    <w:rsid w:val="00F04403"/>
    <w:rsid w:val="00F04BF6"/>
    <w:rsid w:val="00F05FAC"/>
    <w:rsid w:val="00F066C6"/>
    <w:rsid w:val="00F06D3C"/>
    <w:rsid w:val="00F0700C"/>
    <w:rsid w:val="00F109F3"/>
    <w:rsid w:val="00F10D18"/>
    <w:rsid w:val="00F11829"/>
    <w:rsid w:val="00F11E45"/>
    <w:rsid w:val="00F1209C"/>
    <w:rsid w:val="00F127BB"/>
    <w:rsid w:val="00F12D07"/>
    <w:rsid w:val="00F12E62"/>
    <w:rsid w:val="00F13082"/>
    <w:rsid w:val="00F13EDD"/>
    <w:rsid w:val="00F14C32"/>
    <w:rsid w:val="00F15EBA"/>
    <w:rsid w:val="00F167DA"/>
    <w:rsid w:val="00F16956"/>
    <w:rsid w:val="00F17BAB"/>
    <w:rsid w:val="00F20748"/>
    <w:rsid w:val="00F221B5"/>
    <w:rsid w:val="00F229E6"/>
    <w:rsid w:val="00F256E6"/>
    <w:rsid w:val="00F26949"/>
    <w:rsid w:val="00F2763B"/>
    <w:rsid w:val="00F27882"/>
    <w:rsid w:val="00F30141"/>
    <w:rsid w:val="00F30173"/>
    <w:rsid w:val="00F30C88"/>
    <w:rsid w:val="00F33C06"/>
    <w:rsid w:val="00F3437E"/>
    <w:rsid w:val="00F345A9"/>
    <w:rsid w:val="00F35006"/>
    <w:rsid w:val="00F3549F"/>
    <w:rsid w:val="00F3586F"/>
    <w:rsid w:val="00F35F89"/>
    <w:rsid w:val="00F35FB2"/>
    <w:rsid w:val="00F36050"/>
    <w:rsid w:val="00F36931"/>
    <w:rsid w:val="00F36D5B"/>
    <w:rsid w:val="00F402B9"/>
    <w:rsid w:val="00F421D6"/>
    <w:rsid w:val="00F42D36"/>
    <w:rsid w:val="00F43034"/>
    <w:rsid w:val="00F446CE"/>
    <w:rsid w:val="00F44BD0"/>
    <w:rsid w:val="00F450A6"/>
    <w:rsid w:val="00F45BEB"/>
    <w:rsid w:val="00F467C3"/>
    <w:rsid w:val="00F468A7"/>
    <w:rsid w:val="00F521FB"/>
    <w:rsid w:val="00F525C3"/>
    <w:rsid w:val="00F528C3"/>
    <w:rsid w:val="00F52CFA"/>
    <w:rsid w:val="00F532B1"/>
    <w:rsid w:val="00F5388C"/>
    <w:rsid w:val="00F54E7A"/>
    <w:rsid w:val="00F561DA"/>
    <w:rsid w:val="00F57623"/>
    <w:rsid w:val="00F57BB5"/>
    <w:rsid w:val="00F57E05"/>
    <w:rsid w:val="00F60967"/>
    <w:rsid w:val="00F61715"/>
    <w:rsid w:val="00F623D9"/>
    <w:rsid w:val="00F62FD6"/>
    <w:rsid w:val="00F62FFD"/>
    <w:rsid w:val="00F6325A"/>
    <w:rsid w:val="00F63693"/>
    <w:rsid w:val="00F63BEA"/>
    <w:rsid w:val="00F6461D"/>
    <w:rsid w:val="00F64EBA"/>
    <w:rsid w:val="00F654DD"/>
    <w:rsid w:val="00F66265"/>
    <w:rsid w:val="00F66C76"/>
    <w:rsid w:val="00F67505"/>
    <w:rsid w:val="00F676EC"/>
    <w:rsid w:val="00F73E05"/>
    <w:rsid w:val="00F7447F"/>
    <w:rsid w:val="00F7508F"/>
    <w:rsid w:val="00F80ADE"/>
    <w:rsid w:val="00F81792"/>
    <w:rsid w:val="00F83831"/>
    <w:rsid w:val="00F83C23"/>
    <w:rsid w:val="00F83DFE"/>
    <w:rsid w:val="00F84378"/>
    <w:rsid w:val="00F8489C"/>
    <w:rsid w:val="00F853D7"/>
    <w:rsid w:val="00F85BBD"/>
    <w:rsid w:val="00F86531"/>
    <w:rsid w:val="00F8774E"/>
    <w:rsid w:val="00F87FED"/>
    <w:rsid w:val="00F9089E"/>
    <w:rsid w:val="00F90A17"/>
    <w:rsid w:val="00F90DAE"/>
    <w:rsid w:val="00F90FAA"/>
    <w:rsid w:val="00F91D55"/>
    <w:rsid w:val="00F950BB"/>
    <w:rsid w:val="00F95F36"/>
    <w:rsid w:val="00F9630D"/>
    <w:rsid w:val="00F96E56"/>
    <w:rsid w:val="00F970E9"/>
    <w:rsid w:val="00FA0D14"/>
    <w:rsid w:val="00FA2161"/>
    <w:rsid w:val="00FA366D"/>
    <w:rsid w:val="00FA4B29"/>
    <w:rsid w:val="00FA4D0A"/>
    <w:rsid w:val="00FA51F4"/>
    <w:rsid w:val="00FA5CAC"/>
    <w:rsid w:val="00FB03F2"/>
    <w:rsid w:val="00FB0B11"/>
    <w:rsid w:val="00FB0F3E"/>
    <w:rsid w:val="00FB2D55"/>
    <w:rsid w:val="00FB3526"/>
    <w:rsid w:val="00FB4526"/>
    <w:rsid w:val="00FB62CF"/>
    <w:rsid w:val="00FB7AFC"/>
    <w:rsid w:val="00FC04CE"/>
    <w:rsid w:val="00FC1E30"/>
    <w:rsid w:val="00FC1E93"/>
    <w:rsid w:val="00FC24A9"/>
    <w:rsid w:val="00FC2E04"/>
    <w:rsid w:val="00FC3EAF"/>
    <w:rsid w:val="00FC4CF8"/>
    <w:rsid w:val="00FC5B74"/>
    <w:rsid w:val="00FC6746"/>
    <w:rsid w:val="00FC7E45"/>
    <w:rsid w:val="00FC7EBC"/>
    <w:rsid w:val="00FD033B"/>
    <w:rsid w:val="00FD1846"/>
    <w:rsid w:val="00FD1AAD"/>
    <w:rsid w:val="00FD4B35"/>
    <w:rsid w:val="00FD4CB0"/>
    <w:rsid w:val="00FD65F9"/>
    <w:rsid w:val="00FD78A1"/>
    <w:rsid w:val="00FE0891"/>
    <w:rsid w:val="00FE0D33"/>
    <w:rsid w:val="00FE1093"/>
    <w:rsid w:val="00FE2560"/>
    <w:rsid w:val="00FE4190"/>
    <w:rsid w:val="00FE7997"/>
    <w:rsid w:val="00FE7B48"/>
    <w:rsid w:val="00FE7BE7"/>
    <w:rsid w:val="00FE7DF4"/>
    <w:rsid w:val="00FF0412"/>
    <w:rsid w:val="00FF07C5"/>
    <w:rsid w:val="00FF1C4D"/>
    <w:rsid w:val="00FF1E6E"/>
    <w:rsid w:val="00FF2224"/>
    <w:rsid w:val="00FF2DCD"/>
    <w:rsid w:val="00FF2FA8"/>
    <w:rsid w:val="00FF3B84"/>
    <w:rsid w:val="00FF3C4A"/>
    <w:rsid w:val="00FF3EAF"/>
    <w:rsid w:val="00FF3F72"/>
    <w:rsid w:val="00FF43C3"/>
    <w:rsid w:val="00FF4A67"/>
    <w:rsid w:val="00FF523E"/>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564CD"/>
  <w15:docId w15:val="{125C2DB5-4FC5-4AF8-A392-1E401658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83E"/>
    <w:rPr>
      <w:rFonts w:ascii="宋体" w:hAnsi="宋体"/>
      <w:color w:val="000000"/>
    </w:rPr>
  </w:style>
  <w:style w:type="paragraph" w:styleId="10">
    <w:name w:val="heading 1"/>
    <w:basedOn w:val="a"/>
    <w:next w:val="a"/>
    <w:link w:val="11"/>
    <w:uiPriority w:val="99"/>
    <w:qFormat/>
    <w:rsid w:val="00027F4C"/>
    <w:pPr>
      <w:keepNext/>
      <w:keepLines/>
      <w:widowControl w:val="0"/>
      <w:adjustRightInd w:val="0"/>
      <w:outlineLvl w:val="0"/>
    </w:pPr>
    <w:rPr>
      <w:b/>
      <w:kern w:val="44"/>
      <w:sz w:val="44"/>
    </w:rPr>
  </w:style>
  <w:style w:type="paragraph" w:styleId="2">
    <w:name w:val="heading 2"/>
    <w:aliases w:val="标题 2 Char Char Char"/>
    <w:basedOn w:val="a"/>
    <w:next w:val="a"/>
    <w:link w:val="20"/>
    <w:qFormat/>
    <w:rsid w:val="00DA5449"/>
    <w:pPr>
      <w:keepNext/>
      <w:keepLines/>
      <w:widowControl w:val="0"/>
      <w:adjustRightInd w:val="0"/>
      <w:spacing w:before="120" w:after="120" w:line="480" w:lineRule="atLeast"/>
      <w:outlineLvl w:val="1"/>
    </w:pPr>
    <w:rPr>
      <w:b/>
      <w:bCs/>
    </w:rPr>
  </w:style>
  <w:style w:type="paragraph" w:styleId="3">
    <w:name w:val="heading 3"/>
    <w:basedOn w:val="a"/>
    <w:next w:val="a"/>
    <w:link w:val="30"/>
    <w:uiPriority w:val="9"/>
    <w:qFormat/>
    <w:rsid w:val="00027F4C"/>
    <w:pPr>
      <w:keepNext/>
      <w:keepLines/>
      <w:widowControl w:val="0"/>
      <w:adjustRightInd w:val="0"/>
      <w:outlineLvl w:val="2"/>
    </w:pPr>
  </w:style>
  <w:style w:type="paragraph" w:styleId="4">
    <w:name w:val="heading 4"/>
    <w:basedOn w:val="a"/>
    <w:next w:val="a"/>
    <w:link w:val="40"/>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027F4C"/>
    <w:rPr>
      <w:rFonts w:ascii="宋体" w:hAnsi="宋体"/>
      <w:b/>
      <w:color w:val="000000"/>
      <w:kern w:val="44"/>
      <w:sz w:val="44"/>
    </w:rPr>
  </w:style>
  <w:style w:type="character" w:customStyle="1" w:styleId="20">
    <w:name w:val="标题 2 字符"/>
    <w:aliases w:val="标题 2 Char Char Char 字符"/>
    <w:basedOn w:val="a0"/>
    <w:link w:val="2"/>
    <w:rsid w:val="00DA5449"/>
    <w:rPr>
      <w:rFonts w:ascii="宋体" w:hAnsi="宋体"/>
      <w:b/>
      <w:bCs/>
      <w:color w:val="000000"/>
      <w:sz w:val="21"/>
    </w:rPr>
  </w:style>
  <w:style w:type="character" w:customStyle="1" w:styleId="30">
    <w:name w:val="标题 3 字符"/>
    <w:basedOn w:val="a0"/>
    <w:link w:val="3"/>
    <w:uiPriority w:val="9"/>
    <w:rsid w:val="00027F4C"/>
    <w:rPr>
      <w:rFonts w:ascii="宋体" w:hAnsi="宋体"/>
      <w:color w:val="000000"/>
      <w:sz w:val="21"/>
    </w:rPr>
  </w:style>
  <w:style w:type="character" w:customStyle="1" w:styleId="40">
    <w:name w:val="标题 4 字符"/>
    <w:basedOn w:val="a0"/>
    <w:link w:val="4"/>
    <w:uiPriority w:val="9"/>
    <w:rsid w:val="00BC1299"/>
    <w:rPr>
      <w:rFonts w:ascii="Arial" w:eastAsia="黑体" w:hAnsi="Arial"/>
      <w:b/>
      <w:color w:val="000000"/>
      <w:sz w:val="28"/>
    </w:rPr>
  </w:style>
  <w:style w:type="character" w:customStyle="1" w:styleId="50">
    <w:name w:val="标题 5 字符"/>
    <w:basedOn w:val="a0"/>
    <w:link w:val="5"/>
    <w:uiPriority w:val="9"/>
    <w:rsid w:val="00BC1299"/>
    <w:rPr>
      <w:rFonts w:ascii="宋体" w:hAnsi="宋体"/>
      <w:b/>
      <w:color w:val="000000"/>
      <w:sz w:val="28"/>
    </w:rPr>
  </w:style>
  <w:style w:type="character" w:customStyle="1" w:styleId="60">
    <w:name w:val="标题 6 字符"/>
    <w:basedOn w:val="a0"/>
    <w:link w:val="6"/>
    <w:uiPriority w:val="9"/>
    <w:rsid w:val="00BC1299"/>
    <w:rPr>
      <w:rFonts w:ascii="Arial" w:eastAsia="黑体" w:hAnsi="Arial"/>
      <w:b/>
      <w:color w:val="000000"/>
      <w:sz w:val="24"/>
    </w:rPr>
  </w:style>
  <w:style w:type="character" w:customStyle="1" w:styleId="70">
    <w:name w:val="标题 7 字符"/>
    <w:basedOn w:val="a0"/>
    <w:link w:val="7"/>
    <w:uiPriority w:val="9"/>
    <w:rsid w:val="00BC1299"/>
    <w:rPr>
      <w:rFonts w:ascii="宋体" w:hAnsi="宋体"/>
      <w:b/>
      <w:color w:val="000000"/>
      <w:sz w:val="24"/>
    </w:rPr>
  </w:style>
  <w:style w:type="character" w:customStyle="1" w:styleId="80">
    <w:name w:val="标题 8 字符"/>
    <w:basedOn w:val="a0"/>
    <w:link w:val="8"/>
    <w:rsid w:val="00BC1299"/>
    <w:rPr>
      <w:rFonts w:ascii="Arial" w:eastAsia="黑体" w:hAnsi="Arial"/>
      <w:color w:val="000000"/>
      <w:sz w:val="24"/>
    </w:rPr>
  </w:style>
  <w:style w:type="character" w:customStyle="1" w:styleId="90">
    <w:name w:val="标题 9 字符"/>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2">
    <w:name w:val="index 1"/>
    <w:basedOn w:val="a"/>
    <w:next w:val="a"/>
    <w:autoRedefine/>
    <w:semiHidden/>
    <w:rsid w:val="00AE0F78"/>
  </w:style>
  <w:style w:type="paragraph" w:styleId="a3">
    <w:name w:val="header"/>
    <w:basedOn w:val="a"/>
    <w:link w:val="a4"/>
    <w:uiPriority w:val="99"/>
    <w:rsid w:val="00AF5583"/>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rsid w:val="00AF5583"/>
    <w:pPr>
      <w:tabs>
        <w:tab w:val="center" w:pos="4153"/>
        <w:tab w:val="right" w:pos="8306"/>
      </w:tabs>
      <w:snapToGrid w:val="0"/>
    </w:pPr>
    <w:rPr>
      <w:sz w:val="18"/>
      <w:szCs w:val="18"/>
    </w:rPr>
  </w:style>
  <w:style w:type="paragraph" w:styleId="a7">
    <w:name w:val="Document Map"/>
    <w:basedOn w:val="a"/>
    <w:link w:val="a8"/>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9">
    <w:name w:val="Note Heading"/>
    <w:basedOn w:val="a"/>
    <w:next w:val="a"/>
    <w:link w:val="aa"/>
    <w:uiPriority w:val="99"/>
    <w:rsid w:val="00BA4504"/>
    <w:pPr>
      <w:widowControl w:val="0"/>
      <w:jc w:val="center"/>
    </w:pPr>
    <w:rPr>
      <w:rFonts w:ascii="Times New Roman" w:hAnsi="Times New Roman"/>
      <w:color w:val="auto"/>
      <w:kern w:val="2"/>
    </w:rPr>
  </w:style>
  <w:style w:type="paragraph" w:styleId="ab">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c">
    <w:name w:val="annotation reference"/>
    <w:basedOn w:val="a0"/>
    <w:uiPriority w:val="99"/>
    <w:qFormat/>
    <w:rsid w:val="0027014D"/>
    <w:rPr>
      <w:sz w:val="21"/>
      <w:szCs w:val="21"/>
    </w:rPr>
  </w:style>
  <w:style w:type="paragraph" w:styleId="ad">
    <w:name w:val="annotation text"/>
    <w:basedOn w:val="a"/>
    <w:link w:val="ae"/>
    <w:qFormat/>
    <w:rsid w:val="0027014D"/>
  </w:style>
  <w:style w:type="paragraph" w:styleId="af">
    <w:name w:val="Balloon Text"/>
    <w:basedOn w:val="a"/>
    <w:link w:val="af0"/>
    <w:uiPriority w:val="99"/>
    <w:rsid w:val="0027014D"/>
    <w:rPr>
      <w:sz w:val="18"/>
      <w:szCs w:val="18"/>
    </w:rPr>
  </w:style>
  <w:style w:type="paragraph" w:styleId="af1">
    <w:name w:val="Plain Text"/>
    <w:basedOn w:val="a"/>
    <w:link w:val="af2"/>
    <w:rsid w:val="00E536A3"/>
    <w:pPr>
      <w:widowControl w:val="0"/>
      <w:jc w:val="both"/>
    </w:pPr>
    <w:rPr>
      <w:rFonts w:hAnsi="Courier New" w:hint="eastAsia"/>
      <w:kern w:val="2"/>
      <w:sz w:val="28"/>
    </w:rPr>
  </w:style>
  <w:style w:type="paragraph" w:styleId="af3">
    <w:name w:val="annotation subject"/>
    <w:basedOn w:val="ad"/>
    <w:next w:val="ad"/>
    <w:link w:val="af4"/>
    <w:uiPriority w:val="99"/>
    <w:rsid w:val="00E37310"/>
    <w:rPr>
      <w:b/>
      <w:bCs/>
    </w:rPr>
  </w:style>
  <w:style w:type="character" w:customStyle="1" w:styleId="a4">
    <w:name w:val="页眉 字符"/>
    <w:basedOn w:val="a0"/>
    <w:link w:val="a3"/>
    <w:uiPriority w:val="99"/>
    <w:rsid w:val="00910DBB"/>
    <w:rPr>
      <w:rFonts w:ascii="宋体" w:hAnsi="宋体"/>
      <w:color w:val="000000"/>
      <w:sz w:val="18"/>
      <w:szCs w:val="18"/>
    </w:rPr>
  </w:style>
  <w:style w:type="character" w:customStyle="1" w:styleId="a6">
    <w:name w:val="页脚 字符"/>
    <w:basedOn w:val="a0"/>
    <w:link w:val="a5"/>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f5">
    <w:name w:val="Strong"/>
    <w:basedOn w:val="a0"/>
    <w:uiPriority w:val="22"/>
    <w:qFormat/>
    <w:rsid w:val="001D3FB1"/>
    <w:rPr>
      <w:b/>
      <w:bCs/>
    </w:rPr>
  </w:style>
  <w:style w:type="character" w:styleId="af6">
    <w:name w:val="Placeholder Text"/>
    <w:basedOn w:val="a0"/>
    <w:uiPriority w:val="99"/>
    <w:semiHidden/>
    <w:rsid w:val="005C0900"/>
    <w:rPr>
      <w:color w:val="auto"/>
    </w:rPr>
  </w:style>
  <w:style w:type="paragraph" w:styleId="af7">
    <w:name w:val="List Paragraph"/>
    <w:basedOn w:val="a"/>
    <w:uiPriority w:val="99"/>
    <w:qFormat/>
    <w:rsid w:val="0077690B"/>
    <w:pPr>
      <w:ind w:firstLineChars="200" w:firstLine="420"/>
    </w:pPr>
  </w:style>
  <w:style w:type="paragraph" w:styleId="TOC2">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8">
    <w:name w:val="Hyperlink"/>
    <w:basedOn w:val="a0"/>
    <w:uiPriority w:val="99"/>
    <w:unhideWhenUsed/>
    <w:rsid w:val="00B72B3D"/>
    <w:rPr>
      <w:color w:val="0000FF" w:themeColor="hyperlink"/>
      <w:u w:val="single"/>
    </w:rPr>
  </w:style>
  <w:style w:type="table" w:styleId="af9">
    <w:name w:val="Table Grid"/>
    <w:basedOn w:val="a1"/>
    <w:qFormat/>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unhideWhenUsed/>
    <w:rsid w:val="00451192"/>
    <w:pPr>
      <w:ind w:leftChars="2500" w:left="100"/>
    </w:pPr>
  </w:style>
  <w:style w:type="character" w:customStyle="1" w:styleId="afb">
    <w:name w:val="日期 字符"/>
    <w:basedOn w:val="a0"/>
    <w:link w:val="afa"/>
    <w:uiPriority w:val="99"/>
    <w:rsid w:val="00451192"/>
    <w:rPr>
      <w:rFonts w:ascii="宋体" w:hAnsi="宋体"/>
      <w:color w:val="000000"/>
      <w:sz w:val="21"/>
    </w:rPr>
  </w:style>
  <w:style w:type="paragraph" w:styleId="TOC1">
    <w:name w:val="toc 1"/>
    <w:basedOn w:val="a"/>
    <w:next w:val="a"/>
    <w:autoRedefine/>
    <w:uiPriority w:val="39"/>
    <w:unhideWhenUsed/>
    <w:qFormat/>
    <w:rsid w:val="00613809"/>
  </w:style>
  <w:style w:type="paragraph" w:styleId="afc">
    <w:name w:val="Salutation"/>
    <w:basedOn w:val="a"/>
    <w:next w:val="a"/>
    <w:link w:val="afd"/>
    <w:uiPriority w:val="99"/>
    <w:rsid w:val="002C2063"/>
    <w:pPr>
      <w:widowControl w:val="0"/>
      <w:jc w:val="both"/>
    </w:pPr>
    <w:rPr>
      <w:rFonts w:ascii="Times New Roman" w:hAnsi="Times New Roman"/>
      <w:color w:val="auto"/>
      <w:kern w:val="2"/>
    </w:rPr>
  </w:style>
  <w:style w:type="character" w:customStyle="1" w:styleId="afd">
    <w:name w:val="称呼 字符"/>
    <w:basedOn w:val="a0"/>
    <w:link w:val="afc"/>
    <w:uiPriority w:val="99"/>
    <w:rsid w:val="002C2063"/>
    <w:rPr>
      <w:rFonts w:ascii="Times New Roman" w:hAnsi="Times New Roman"/>
      <w:kern w:val="2"/>
      <w:sz w:val="21"/>
      <w:szCs w:val="21"/>
    </w:rPr>
  </w:style>
  <w:style w:type="character" w:customStyle="1" w:styleId="aa">
    <w:name w:val="注释标题 字符"/>
    <w:basedOn w:val="a0"/>
    <w:link w:val="a9"/>
    <w:uiPriority w:val="99"/>
    <w:rsid w:val="002C2063"/>
    <w:rPr>
      <w:rFonts w:ascii="Times New Roman" w:hAnsi="Times New Roman"/>
      <w:kern w:val="2"/>
      <w:sz w:val="21"/>
      <w:szCs w:val="21"/>
    </w:rPr>
  </w:style>
  <w:style w:type="character" w:customStyle="1" w:styleId="a8">
    <w:name w:val="文档结构图 字符"/>
    <w:basedOn w:val="a0"/>
    <w:link w:val="a7"/>
    <w:uiPriority w:val="99"/>
    <w:semiHidden/>
    <w:rsid w:val="0001746D"/>
    <w:rPr>
      <w:rFonts w:ascii="宋体" w:hAnsi="宋体"/>
      <w:color w:val="000000"/>
      <w:sz w:val="21"/>
      <w:shd w:val="clear" w:color="auto" w:fill="000080"/>
    </w:rPr>
  </w:style>
  <w:style w:type="character" w:customStyle="1" w:styleId="ae">
    <w:name w:val="批注文字 字符"/>
    <w:basedOn w:val="a0"/>
    <w:link w:val="ad"/>
    <w:qFormat/>
    <w:rsid w:val="0001746D"/>
    <w:rPr>
      <w:rFonts w:ascii="宋体" w:hAnsi="宋体"/>
      <w:color w:val="000000"/>
      <w:sz w:val="21"/>
    </w:rPr>
  </w:style>
  <w:style w:type="character" w:customStyle="1" w:styleId="af0">
    <w:name w:val="批注框文本 字符"/>
    <w:basedOn w:val="a0"/>
    <w:link w:val="af"/>
    <w:uiPriority w:val="99"/>
    <w:rsid w:val="0001746D"/>
    <w:rPr>
      <w:rFonts w:ascii="宋体" w:hAnsi="宋体"/>
      <w:color w:val="000000"/>
      <w:sz w:val="18"/>
      <w:szCs w:val="18"/>
    </w:rPr>
  </w:style>
  <w:style w:type="character" w:customStyle="1" w:styleId="af2">
    <w:name w:val="纯文本 字符"/>
    <w:basedOn w:val="a0"/>
    <w:link w:val="af1"/>
    <w:rsid w:val="0001746D"/>
    <w:rPr>
      <w:rFonts w:ascii="宋体" w:hAnsi="Courier New"/>
      <w:color w:val="000000"/>
      <w:kern w:val="2"/>
      <w:sz w:val="28"/>
    </w:rPr>
  </w:style>
  <w:style w:type="character" w:customStyle="1" w:styleId="af4">
    <w:name w:val="批注主题 字符"/>
    <w:basedOn w:val="ae"/>
    <w:link w:val="af3"/>
    <w:uiPriority w:val="99"/>
    <w:rsid w:val="0001746D"/>
    <w:rPr>
      <w:rFonts w:ascii="宋体" w:hAnsi="宋体"/>
      <w:b/>
      <w:bCs/>
      <w:color w:val="000000"/>
      <w:sz w:val="21"/>
    </w:rPr>
  </w:style>
  <w:style w:type="character" w:customStyle="1" w:styleId="3Char1">
    <w:name w:val="标题 3 Char1"/>
    <w:basedOn w:val="a0"/>
    <w:uiPriority w:val="9"/>
    <w:rsid w:val="00D06927"/>
    <w:rPr>
      <w:b/>
      <w:bCs/>
      <w:kern w:val="2"/>
      <w:sz w:val="21"/>
      <w:szCs w:val="32"/>
    </w:rPr>
  </w:style>
  <w:style w:type="character" w:customStyle="1" w:styleId="4Char1">
    <w:name w:val="标题 4 Char1"/>
    <w:basedOn w:val="a0"/>
    <w:uiPriority w:val="9"/>
    <w:rsid w:val="00D06927"/>
    <w:rPr>
      <w:rFonts w:ascii="Cambria" w:hAnsi="Cambria"/>
      <w:b/>
      <w:bCs/>
      <w:kern w:val="2"/>
      <w:sz w:val="21"/>
      <w:szCs w:val="28"/>
    </w:rPr>
  </w:style>
  <w:style w:type="paragraph" w:styleId="TOC">
    <w:name w:val="TOC Heading"/>
    <w:basedOn w:val="10"/>
    <w:next w:val="a"/>
    <w:uiPriority w:val="39"/>
    <w:qFormat/>
    <w:rsid w:val="00D06927"/>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sid w:val="00D06927"/>
    <w:rPr>
      <w:rFonts w:eastAsia="宋体" w:cs="Times New Roman"/>
      <w:color w:val="FF0000"/>
      <w:kern w:val="2"/>
      <w:sz w:val="24"/>
      <w:szCs w:val="24"/>
      <w:lang w:val="en-US" w:eastAsia="zh-CN" w:bidi="ar-SA"/>
    </w:rPr>
  </w:style>
  <w:style w:type="paragraph" w:styleId="TOC3">
    <w:name w:val="toc 3"/>
    <w:basedOn w:val="a"/>
    <w:next w:val="a"/>
    <w:autoRedefine/>
    <w:uiPriority w:val="39"/>
    <w:unhideWhenUsed/>
    <w:qFormat/>
    <w:rsid w:val="00D06927"/>
    <w:pPr>
      <w:spacing w:after="100" w:line="276" w:lineRule="auto"/>
      <w:ind w:left="440"/>
    </w:pPr>
    <w:rPr>
      <w:rFonts w:ascii="Calibri" w:hAnsi="Calibri"/>
      <w:color w:val="auto"/>
      <w:sz w:val="22"/>
      <w:szCs w:val="22"/>
    </w:rPr>
  </w:style>
  <w:style w:type="character" w:customStyle="1" w:styleId="headline-content2">
    <w:name w:val="headline-content2"/>
    <w:basedOn w:val="a0"/>
    <w:rsid w:val="00D06927"/>
    <w:rPr>
      <w:rFonts w:eastAsia="宋体" w:cs="Times New Roman"/>
      <w:kern w:val="2"/>
      <w:sz w:val="24"/>
      <w:szCs w:val="24"/>
      <w:lang w:val="en-US" w:eastAsia="zh-CN" w:bidi="ar-SA"/>
    </w:rPr>
  </w:style>
  <w:style w:type="paragraph" w:styleId="afe">
    <w:name w:val="Body Text"/>
    <w:basedOn w:val="a"/>
    <w:link w:val="aff"/>
    <w:uiPriority w:val="99"/>
    <w:rsid w:val="00D06927"/>
    <w:pPr>
      <w:widowControl w:val="0"/>
      <w:spacing w:after="120"/>
      <w:jc w:val="both"/>
    </w:pPr>
    <w:rPr>
      <w:rFonts w:ascii="Times New Roman" w:hAnsi="Times New Roman"/>
      <w:color w:val="auto"/>
      <w:kern w:val="2"/>
    </w:rPr>
  </w:style>
  <w:style w:type="character" w:customStyle="1" w:styleId="aff">
    <w:name w:val="正文文本 字符"/>
    <w:basedOn w:val="a0"/>
    <w:link w:val="afe"/>
    <w:uiPriority w:val="99"/>
    <w:rsid w:val="00D06927"/>
    <w:rPr>
      <w:rFonts w:ascii="Times New Roman" w:hAnsi="Times New Roman"/>
      <w:kern w:val="2"/>
      <w:sz w:val="21"/>
      <w:szCs w:val="21"/>
    </w:rPr>
  </w:style>
  <w:style w:type="paragraph" w:customStyle="1" w:styleId="write2">
    <w:name w:val="write2"/>
    <w:basedOn w:val="a"/>
    <w:uiPriority w:val="99"/>
    <w:rsid w:val="00D06927"/>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f0">
    <w:name w:val="toa heading"/>
    <w:basedOn w:val="a"/>
    <w:next w:val="a"/>
    <w:semiHidden/>
    <w:rsid w:val="00D06927"/>
    <w:pPr>
      <w:widowControl w:val="0"/>
      <w:spacing w:before="120"/>
      <w:jc w:val="both"/>
    </w:pPr>
    <w:rPr>
      <w:rFonts w:ascii="Arial" w:hAnsi="Arial"/>
      <w:b/>
      <w:bCs/>
      <w:color w:val="auto"/>
      <w:kern w:val="2"/>
    </w:rPr>
  </w:style>
  <w:style w:type="paragraph" w:customStyle="1" w:styleId="51">
    <w:name w:val="标题5"/>
    <w:basedOn w:val="a"/>
    <w:rsid w:val="00D06927"/>
    <w:pPr>
      <w:keepNext/>
      <w:keepLines/>
      <w:widowControl w:val="0"/>
      <w:spacing w:before="60" w:after="60"/>
      <w:ind w:hangingChars="200" w:hanging="420"/>
      <w:jc w:val="both"/>
      <w:outlineLvl w:val="4"/>
    </w:pPr>
    <w:rPr>
      <w:b/>
      <w:bCs/>
      <w:color w:val="auto"/>
      <w:kern w:val="2"/>
    </w:rPr>
  </w:style>
  <w:style w:type="paragraph" w:styleId="aff1">
    <w:name w:val="Revision"/>
    <w:hidden/>
    <w:uiPriority w:val="99"/>
    <w:semiHidden/>
    <w:rsid w:val="00D06927"/>
    <w:rPr>
      <w:kern w:val="2"/>
      <w:szCs w:val="22"/>
    </w:rPr>
  </w:style>
  <w:style w:type="character" w:customStyle="1" w:styleId="Char">
    <w:name w:val="正文的样式 Char"/>
    <w:basedOn w:val="a0"/>
    <w:link w:val="aff2"/>
    <w:rsid w:val="00D06927"/>
    <w:rPr>
      <w:kern w:val="2"/>
      <w:sz w:val="21"/>
      <w:szCs w:val="24"/>
    </w:rPr>
  </w:style>
  <w:style w:type="paragraph" w:customStyle="1" w:styleId="aff2">
    <w:name w:val="正文的样式"/>
    <w:basedOn w:val="a"/>
    <w:link w:val="Char"/>
    <w:qFormat/>
    <w:rsid w:val="00D06927"/>
    <w:pPr>
      <w:widowControl w:val="0"/>
      <w:spacing w:before="100" w:after="100"/>
      <w:jc w:val="both"/>
    </w:pPr>
    <w:rPr>
      <w:rFonts w:ascii="Calibri" w:hAnsi="Calibri"/>
      <w:color w:val="auto"/>
      <w:kern w:val="2"/>
      <w:szCs w:val="24"/>
    </w:rPr>
  </w:style>
  <w:style w:type="numbering" w:customStyle="1" w:styleId="1">
    <w:name w:val="样式1"/>
    <w:uiPriority w:val="99"/>
    <w:rsid w:val="00D06927"/>
    <w:pPr>
      <w:numPr>
        <w:numId w:val="3"/>
      </w:numPr>
    </w:pPr>
  </w:style>
  <w:style w:type="paragraph" w:styleId="aff3">
    <w:name w:val="Title"/>
    <w:basedOn w:val="a"/>
    <w:next w:val="a"/>
    <w:link w:val="aff4"/>
    <w:uiPriority w:val="10"/>
    <w:qFormat/>
    <w:rsid w:val="00D06927"/>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aff4">
    <w:name w:val="标题 字符"/>
    <w:basedOn w:val="a0"/>
    <w:link w:val="aff3"/>
    <w:uiPriority w:val="10"/>
    <w:rsid w:val="00D06927"/>
    <w:rPr>
      <w:rFonts w:asciiTheme="majorHAnsi" w:hAnsiTheme="majorHAnsi" w:cstheme="majorBidi"/>
      <w:b/>
      <w:bCs/>
      <w:kern w:val="2"/>
      <w:sz w:val="32"/>
      <w:szCs w:val="32"/>
    </w:rPr>
  </w:style>
  <w:style w:type="paragraph" w:styleId="aff5">
    <w:name w:val="No Spacing"/>
    <w:uiPriority w:val="1"/>
    <w:qFormat/>
    <w:rsid w:val="00D06927"/>
    <w:pPr>
      <w:widowControl w:val="0"/>
      <w:jc w:val="both"/>
    </w:pPr>
    <w:rPr>
      <w:kern w:val="2"/>
      <w:szCs w:val="22"/>
    </w:rPr>
  </w:style>
  <w:style w:type="paragraph" w:styleId="TOC4">
    <w:name w:val="toc 4"/>
    <w:basedOn w:val="a"/>
    <w:next w:val="a"/>
    <w:autoRedefine/>
    <w:uiPriority w:val="39"/>
    <w:unhideWhenUsed/>
    <w:rsid w:val="00D06927"/>
    <w:pPr>
      <w:widowControl w:val="0"/>
      <w:ind w:leftChars="600" w:left="1260"/>
      <w:jc w:val="both"/>
    </w:pPr>
    <w:rPr>
      <w:rFonts w:asciiTheme="minorHAnsi" w:eastAsiaTheme="minorEastAsia" w:hAnsiTheme="minorHAnsi" w:cstheme="minorBidi"/>
      <w:color w:val="auto"/>
      <w:kern w:val="2"/>
      <w:szCs w:val="22"/>
    </w:rPr>
  </w:style>
  <w:style w:type="paragraph" w:styleId="TOC5">
    <w:name w:val="toc 5"/>
    <w:basedOn w:val="a"/>
    <w:next w:val="a"/>
    <w:autoRedefine/>
    <w:uiPriority w:val="39"/>
    <w:unhideWhenUsed/>
    <w:rsid w:val="00D06927"/>
    <w:pPr>
      <w:widowControl w:val="0"/>
      <w:ind w:leftChars="800" w:left="1680"/>
      <w:jc w:val="both"/>
    </w:pPr>
    <w:rPr>
      <w:rFonts w:asciiTheme="minorHAnsi" w:eastAsiaTheme="minorEastAsia" w:hAnsiTheme="minorHAnsi" w:cstheme="minorBidi"/>
      <w:color w:val="auto"/>
      <w:kern w:val="2"/>
      <w:szCs w:val="22"/>
    </w:rPr>
  </w:style>
  <w:style w:type="paragraph" w:styleId="TOC6">
    <w:name w:val="toc 6"/>
    <w:basedOn w:val="a"/>
    <w:next w:val="a"/>
    <w:autoRedefine/>
    <w:uiPriority w:val="39"/>
    <w:unhideWhenUsed/>
    <w:rsid w:val="00D06927"/>
    <w:pPr>
      <w:widowControl w:val="0"/>
      <w:ind w:leftChars="1000" w:left="2100"/>
      <w:jc w:val="both"/>
    </w:pPr>
    <w:rPr>
      <w:rFonts w:asciiTheme="minorHAnsi" w:eastAsiaTheme="minorEastAsia" w:hAnsiTheme="minorHAnsi" w:cstheme="minorBidi"/>
      <w:color w:val="auto"/>
      <w:kern w:val="2"/>
      <w:szCs w:val="22"/>
    </w:rPr>
  </w:style>
  <w:style w:type="paragraph" w:styleId="TOC7">
    <w:name w:val="toc 7"/>
    <w:basedOn w:val="a"/>
    <w:next w:val="a"/>
    <w:autoRedefine/>
    <w:uiPriority w:val="39"/>
    <w:unhideWhenUsed/>
    <w:rsid w:val="00D06927"/>
    <w:pPr>
      <w:widowControl w:val="0"/>
      <w:ind w:leftChars="1200" w:left="2520"/>
      <w:jc w:val="both"/>
    </w:pPr>
    <w:rPr>
      <w:rFonts w:asciiTheme="minorHAnsi" w:eastAsiaTheme="minorEastAsia" w:hAnsiTheme="minorHAnsi" w:cstheme="minorBidi"/>
      <w:color w:val="auto"/>
      <w:kern w:val="2"/>
      <w:szCs w:val="22"/>
    </w:rPr>
  </w:style>
  <w:style w:type="paragraph" w:styleId="TOC8">
    <w:name w:val="toc 8"/>
    <w:basedOn w:val="a"/>
    <w:next w:val="a"/>
    <w:autoRedefine/>
    <w:uiPriority w:val="39"/>
    <w:unhideWhenUsed/>
    <w:rsid w:val="00D06927"/>
    <w:pPr>
      <w:widowControl w:val="0"/>
      <w:ind w:leftChars="1400" w:left="2940"/>
      <w:jc w:val="both"/>
    </w:pPr>
    <w:rPr>
      <w:rFonts w:asciiTheme="minorHAnsi" w:eastAsiaTheme="minorEastAsia" w:hAnsiTheme="minorHAnsi" w:cstheme="minorBidi"/>
      <w:color w:val="auto"/>
      <w:kern w:val="2"/>
      <w:szCs w:val="22"/>
    </w:rPr>
  </w:style>
  <w:style w:type="paragraph" w:styleId="TOC9">
    <w:name w:val="toc 9"/>
    <w:basedOn w:val="a"/>
    <w:next w:val="a"/>
    <w:autoRedefine/>
    <w:uiPriority w:val="39"/>
    <w:unhideWhenUsed/>
    <w:rsid w:val="00D06927"/>
    <w:pPr>
      <w:widowControl w:val="0"/>
      <w:ind w:leftChars="1600" w:left="3360"/>
      <w:jc w:val="both"/>
    </w:pPr>
    <w:rPr>
      <w:rFonts w:asciiTheme="minorHAnsi" w:eastAsiaTheme="minorEastAsia" w:hAnsiTheme="minorHAnsi" w:cstheme="minorBidi"/>
      <w:color w:val="auto"/>
      <w:kern w:val="2"/>
      <w:szCs w:val="22"/>
    </w:rPr>
  </w:style>
  <w:style w:type="paragraph" w:styleId="aff6">
    <w:name w:val="endnote text"/>
    <w:basedOn w:val="a"/>
    <w:link w:val="aff7"/>
    <w:uiPriority w:val="99"/>
    <w:semiHidden/>
    <w:unhideWhenUsed/>
    <w:rsid w:val="00D06927"/>
    <w:pPr>
      <w:snapToGrid w:val="0"/>
    </w:pPr>
    <w:rPr>
      <w:rFonts w:cs="宋体"/>
      <w:color w:val="auto"/>
      <w:szCs w:val="24"/>
    </w:rPr>
  </w:style>
  <w:style w:type="character" w:customStyle="1" w:styleId="aff7">
    <w:name w:val="尾注文本 字符"/>
    <w:basedOn w:val="a0"/>
    <w:link w:val="aff6"/>
    <w:uiPriority w:val="99"/>
    <w:semiHidden/>
    <w:rsid w:val="00D06927"/>
    <w:rPr>
      <w:rFonts w:ascii="宋体" w:hAnsi="宋体" w:cs="宋体"/>
      <w:sz w:val="21"/>
      <w:szCs w:val="24"/>
    </w:rPr>
  </w:style>
  <w:style w:type="character" w:styleId="aff8">
    <w:name w:val="endnote reference"/>
    <w:basedOn w:val="a0"/>
    <w:uiPriority w:val="99"/>
    <w:semiHidden/>
    <w:unhideWhenUsed/>
    <w:rsid w:val="00D06927"/>
    <w:rPr>
      <w:vertAlign w:val="superscript"/>
    </w:rPr>
  </w:style>
  <w:style w:type="character" w:customStyle="1" w:styleId="Char1">
    <w:name w:val="批注主题 Char1"/>
    <w:basedOn w:val="ae"/>
    <w:uiPriority w:val="99"/>
    <w:semiHidden/>
    <w:rsid w:val="00D06927"/>
    <w:rPr>
      <w:rFonts w:ascii="Times New Roman" w:eastAsia="宋体" w:hAnsi="Times New Roman" w:cs="Times New Roman"/>
      <w:b/>
      <w:bCs/>
      <w:color w:val="000000"/>
      <w:sz w:val="21"/>
      <w:szCs w:val="21"/>
    </w:rPr>
  </w:style>
  <w:style w:type="paragraph" w:customStyle="1" w:styleId="31">
    <w:name w:val="标题  3"/>
    <w:basedOn w:val="a"/>
    <w:next w:val="a"/>
    <w:link w:val="3Char"/>
    <w:qFormat/>
    <w:rsid w:val="00D06927"/>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1"/>
    <w:rsid w:val="00D06927"/>
    <w:rPr>
      <w:rFonts w:ascii="Times New Roman" w:hAnsi="Times New Roman"/>
      <w:b/>
      <w:kern w:val="2"/>
      <w:sz w:val="21"/>
      <w:szCs w:val="24"/>
    </w:rPr>
  </w:style>
  <w:style w:type="character" w:customStyle="1" w:styleId="13">
    <w:name w:val="批注主题 字符1"/>
    <w:basedOn w:val="ae"/>
    <w:uiPriority w:val="99"/>
    <w:semiHidden/>
    <w:rsid w:val="00D06927"/>
    <w:rPr>
      <w:rFonts w:ascii="Times New Roman" w:eastAsia="宋体" w:hAnsi="Times New Roman" w:cs="Times New Roman"/>
      <w:b/>
      <w:bCs/>
      <w:color w:val="000000"/>
      <w:sz w:val="21"/>
      <w:szCs w:val="21"/>
    </w:rPr>
  </w:style>
  <w:style w:type="character" w:customStyle="1" w:styleId="span">
    <w:name w:val="span_"/>
    <w:basedOn w:val="a0"/>
    <w:rsid w:val="00D06927"/>
  </w:style>
  <w:style w:type="paragraph" w:styleId="aff9">
    <w:name w:val="Normal Indent"/>
    <w:basedOn w:val="a"/>
    <w:rsid w:val="00D06927"/>
    <w:pPr>
      <w:widowControl w:val="0"/>
      <w:ind w:firstLineChars="200" w:firstLine="420"/>
      <w:jc w:val="both"/>
    </w:pPr>
    <w:rPr>
      <w:rFonts w:ascii="Times New Roman" w:hAnsi="Times New Roman"/>
      <w:color w:val="auto"/>
      <w:kern w:val="2"/>
    </w:rPr>
  </w:style>
  <w:style w:type="paragraph" w:styleId="32">
    <w:name w:val="List Bullet 3"/>
    <w:basedOn w:val="a"/>
    <w:rsid w:val="00D06927"/>
    <w:pPr>
      <w:widowControl w:val="0"/>
      <w:tabs>
        <w:tab w:val="left" w:pos="1200"/>
      </w:tabs>
      <w:jc w:val="both"/>
    </w:pPr>
    <w:rPr>
      <w:rFonts w:ascii="Times New Roman" w:hAnsi="Times New Roman"/>
      <w:color w:val="auto"/>
      <w:kern w:val="2"/>
    </w:rPr>
  </w:style>
  <w:style w:type="paragraph" w:customStyle="1" w:styleId="41">
    <w:name w:val="4"/>
    <w:basedOn w:val="a"/>
    <w:next w:val="af7"/>
    <w:uiPriority w:val="34"/>
    <w:qFormat/>
    <w:rsid w:val="00D06927"/>
    <w:pPr>
      <w:widowControl w:val="0"/>
      <w:ind w:firstLineChars="200" w:firstLine="420"/>
      <w:jc w:val="both"/>
    </w:pPr>
    <w:rPr>
      <w:rFonts w:ascii="Calibri" w:hAnsi="Calibri"/>
      <w:color w:val="auto"/>
      <w:kern w:val="2"/>
      <w:szCs w:val="22"/>
    </w:rPr>
  </w:style>
  <w:style w:type="table" w:customStyle="1" w:styleId="21">
    <w:name w:val="无格式表格 21"/>
    <w:basedOn w:val="a1"/>
    <w:uiPriority w:val="42"/>
    <w:rsid w:val="00D0692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7"/>
    <w:uiPriority w:val="34"/>
    <w:qFormat/>
    <w:rsid w:val="00D06927"/>
    <w:pPr>
      <w:widowControl w:val="0"/>
      <w:ind w:firstLineChars="200" w:firstLine="420"/>
      <w:jc w:val="both"/>
    </w:pPr>
    <w:rPr>
      <w:rFonts w:ascii="Calibri" w:hAnsi="Calibri"/>
      <w:color w:val="auto"/>
      <w:kern w:val="2"/>
      <w:szCs w:val="22"/>
    </w:rPr>
  </w:style>
  <w:style w:type="paragraph" w:customStyle="1" w:styleId="22">
    <w:name w:val="2"/>
    <w:basedOn w:val="a"/>
    <w:next w:val="af7"/>
    <w:uiPriority w:val="34"/>
    <w:qFormat/>
    <w:rsid w:val="00D06927"/>
    <w:pPr>
      <w:widowControl w:val="0"/>
      <w:ind w:firstLineChars="200" w:firstLine="420"/>
      <w:jc w:val="both"/>
    </w:pPr>
    <w:rPr>
      <w:rFonts w:ascii="Calibri" w:hAnsi="Calibri"/>
      <w:color w:val="auto"/>
      <w:kern w:val="2"/>
      <w:szCs w:val="22"/>
    </w:rPr>
  </w:style>
  <w:style w:type="paragraph" w:customStyle="1" w:styleId="14">
    <w:name w:val="1"/>
    <w:basedOn w:val="a"/>
    <w:next w:val="af7"/>
    <w:uiPriority w:val="34"/>
    <w:qFormat/>
    <w:rsid w:val="00D06927"/>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D06927"/>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0">
    <w:name w:val="批注文字 Char"/>
    <w:uiPriority w:val="99"/>
    <w:qFormat/>
    <w:rsid w:val="00D73AA4"/>
    <w:rPr>
      <w:rFonts w:ascii="宋体" w:hAnsi="宋体"/>
      <w:color w:val="000000"/>
      <w:sz w:val="21"/>
    </w:rPr>
  </w:style>
  <w:style w:type="character" w:customStyle="1" w:styleId="210">
    <w:name w:val="标题 2 字符1"/>
    <w:aliases w:val="标题 2 Char Char Char 字符1"/>
    <w:rsid w:val="00B45FA3"/>
    <w:rPr>
      <w:rFonts w:ascii="宋体" w:hAnsi="宋体"/>
      <w:color w:val="000000"/>
      <w:sz w:val="21"/>
      <w:szCs w:val="21"/>
    </w:rPr>
  </w:style>
  <w:style w:type="character" w:customStyle="1" w:styleId="Char10">
    <w:name w:val="批注文字 Char1"/>
    <w:uiPriority w:val="99"/>
    <w:qFormat/>
    <w:rsid w:val="00073EC8"/>
    <w:rPr>
      <w:rFonts w:ascii="宋体" w:hAnsi="宋体"/>
      <w:color w:val="000000"/>
      <w:sz w:val="21"/>
    </w:rPr>
  </w:style>
  <w:style w:type="character" w:customStyle="1" w:styleId="Char2">
    <w:name w:val="纯文本 Char"/>
    <w:rsid w:val="00751C02"/>
    <w:rPr>
      <w:rFonts w:ascii="宋体" w:hAnsi="Courier New"/>
      <w:color w:val="000000"/>
      <w:kern w:val="2"/>
      <w:sz w:val="28"/>
    </w:rPr>
  </w:style>
  <w:style w:type="character" w:customStyle="1" w:styleId="4Char">
    <w:name w:val="标题 4 Char"/>
    <w:uiPriority w:val="9"/>
    <w:rsid w:val="00276389"/>
    <w:rPr>
      <w:rFonts w:ascii="Cambria" w:hAnsi="Cambria"/>
      <w:b/>
      <w:bCs/>
      <w:kern w:val="2"/>
      <w:sz w:val="21"/>
      <w:szCs w:val="28"/>
    </w:rPr>
  </w:style>
  <w:style w:type="character" w:customStyle="1" w:styleId="3Char0">
    <w:name w:val="标题 3 Char"/>
    <w:uiPriority w:val="9"/>
    <w:rsid w:val="00276389"/>
    <w:rPr>
      <w:b/>
      <w:bCs/>
      <w:kern w:val="2"/>
      <w:sz w:val="21"/>
      <w:szCs w:val="32"/>
    </w:rPr>
  </w:style>
  <w:style w:type="character" w:customStyle="1" w:styleId="5Char">
    <w:name w:val="标题 5 Char"/>
    <w:uiPriority w:val="9"/>
    <w:rsid w:val="00276389"/>
    <w:rPr>
      <w:b/>
      <w:bCs/>
      <w:kern w:val="2"/>
      <w:sz w:val="21"/>
      <w:szCs w:val="28"/>
    </w:rPr>
  </w:style>
  <w:style w:type="character" w:customStyle="1" w:styleId="Char3">
    <w:name w:val="称呼 Char"/>
    <w:uiPriority w:val="99"/>
    <w:rsid w:val="00276389"/>
    <w:rPr>
      <w:rFonts w:ascii="Times New Roman" w:hAnsi="Times New Roman"/>
      <w:kern w:val="2"/>
      <w:sz w:val="21"/>
      <w:szCs w:val="21"/>
    </w:rPr>
  </w:style>
  <w:style w:type="character" w:customStyle="1" w:styleId="fontstyle01">
    <w:name w:val="fontstyle01"/>
    <w:rsid w:val="00276389"/>
    <w:rPr>
      <w:rFonts w:ascii="FZLTSK--GBK1-0" w:hAnsi="FZLTSK--GBK1-0" w:hint="default"/>
      <w:b w:val="0"/>
      <w:bCs w:val="0"/>
      <w:i w:val="0"/>
      <w:iCs w:val="0"/>
      <w:color w:val="000000"/>
      <w:sz w:val="20"/>
      <w:szCs w:val="20"/>
    </w:rPr>
  </w:style>
  <w:style w:type="character" w:customStyle="1" w:styleId="Char20">
    <w:name w:val="批注文字 Char2"/>
    <w:qFormat/>
    <w:rsid w:val="003766FE"/>
    <w:rPr>
      <w:rFonts w:ascii="宋体" w:hAnsi="宋体"/>
      <w:color w:val="000000"/>
      <w:sz w:val="21"/>
    </w:rPr>
  </w:style>
  <w:style w:type="character" w:customStyle="1" w:styleId="2Char">
    <w:name w:val="标题 2 Char"/>
    <w:aliases w:val="标题 2 Char Char Char Char"/>
    <w:rsid w:val="003766FE"/>
    <w:rPr>
      <w:rFonts w:ascii="宋体" w:hAnsi="宋体"/>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285551285">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70qd\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GBC22222222222222222222222222222"/>
        <w:category>
          <w:name w:val="常规"/>
          <w:gallery w:val="placeholder"/>
        </w:category>
        <w:types>
          <w:type w:val="bbPlcHdr"/>
        </w:types>
        <w:behaviors>
          <w:behavior w:val="content"/>
        </w:behaviors>
        <w:guid w:val="{AF38953C-9B13-4FD5-A088-CA010C41D2E3}"/>
      </w:docPartPr>
      <w:docPartBody>
        <w:p w:rsidR="00A81B50" w:rsidRDefault="00A81B50">
          <w:pPr>
            <w:rPr>
              <w:rFonts w:hint="eastAsia"/>
            </w:rPr>
          </w:pPr>
          <w:r w:rsidRPr="008C6068">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宋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仿宋"/>
    <w:charset w:val="86"/>
    <w:family w:val="modern"/>
    <w:pitch w:val="fixed"/>
    <w:sig w:usb0="00000000"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34494"/>
    <w:rsid w:val="000137BA"/>
    <w:rsid w:val="0001693C"/>
    <w:rsid w:val="00017A80"/>
    <w:rsid w:val="00020B55"/>
    <w:rsid w:val="00020EA4"/>
    <w:rsid w:val="00023895"/>
    <w:rsid w:val="00033827"/>
    <w:rsid w:val="000416E3"/>
    <w:rsid w:val="000453F5"/>
    <w:rsid w:val="00047DA6"/>
    <w:rsid w:val="0006180D"/>
    <w:rsid w:val="0006335B"/>
    <w:rsid w:val="00070278"/>
    <w:rsid w:val="00074FEE"/>
    <w:rsid w:val="00081B8B"/>
    <w:rsid w:val="00084102"/>
    <w:rsid w:val="00084426"/>
    <w:rsid w:val="0008488A"/>
    <w:rsid w:val="00094542"/>
    <w:rsid w:val="000A0661"/>
    <w:rsid w:val="000C5C5A"/>
    <w:rsid w:val="000D270C"/>
    <w:rsid w:val="000D35D8"/>
    <w:rsid w:val="000D4BC2"/>
    <w:rsid w:val="000D62B7"/>
    <w:rsid w:val="000D6F03"/>
    <w:rsid w:val="000E157D"/>
    <w:rsid w:val="000E4330"/>
    <w:rsid w:val="000E7EB5"/>
    <w:rsid w:val="000F64CA"/>
    <w:rsid w:val="00101571"/>
    <w:rsid w:val="00110A51"/>
    <w:rsid w:val="00117618"/>
    <w:rsid w:val="00134836"/>
    <w:rsid w:val="00142EE3"/>
    <w:rsid w:val="00143AFC"/>
    <w:rsid w:val="001566DA"/>
    <w:rsid w:val="00160D6E"/>
    <w:rsid w:val="00161324"/>
    <w:rsid w:val="00163B38"/>
    <w:rsid w:val="00167735"/>
    <w:rsid w:val="00167A65"/>
    <w:rsid w:val="001761F4"/>
    <w:rsid w:val="00177F4D"/>
    <w:rsid w:val="00185240"/>
    <w:rsid w:val="00191EE8"/>
    <w:rsid w:val="001956D6"/>
    <w:rsid w:val="00197A63"/>
    <w:rsid w:val="001A6540"/>
    <w:rsid w:val="001B17F3"/>
    <w:rsid w:val="001B430B"/>
    <w:rsid w:val="001B713A"/>
    <w:rsid w:val="001C4A50"/>
    <w:rsid w:val="001D2D03"/>
    <w:rsid w:val="001D47F7"/>
    <w:rsid w:val="001F0D7B"/>
    <w:rsid w:val="001F2746"/>
    <w:rsid w:val="00214C12"/>
    <w:rsid w:val="00216A1B"/>
    <w:rsid w:val="002208B1"/>
    <w:rsid w:val="00232A00"/>
    <w:rsid w:val="002346BD"/>
    <w:rsid w:val="00240D54"/>
    <w:rsid w:val="00242F30"/>
    <w:rsid w:val="00244B58"/>
    <w:rsid w:val="0024566C"/>
    <w:rsid w:val="00250CCD"/>
    <w:rsid w:val="0025394B"/>
    <w:rsid w:val="00254E62"/>
    <w:rsid w:val="0025604C"/>
    <w:rsid w:val="00256744"/>
    <w:rsid w:val="00263AD5"/>
    <w:rsid w:val="002735C0"/>
    <w:rsid w:val="00273CAF"/>
    <w:rsid w:val="00275E1F"/>
    <w:rsid w:val="00282734"/>
    <w:rsid w:val="00286166"/>
    <w:rsid w:val="00291953"/>
    <w:rsid w:val="00294992"/>
    <w:rsid w:val="002A1386"/>
    <w:rsid w:val="002B57A2"/>
    <w:rsid w:val="002C16A2"/>
    <w:rsid w:val="002D284E"/>
    <w:rsid w:val="002E58B3"/>
    <w:rsid w:val="002E646D"/>
    <w:rsid w:val="002E6ECF"/>
    <w:rsid w:val="002F34BF"/>
    <w:rsid w:val="002F6865"/>
    <w:rsid w:val="002F7510"/>
    <w:rsid w:val="00300B74"/>
    <w:rsid w:val="003039A5"/>
    <w:rsid w:val="00315AA9"/>
    <w:rsid w:val="00321329"/>
    <w:rsid w:val="00321D3F"/>
    <w:rsid w:val="003376E2"/>
    <w:rsid w:val="00345D5B"/>
    <w:rsid w:val="00347D61"/>
    <w:rsid w:val="00347ED9"/>
    <w:rsid w:val="003559D5"/>
    <w:rsid w:val="00357085"/>
    <w:rsid w:val="00357805"/>
    <w:rsid w:val="003600C2"/>
    <w:rsid w:val="003603A0"/>
    <w:rsid w:val="00360D2E"/>
    <w:rsid w:val="003651E0"/>
    <w:rsid w:val="003740D4"/>
    <w:rsid w:val="0037671D"/>
    <w:rsid w:val="00382CD6"/>
    <w:rsid w:val="00385DCA"/>
    <w:rsid w:val="00386728"/>
    <w:rsid w:val="003868F7"/>
    <w:rsid w:val="0039185B"/>
    <w:rsid w:val="003A5135"/>
    <w:rsid w:val="003B26B1"/>
    <w:rsid w:val="003B4895"/>
    <w:rsid w:val="003B652E"/>
    <w:rsid w:val="003B7143"/>
    <w:rsid w:val="003C0749"/>
    <w:rsid w:val="003C4925"/>
    <w:rsid w:val="003C6454"/>
    <w:rsid w:val="003D2E9A"/>
    <w:rsid w:val="003D4239"/>
    <w:rsid w:val="003E1E74"/>
    <w:rsid w:val="003F62A7"/>
    <w:rsid w:val="004007AD"/>
    <w:rsid w:val="0040396E"/>
    <w:rsid w:val="0040537A"/>
    <w:rsid w:val="004120F2"/>
    <w:rsid w:val="00413403"/>
    <w:rsid w:val="0042200E"/>
    <w:rsid w:val="0042798D"/>
    <w:rsid w:val="00427DDA"/>
    <w:rsid w:val="004353FB"/>
    <w:rsid w:val="00441C60"/>
    <w:rsid w:val="00441E2E"/>
    <w:rsid w:val="00446135"/>
    <w:rsid w:val="004473DD"/>
    <w:rsid w:val="00461F75"/>
    <w:rsid w:val="00473925"/>
    <w:rsid w:val="00484D4A"/>
    <w:rsid w:val="00492298"/>
    <w:rsid w:val="004925D3"/>
    <w:rsid w:val="004A4076"/>
    <w:rsid w:val="004A5225"/>
    <w:rsid w:val="004A5D54"/>
    <w:rsid w:val="004A7BC3"/>
    <w:rsid w:val="004B1F63"/>
    <w:rsid w:val="004B4DB9"/>
    <w:rsid w:val="004C3A8C"/>
    <w:rsid w:val="004C69A1"/>
    <w:rsid w:val="004D7A20"/>
    <w:rsid w:val="004E02E0"/>
    <w:rsid w:val="004E1D6F"/>
    <w:rsid w:val="004E1FC9"/>
    <w:rsid w:val="004E313E"/>
    <w:rsid w:val="004E3E7E"/>
    <w:rsid w:val="005043DB"/>
    <w:rsid w:val="00504F17"/>
    <w:rsid w:val="005103AD"/>
    <w:rsid w:val="0051195C"/>
    <w:rsid w:val="00511BFF"/>
    <w:rsid w:val="0051475C"/>
    <w:rsid w:val="00515E5C"/>
    <w:rsid w:val="0053023E"/>
    <w:rsid w:val="00540BA6"/>
    <w:rsid w:val="00557B6D"/>
    <w:rsid w:val="00561A1B"/>
    <w:rsid w:val="00562373"/>
    <w:rsid w:val="0057070B"/>
    <w:rsid w:val="00573E5E"/>
    <w:rsid w:val="00576864"/>
    <w:rsid w:val="0057709A"/>
    <w:rsid w:val="005771DB"/>
    <w:rsid w:val="00580609"/>
    <w:rsid w:val="0058210F"/>
    <w:rsid w:val="005826A6"/>
    <w:rsid w:val="00584295"/>
    <w:rsid w:val="005942A4"/>
    <w:rsid w:val="005A1C5D"/>
    <w:rsid w:val="005A242C"/>
    <w:rsid w:val="005A382A"/>
    <w:rsid w:val="005A621E"/>
    <w:rsid w:val="005B1162"/>
    <w:rsid w:val="005B654E"/>
    <w:rsid w:val="005D323B"/>
    <w:rsid w:val="005E3D7C"/>
    <w:rsid w:val="006004D2"/>
    <w:rsid w:val="006010E9"/>
    <w:rsid w:val="00604F40"/>
    <w:rsid w:val="00607DD9"/>
    <w:rsid w:val="00613661"/>
    <w:rsid w:val="00615118"/>
    <w:rsid w:val="006165E1"/>
    <w:rsid w:val="00626AB4"/>
    <w:rsid w:val="006368D3"/>
    <w:rsid w:val="00637355"/>
    <w:rsid w:val="006402F4"/>
    <w:rsid w:val="00646497"/>
    <w:rsid w:val="00650508"/>
    <w:rsid w:val="00662558"/>
    <w:rsid w:val="006638DA"/>
    <w:rsid w:val="00664067"/>
    <w:rsid w:val="006650AD"/>
    <w:rsid w:val="00665CF8"/>
    <w:rsid w:val="00667B18"/>
    <w:rsid w:val="00667F07"/>
    <w:rsid w:val="00671842"/>
    <w:rsid w:val="00684C6D"/>
    <w:rsid w:val="006A26EC"/>
    <w:rsid w:val="006A5709"/>
    <w:rsid w:val="006B34DD"/>
    <w:rsid w:val="006B4494"/>
    <w:rsid w:val="006D330A"/>
    <w:rsid w:val="006D37F5"/>
    <w:rsid w:val="006F5C7F"/>
    <w:rsid w:val="006F6E57"/>
    <w:rsid w:val="006F7F88"/>
    <w:rsid w:val="00702ECE"/>
    <w:rsid w:val="0070320C"/>
    <w:rsid w:val="00710BDC"/>
    <w:rsid w:val="00713AF1"/>
    <w:rsid w:val="00721E25"/>
    <w:rsid w:val="007236B4"/>
    <w:rsid w:val="00731B4A"/>
    <w:rsid w:val="00741834"/>
    <w:rsid w:val="0074441C"/>
    <w:rsid w:val="00752F6D"/>
    <w:rsid w:val="007742F9"/>
    <w:rsid w:val="007766E8"/>
    <w:rsid w:val="00776F31"/>
    <w:rsid w:val="00783BE5"/>
    <w:rsid w:val="007872F4"/>
    <w:rsid w:val="00787706"/>
    <w:rsid w:val="00793EBB"/>
    <w:rsid w:val="00794492"/>
    <w:rsid w:val="007A568A"/>
    <w:rsid w:val="007A6326"/>
    <w:rsid w:val="007A74EB"/>
    <w:rsid w:val="007C135D"/>
    <w:rsid w:val="007C2EEE"/>
    <w:rsid w:val="007D2269"/>
    <w:rsid w:val="007E29D7"/>
    <w:rsid w:val="007F486A"/>
    <w:rsid w:val="007F5816"/>
    <w:rsid w:val="00802A94"/>
    <w:rsid w:val="008030AC"/>
    <w:rsid w:val="0081519C"/>
    <w:rsid w:val="00816284"/>
    <w:rsid w:val="00820839"/>
    <w:rsid w:val="00820FE3"/>
    <w:rsid w:val="00823163"/>
    <w:rsid w:val="00831376"/>
    <w:rsid w:val="008353B6"/>
    <w:rsid w:val="00840B2D"/>
    <w:rsid w:val="008539AC"/>
    <w:rsid w:val="00857287"/>
    <w:rsid w:val="008602C7"/>
    <w:rsid w:val="00861813"/>
    <w:rsid w:val="008619DD"/>
    <w:rsid w:val="00864A3A"/>
    <w:rsid w:val="00865799"/>
    <w:rsid w:val="00872D9E"/>
    <w:rsid w:val="008753F8"/>
    <w:rsid w:val="00881E20"/>
    <w:rsid w:val="00890474"/>
    <w:rsid w:val="008912A9"/>
    <w:rsid w:val="00891AB5"/>
    <w:rsid w:val="00895384"/>
    <w:rsid w:val="0089790B"/>
    <w:rsid w:val="008A0B07"/>
    <w:rsid w:val="008A29EE"/>
    <w:rsid w:val="008A44E9"/>
    <w:rsid w:val="008A4EA1"/>
    <w:rsid w:val="008A583C"/>
    <w:rsid w:val="008B232B"/>
    <w:rsid w:val="008B5F9A"/>
    <w:rsid w:val="008B6AF8"/>
    <w:rsid w:val="008C16B6"/>
    <w:rsid w:val="008C24A4"/>
    <w:rsid w:val="008C2A40"/>
    <w:rsid w:val="008C5C6F"/>
    <w:rsid w:val="008D3E15"/>
    <w:rsid w:val="008D42BE"/>
    <w:rsid w:val="008D4B53"/>
    <w:rsid w:val="008E036F"/>
    <w:rsid w:val="008E77E9"/>
    <w:rsid w:val="008E7B38"/>
    <w:rsid w:val="008F0500"/>
    <w:rsid w:val="008F0842"/>
    <w:rsid w:val="008F50FE"/>
    <w:rsid w:val="00911642"/>
    <w:rsid w:val="00912C73"/>
    <w:rsid w:val="009155AF"/>
    <w:rsid w:val="0092556B"/>
    <w:rsid w:val="00934494"/>
    <w:rsid w:val="009349C1"/>
    <w:rsid w:val="00937CBB"/>
    <w:rsid w:val="00941D83"/>
    <w:rsid w:val="00943A5C"/>
    <w:rsid w:val="00943D32"/>
    <w:rsid w:val="009473DC"/>
    <w:rsid w:val="00947F1B"/>
    <w:rsid w:val="009521B3"/>
    <w:rsid w:val="009605E8"/>
    <w:rsid w:val="00967372"/>
    <w:rsid w:val="00973A77"/>
    <w:rsid w:val="009752B7"/>
    <w:rsid w:val="0097569A"/>
    <w:rsid w:val="0098058A"/>
    <w:rsid w:val="00987E40"/>
    <w:rsid w:val="00990390"/>
    <w:rsid w:val="009B09D1"/>
    <w:rsid w:val="009B2533"/>
    <w:rsid w:val="009B52A2"/>
    <w:rsid w:val="009C6739"/>
    <w:rsid w:val="009D4643"/>
    <w:rsid w:val="009F11C5"/>
    <w:rsid w:val="009F424B"/>
    <w:rsid w:val="009F5D9A"/>
    <w:rsid w:val="009F68F9"/>
    <w:rsid w:val="00A04F04"/>
    <w:rsid w:val="00A05CD3"/>
    <w:rsid w:val="00A07766"/>
    <w:rsid w:val="00A11964"/>
    <w:rsid w:val="00A16F71"/>
    <w:rsid w:val="00A21BF0"/>
    <w:rsid w:val="00A23D69"/>
    <w:rsid w:val="00A2456F"/>
    <w:rsid w:val="00A27483"/>
    <w:rsid w:val="00A33502"/>
    <w:rsid w:val="00A47582"/>
    <w:rsid w:val="00A57EA1"/>
    <w:rsid w:val="00A60F28"/>
    <w:rsid w:val="00A70917"/>
    <w:rsid w:val="00A74305"/>
    <w:rsid w:val="00A756D6"/>
    <w:rsid w:val="00A767D8"/>
    <w:rsid w:val="00A76AFD"/>
    <w:rsid w:val="00A80CEA"/>
    <w:rsid w:val="00A81B50"/>
    <w:rsid w:val="00A81C24"/>
    <w:rsid w:val="00A8376E"/>
    <w:rsid w:val="00A85935"/>
    <w:rsid w:val="00A87F60"/>
    <w:rsid w:val="00A90B96"/>
    <w:rsid w:val="00A960D7"/>
    <w:rsid w:val="00AA0B3D"/>
    <w:rsid w:val="00AB26F1"/>
    <w:rsid w:val="00AB74C0"/>
    <w:rsid w:val="00AC01C6"/>
    <w:rsid w:val="00AC6A86"/>
    <w:rsid w:val="00AE72B6"/>
    <w:rsid w:val="00AE7AFA"/>
    <w:rsid w:val="00AF4A1B"/>
    <w:rsid w:val="00AF57F7"/>
    <w:rsid w:val="00AF7E84"/>
    <w:rsid w:val="00B00173"/>
    <w:rsid w:val="00B00780"/>
    <w:rsid w:val="00B02F13"/>
    <w:rsid w:val="00B32BCC"/>
    <w:rsid w:val="00B32FD8"/>
    <w:rsid w:val="00B33E73"/>
    <w:rsid w:val="00B455A1"/>
    <w:rsid w:val="00B45ABE"/>
    <w:rsid w:val="00B53758"/>
    <w:rsid w:val="00B74E06"/>
    <w:rsid w:val="00B8352C"/>
    <w:rsid w:val="00B850B3"/>
    <w:rsid w:val="00B867EF"/>
    <w:rsid w:val="00B86C43"/>
    <w:rsid w:val="00B92702"/>
    <w:rsid w:val="00B92A2F"/>
    <w:rsid w:val="00BA239A"/>
    <w:rsid w:val="00BA5BBD"/>
    <w:rsid w:val="00BA5FB3"/>
    <w:rsid w:val="00BA7588"/>
    <w:rsid w:val="00BB2711"/>
    <w:rsid w:val="00BC3CD1"/>
    <w:rsid w:val="00BC56D6"/>
    <w:rsid w:val="00BD392D"/>
    <w:rsid w:val="00BD6F9C"/>
    <w:rsid w:val="00BD71D9"/>
    <w:rsid w:val="00BE016F"/>
    <w:rsid w:val="00BE6CB3"/>
    <w:rsid w:val="00BF2162"/>
    <w:rsid w:val="00BF27F5"/>
    <w:rsid w:val="00BF5FCB"/>
    <w:rsid w:val="00BF6D96"/>
    <w:rsid w:val="00C065BE"/>
    <w:rsid w:val="00C11E0C"/>
    <w:rsid w:val="00C23521"/>
    <w:rsid w:val="00C26040"/>
    <w:rsid w:val="00C27D39"/>
    <w:rsid w:val="00C32FC3"/>
    <w:rsid w:val="00C37B06"/>
    <w:rsid w:val="00C41538"/>
    <w:rsid w:val="00C463C1"/>
    <w:rsid w:val="00C50081"/>
    <w:rsid w:val="00C53A7C"/>
    <w:rsid w:val="00C53C81"/>
    <w:rsid w:val="00C572F8"/>
    <w:rsid w:val="00C579FB"/>
    <w:rsid w:val="00C60F77"/>
    <w:rsid w:val="00C6710C"/>
    <w:rsid w:val="00C8466F"/>
    <w:rsid w:val="00C86756"/>
    <w:rsid w:val="00C96F1A"/>
    <w:rsid w:val="00CA4CC4"/>
    <w:rsid w:val="00CA7B0C"/>
    <w:rsid w:val="00CB10E5"/>
    <w:rsid w:val="00CB1686"/>
    <w:rsid w:val="00CB21B1"/>
    <w:rsid w:val="00CB36D9"/>
    <w:rsid w:val="00CC1807"/>
    <w:rsid w:val="00CD725B"/>
    <w:rsid w:val="00CD77B4"/>
    <w:rsid w:val="00CE1741"/>
    <w:rsid w:val="00CF3A5F"/>
    <w:rsid w:val="00CF460D"/>
    <w:rsid w:val="00D00572"/>
    <w:rsid w:val="00D00C87"/>
    <w:rsid w:val="00D01B4A"/>
    <w:rsid w:val="00D05BB9"/>
    <w:rsid w:val="00D07969"/>
    <w:rsid w:val="00D136DE"/>
    <w:rsid w:val="00D15DCE"/>
    <w:rsid w:val="00D2251B"/>
    <w:rsid w:val="00D3591C"/>
    <w:rsid w:val="00D42A9B"/>
    <w:rsid w:val="00D46047"/>
    <w:rsid w:val="00D549DE"/>
    <w:rsid w:val="00D55BB2"/>
    <w:rsid w:val="00D62C51"/>
    <w:rsid w:val="00D664B6"/>
    <w:rsid w:val="00D7092A"/>
    <w:rsid w:val="00D73B5F"/>
    <w:rsid w:val="00D773C8"/>
    <w:rsid w:val="00D84EC0"/>
    <w:rsid w:val="00D91393"/>
    <w:rsid w:val="00D919C4"/>
    <w:rsid w:val="00D94549"/>
    <w:rsid w:val="00D973BF"/>
    <w:rsid w:val="00DB2F16"/>
    <w:rsid w:val="00DB75E0"/>
    <w:rsid w:val="00DD0DE1"/>
    <w:rsid w:val="00DD2428"/>
    <w:rsid w:val="00DE3A4B"/>
    <w:rsid w:val="00DE4E9C"/>
    <w:rsid w:val="00DF048A"/>
    <w:rsid w:val="00E12DE7"/>
    <w:rsid w:val="00E20600"/>
    <w:rsid w:val="00E213B9"/>
    <w:rsid w:val="00E21915"/>
    <w:rsid w:val="00E244E0"/>
    <w:rsid w:val="00E27FDF"/>
    <w:rsid w:val="00E41057"/>
    <w:rsid w:val="00E43772"/>
    <w:rsid w:val="00E513C0"/>
    <w:rsid w:val="00E65E85"/>
    <w:rsid w:val="00E677D9"/>
    <w:rsid w:val="00E71C28"/>
    <w:rsid w:val="00E8159F"/>
    <w:rsid w:val="00E8568B"/>
    <w:rsid w:val="00E906A8"/>
    <w:rsid w:val="00E90E85"/>
    <w:rsid w:val="00E920F0"/>
    <w:rsid w:val="00EA03A8"/>
    <w:rsid w:val="00EA46A3"/>
    <w:rsid w:val="00EA47A4"/>
    <w:rsid w:val="00EB11AE"/>
    <w:rsid w:val="00EB37CE"/>
    <w:rsid w:val="00EB6E20"/>
    <w:rsid w:val="00EB7AF7"/>
    <w:rsid w:val="00ED0AA7"/>
    <w:rsid w:val="00ED19E4"/>
    <w:rsid w:val="00ED3047"/>
    <w:rsid w:val="00ED3A5B"/>
    <w:rsid w:val="00ED6E9F"/>
    <w:rsid w:val="00EE0AC9"/>
    <w:rsid w:val="00EE58E9"/>
    <w:rsid w:val="00EE671B"/>
    <w:rsid w:val="00F065A2"/>
    <w:rsid w:val="00F14C32"/>
    <w:rsid w:val="00F16DDF"/>
    <w:rsid w:val="00F306D5"/>
    <w:rsid w:val="00F364C5"/>
    <w:rsid w:val="00F40213"/>
    <w:rsid w:val="00F44793"/>
    <w:rsid w:val="00F633AB"/>
    <w:rsid w:val="00F65972"/>
    <w:rsid w:val="00F66F8D"/>
    <w:rsid w:val="00F70548"/>
    <w:rsid w:val="00F808AE"/>
    <w:rsid w:val="00F81685"/>
    <w:rsid w:val="00F8590B"/>
    <w:rsid w:val="00F8774E"/>
    <w:rsid w:val="00F91DF6"/>
    <w:rsid w:val="00F94A71"/>
    <w:rsid w:val="00F95906"/>
    <w:rsid w:val="00FB2D47"/>
    <w:rsid w:val="00FB42EB"/>
    <w:rsid w:val="00FB4EDD"/>
    <w:rsid w:val="00FC0FED"/>
    <w:rsid w:val="00FD1D54"/>
    <w:rsid w:val="00FD4A0C"/>
    <w:rsid w:val="00FD7AF6"/>
    <w:rsid w:val="00FF0809"/>
    <w:rsid w:val="00FF189B"/>
    <w:rsid w:val="00FF3A5B"/>
    <w:rsid w:val="00FF4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00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唐传勤</clcid-mr:GongSiFuZeRenXingMing>
  <clcid-mr:ZhuGuanKuaiJiGongZuoFuZeRenXingMing>宋荣超</clcid-mr:ZhuGuanKuaiJiGongZuoFuZeRenXingMing>
  <clcid-mr:KuaiJiJiGouFuZeRenXingMing>张小嫘</clcid-mr:KuaiJiJiGouFuZeRenXingMing>
  <clcid-cgi:GongSiFaDingZhongWenMingCheng>山东好当家海洋发展股份有限公司</clcid-cgi:GongSiFaDingZhongWenMingCheng>
  <clcid-cgi:GongSiFaDingDaiBiaoRen/>
  <clcid-ar:ShenJiYiJianLeiXing xmlns:clcid-ar="clcid-ar">带强调事项段、其他事项段或与持续经营相关的重大不确定性段的无保留意见</clcid-ar:ShenJiYiJianLeiXing>
</b:binding>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sections xmlns:sc="http://mapping.word.org/2014/section/customize"/>
</file>

<file path=customXml/item4.xml><?xml version="1.0" encoding="utf-8"?>
<m:mapping xmlns:m="http://mapping.word.org/2012/mapping">
  <m:sm4><![CDATA[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]]></m:sm4>
</m:mapping>
</file>

<file path=customXml/item5.xml><?xml version="1.0" encoding="utf-8"?>
<t:template xmlns:t="http://mapping.word.org/2012/template">
  <t:sse><![CDATA[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]]></t:sse>
</t:template>
</file>

<file path=customXml/itemProps1.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2.xml><?xml version="1.0" encoding="utf-8"?>
<ds:datastoreItem xmlns:ds="http://schemas.openxmlformats.org/officeDocument/2006/customXml" ds:itemID="{1A9B88B0-7C38-43C4-92FF-44C1032E2C4F}">
  <ds:schemaRefs>
    <ds:schemaRef ds:uri="http://schemas.openxmlformats.org/officeDocument/2006/bibliography"/>
  </ds:schemaRefs>
</ds:datastoreItem>
</file>

<file path=customXml/itemProps3.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4.xml><?xml version="1.0" encoding="utf-8"?>
<ds:datastoreItem xmlns:ds="http://schemas.openxmlformats.org/officeDocument/2006/customXml" ds:itemID="{B1BFEA69-2190-47AA-81CE-CF1A3B24272F}">
  <ds:schemaRefs>
    <ds:schemaRef ds:uri="http://mapping.word.org/2012/mapping"/>
  </ds:schemaRefs>
</ds:datastoreItem>
</file>

<file path=customXml/itemProps5.xml><?xml version="1.0" encoding="utf-8"?>
<ds:datastoreItem xmlns:ds="http://schemas.openxmlformats.org/officeDocument/2006/customXml" ds:itemID="{FC8BB268-61FB-44E7-95B8-3AA409660EEE}">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1123</TotalTime>
  <Pages>17</Pages>
  <Words>2648</Words>
  <Characters>15095</Characters>
  <Application>Microsoft Office Word</Application>
  <DocSecurity>0</DocSecurity>
  <Lines>125</Lines>
  <Paragraphs>35</Paragraphs>
  <ScaleCrop>false</ScaleCrop>
  <Company>微软中国</Company>
  <LinksUpToDate>false</LinksUpToDate>
  <CharactersWithSpaces>17708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.XBRL.</dc:creator>
  <cp:lastModifiedBy>g h</cp:lastModifiedBy>
  <cp:revision>155</cp:revision>
  <dcterms:created xsi:type="dcterms:W3CDTF">2024-10-08T00:00:00Z</dcterms:created>
  <dcterms:modified xsi:type="dcterms:W3CDTF">2024-10-25T07:08:00Z</dcterms:modified>
</cp:coreProperties>
</file>