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1D1C" w14:textId="3F7E71FB" w:rsidR="008501BB" w:rsidRPr="0041440D" w:rsidRDefault="008501BB" w:rsidP="008501BB">
      <w:pPr>
        <w:spacing w:line="360" w:lineRule="auto"/>
        <w:jc w:val="center"/>
        <w:rPr>
          <w:rFonts w:ascii="宋体" w:hAnsi="宋体" w:hint="eastAsia"/>
          <w:b/>
          <w:sz w:val="24"/>
        </w:rPr>
      </w:pPr>
      <w:r w:rsidRPr="0041440D">
        <w:rPr>
          <w:rFonts w:ascii="宋体" w:hAnsi="宋体"/>
          <w:b/>
          <w:sz w:val="24"/>
        </w:rPr>
        <w:t>证券代码</w:t>
      </w:r>
      <w:r w:rsidRPr="0041440D">
        <w:rPr>
          <w:rFonts w:ascii="宋体" w:hAnsi="宋体" w:hint="eastAsia"/>
          <w:b/>
          <w:sz w:val="24"/>
        </w:rPr>
        <w:t>：600467</w:t>
      </w:r>
      <w:r w:rsidRPr="0041440D">
        <w:rPr>
          <w:rFonts w:ascii="宋体" w:hAnsi="宋体"/>
          <w:b/>
          <w:sz w:val="24"/>
        </w:rPr>
        <w:t xml:space="preserve">　　 </w:t>
      </w:r>
      <w:r w:rsidRPr="0041440D">
        <w:rPr>
          <w:rFonts w:ascii="宋体" w:hAnsi="宋体" w:hint="eastAsia"/>
          <w:b/>
          <w:sz w:val="24"/>
        </w:rPr>
        <w:t xml:space="preserve">   </w:t>
      </w:r>
      <w:r w:rsidRPr="0041440D">
        <w:rPr>
          <w:rFonts w:ascii="宋体" w:hAnsi="宋体"/>
          <w:b/>
          <w:sz w:val="24"/>
        </w:rPr>
        <w:t>证券简称：</w:t>
      </w:r>
      <w:r w:rsidRPr="0041440D">
        <w:rPr>
          <w:rFonts w:ascii="宋体" w:hAnsi="宋体" w:hint="eastAsia"/>
          <w:b/>
          <w:sz w:val="24"/>
        </w:rPr>
        <w:t>好当家</w:t>
      </w:r>
      <w:r w:rsidRPr="0041440D">
        <w:rPr>
          <w:rFonts w:ascii="宋体" w:hAnsi="宋体"/>
          <w:b/>
          <w:sz w:val="24"/>
        </w:rPr>
        <w:t xml:space="preserve">　　</w:t>
      </w:r>
      <w:r w:rsidRPr="0041440D">
        <w:rPr>
          <w:rFonts w:ascii="宋体" w:hAnsi="宋体" w:hint="eastAsia"/>
          <w:b/>
          <w:sz w:val="24"/>
        </w:rPr>
        <w:t xml:space="preserve">   </w:t>
      </w:r>
      <w:r w:rsidRPr="0008751E">
        <w:rPr>
          <w:rFonts w:ascii="宋体" w:hAnsi="宋体"/>
          <w:b/>
          <w:sz w:val="24"/>
        </w:rPr>
        <w:t>公告编号：</w:t>
      </w:r>
      <w:r w:rsidR="0008751E">
        <w:rPr>
          <w:rFonts w:ascii="宋体" w:hAnsi="宋体" w:hint="eastAsia"/>
          <w:b/>
          <w:sz w:val="24"/>
        </w:rPr>
        <w:t>临</w:t>
      </w:r>
      <w:r w:rsidRPr="0008751E">
        <w:rPr>
          <w:rFonts w:ascii="宋体" w:hAnsi="宋体"/>
          <w:b/>
          <w:sz w:val="24"/>
        </w:rPr>
        <w:t>20</w:t>
      </w:r>
      <w:r w:rsidRPr="0008751E">
        <w:rPr>
          <w:rFonts w:ascii="宋体" w:hAnsi="宋体" w:hint="eastAsia"/>
          <w:b/>
          <w:sz w:val="24"/>
        </w:rPr>
        <w:t>25-01</w:t>
      </w:r>
      <w:r w:rsidR="0008751E">
        <w:rPr>
          <w:rFonts w:ascii="宋体" w:hAnsi="宋体" w:hint="eastAsia"/>
          <w:b/>
          <w:sz w:val="24"/>
        </w:rPr>
        <w:t>9</w:t>
      </w:r>
    </w:p>
    <w:p w14:paraId="0B6A89DA" w14:textId="77777777" w:rsidR="008501BB" w:rsidRPr="005746EC" w:rsidRDefault="008501BB" w:rsidP="008501BB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</w:p>
    <w:p w14:paraId="11371909" w14:textId="77777777" w:rsidR="008501BB" w:rsidRPr="0041440D" w:rsidRDefault="008501BB" w:rsidP="008501BB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 w:rsidRPr="0041440D">
        <w:rPr>
          <w:rFonts w:ascii="宋体" w:hAnsi="宋体"/>
          <w:b/>
          <w:sz w:val="32"/>
          <w:szCs w:val="32"/>
        </w:rPr>
        <w:t>山东好当家海洋发展股份有限公司</w:t>
      </w:r>
    </w:p>
    <w:p w14:paraId="09C82186" w14:textId="52DF64AF" w:rsidR="008501BB" w:rsidRPr="0041440D" w:rsidRDefault="008501BB" w:rsidP="008501BB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关于变更公司证券事务代表的公告</w:t>
      </w:r>
    </w:p>
    <w:p w14:paraId="5DBACE72" w14:textId="77777777" w:rsidR="008501BB" w:rsidRDefault="008501BB" w:rsidP="008501BB">
      <w:pPr>
        <w:spacing w:line="360" w:lineRule="auto"/>
        <w:jc w:val="center"/>
        <w:rPr>
          <w:rFonts w:ascii="Times New Roman" w:hAnsi="Times New Roman"/>
        </w:rPr>
      </w:pPr>
    </w:p>
    <w:p w14:paraId="628ED12A" w14:textId="77777777" w:rsidR="008501BB" w:rsidRDefault="008501BB" w:rsidP="008501BB">
      <w:pPr>
        <w:snapToGrid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1BFB2BBA" w14:textId="77777777" w:rsidR="008501BB" w:rsidRDefault="008501BB" w:rsidP="008501BB">
      <w:pPr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147BB6F4" w14:textId="355AC8CE" w:rsidR="008501BB" w:rsidRDefault="008501BB" w:rsidP="008501BB">
      <w:pPr>
        <w:pStyle w:val="Default"/>
        <w:spacing w:line="440" w:lineRule="exact"/>
        <w:ind w:firstLineChars="200" w:firstLine="48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山东好当家海洋发展</w:t>
      </w:r>
      <w:r w:rsidRPr="00CE3EDB">
        <w:rPr>
          <w:rFonts w:ascii="宋体" w:eastAsia="宋体" w:hAnsi="宋体" w:hint="eastAsia"/>
        </w:rPr>
        <w:t>股份有限公司（以下简称</w:t>
      </w:r>
      <w:r>
        <w:rPr>
          <w:rFonts w:ascii="宋体" w:eastAsia="宋体" w:hAnsi="宋体" w:hint="eastAsia"/>
        </w:rPr>
        <w:t>“公司”</w:t>
      </w:r>
      <w:r w:rsidRPr="00CE3EDB"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董事会于近日收到公司证券事务代表</w:t>
      </w:r>
      <w:r w:rsidR="00506EF7">
        <w:rPr>
          <w:rFonts w:ascii="宋体" w:eastAsia="宋体" w:hAnsi="宋体" w:hint="eastAsia"/>
        </w:rPr>
        <w:t>宋晓辉</w:t>
      </w:r>
      <w:r>
        <w:rPr>
          <w:rFonts w:ascii="宋体" w:eastAsia="宋体" w:hAnsi="宋体" w:hint="eastAsia"/>
        </w:rPr>
        <w:t>先生的书面辞职报告。</w:t>
      </w:r>
      <w:r w:rsidR="00506EF7">
        <w:rPr>
          <w:rFonts w:ascii="宋体" w:eastAsia="宋体" w:hAnsi="宋体" w:hint="eastAsia"/>
        </w:rPr>
        <w:t>宋晓辉</w:t>
      </w:r>
      <w:r>
        <w:rPr>
          <w:rFonts w:ascii="宋体" w:eastAsia="宋体" w:hAnsi="宋体" w:hint="eastAsia"/>
        </w:rPr>
        <w:t>先生因</w:t>
      </w:r>
      <w:r w:rsidR="00506EF7">
        <w:rPr>
          <w:rFonts w:ascii="宋体" w:eastAsia="宋体" w:hAnsi="宋体" w:hint="eastAsia"/>
        </w:rPr>
        <w:t>工作岗位调整</w:t>
      </w:r>
      <w:r>
        <w:rPr>
          <w:rFonts w:ascii="宋体" w:eastAsia="宋体" w:hAnsi="宋体" w:hint="eastAsia"/>
        </w:rPr>
        <w:t>，申请辞去公司证券事务代表职务，上述辞职报告自送达公司董事会时生效。</w:t>
      </w:r>
      <w:r w:rsidR="00506EF7">
        <w:rPr>
          <w:rFonts w:ascii="宋体" w:eastAsia="宋体" w:hAnsi="宋体" w:hint="eastAsia"/>
        </w:rPr>
        <w:t>宋晓辉</w:t>
      </w:r>
      <w:r>
        <w:rPr>
          <w:rFonts w:ascii="宋体" w:eastAsia="宋体" w:hAnsi="宋体" w:hint="eastAsia"/>
        </w:rPr>
        <w:t>先生辞职后，</w:t>
      </w:r>
      <w:r w:rsidR="00506EF7">
        <w:rPr>
          <w:rFonts w:ascii="宋体" w:eastAsia="宋体" w:hAnsi="宋体" w:hint="eastAsia"/>
        </w:rPr>
        <w:t>仍在</w:t>
      </w:r>
      <w:r>
        <w:rPr>
          <w:rFonts w:ascii="宋体" w:eastAsia="宋体" w:hAnsi="宋体" w:hint="eastAsia"/>
        </w:rPr>
        <w:t>公司</w:t>
      </w:r>
      <w:r w:rsidR="00506EF7">
        <w:rPr>
          <w:rFonts w:ascii="宋体" w:eastAsia="宋体" w:hAnsi="宋体" w:hint="eastAsia"/>
        </w:rPr>
        <w:t>担任</w:t>
      </w:r>
      <w:r>
        <w:rPr>
          <w:rFonts w:ascii="宋体" w:eastAsia="宋体" w:hAnsi="宋体" w:hint="eastAsia"/>
        </w:rPr>
        <w:t>其他职务。</w:t>
      </w:r>
    </w:p>
    <w:p w14:paraId="692674D9" w14:textId="601376D3" w:rsidR="008501BB" w:rsidRPr="00FE7E04" w:rsidRDefault="008501BB" w:rsidP="008501BB">
      <w:pPr>
        <w:pStyle w:val="Default"/>
        <w:spacing w:line="440" w:lineRule="exact"/>
        <w:ind w:firstLineChars="200" w:firstLine="480"/>
        <w:rPr>
          <w:rFonts w:ascii="宋体" w:eastAsia="宋体" w:hAnsi="宋体" w:hint="eastAsia"/>
        </w:rPr>
      </w:pPr>
      <w:r w:rsidRPr="00FE7E04">
        <w:rPr>
          <w:rFonts w:ascii="宋体" w:eastAsia="宋体" w:hAnsi="宋体"/>
        </w:rPr>
        <w:t>公司董事会对</w:t>
      </w:r>
      <w:r w:rsidR="00506EF7">
        <w:rPr>
          <w:rFonts w:ascii="宋体" w:eastAsia="宋体" w:hAnsi="宋体" w:hint="eastAsia"/>
        </w:rPr>
        <w:t>宋晓辉</w:t>
      </w:r>
      <w:r w:rsidRPr="00FE7E04">
        <w:rPr>
          <w:rFonts w:ascii="宋体" w:eastAsia="宋体" w:hAnsi="宋体"/>
        </w:rPr>
        <w:t>先生在担任证券事务代表期间对公司</w:t>
      </w:r>
      <w:r w:rsidRPr="00FE7E04">
        <w:rPr>
          <w:rFonts w:ascii="宋体" w:eastAsia="宋体" w:hAnsi="宋体" w:hint="eastAsia"/>
        </w:rPr>
        <w:t>作</w:t>
      </w:r>
      <w:r w:rsidRPr="00FE7E04">
        <w:rPr>
          <w:rFonts w:ascii="宋体" w:eastAsia="宋体" w:hAnsi="宋体"/>
        </w:rPr>
        <w:t>出的贡献表示</w:t>
      </w:r>
      <w:r w:rsidRPr="00FE7E04">
        <w:rPr>
          <w:rFonts w:ascii="宋体" w:eastAsia="宋体" w:hAnsi="宋体" w:hint="eastAsia"/>
        </w:rPr>
        <w:t>衷心感谢</w:t>
      </w:r>
      <w:r w:rsidRPr="00FE7E04">
        <w:rPr>
          <w:rFonts w:ascii="宋体" w:eastAsia="宋体" w:hAnsi="宋体"/>
        </w:rPr>
        <w:t xml:space="preserve">！ </w:t>
      </w:r>
    </w:p>
    <w:p w14:paraId="035D8A3E" w14:textId="2BF3C7D2" w:rsidR="008501BB" w:rsidRDefault="008501BB" w:rsidP="008501BB">
      <w:pPr>
        <w:pStyle w:val="Default"/>
        <w:spacing w:line="440" w:lineRule="exact"/>
        <w:ind w:firstLineChars="200" w:firstLine="48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根据《上海证券交易所股票上市规则》的相关规定，公司董事会将聘任</w:t>
      </w:r>
      <w:r w:rsidR="00506EF7">
        <w:rPr>
          <w:rFonts w:ascii="宋体" w:eastAsia="宋体" w:hAnsi="宋体" w:hint="eastAsia"/>
        </w:rPr>
        <w:t>毕安宁</w:t>
      </w:r>
      <w:r>
        <w:rPr>
          <w:rFonts w:ascii="宋体" w:eastAsia="宋体" w:hAnsi="宋体" w:hint="eastAsia"/>
        </w:rPr>
        <w:t>先生担任证券事务代表</w:t>
      </w:r>
      <w:r w:rsidRPr="002E7056">
        <w:rPr>
          <w:rFonts w:ascii="宋体" w:eastAsia="宋体" w:hAnsi="宋体" w:hint="eastAsia"/>
        </w:rPr>
        <w:t>，</w:t>
      </w:r>
      <w:r w:rsidR="002E7056" w:rsidRPr="002E7056">
        <w:rPr>
          <w:rFonts w:ascii="宋体" w:eastAsia="宋体" w:hAnsi="宋体" w:hint="eastAsia"/>
        </w:rPr>
        <w:t>经查其不存在</w:t>
      </w:r>
      <w:r w:rsidR="002D66BA" w:rsidRPr="002D66BA">
        <w:rPr>
          <w:rFonts w:ascii="宋体" w:eastAsia="宋体" w:hAnsi="宋体" w:hint="eastAsia"/>
        </w:rPr>
        <w:t>不适合担任证券事务代表的情形</w:t>
      </w:r>
      <w:r w:rsidRPr="002E7056">
        <w:rPr>
          <w:rFonts w:ascii="宋体" w:eastAsia="宋体" w:hAnsi="宋体" w:hint="eastAsia"/>
        </w:rPr>
        <w:t>。</w:t>
      </w:r>
    </w:p>
    <w:p w14:paraId="368D2518" w14:textId="6DCC29BC" w:rsidR="008501BB" w:rsidRDefault="00506EF7" w:rsidP="008501BB">
      <w:pPr>
        <w:pStyle w:val="Default"/>
        <w:spacing w:line="440" w:lineRule="exact"/>
        <w:ind w:firstLineChars="200" w:firstLine="48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毕安宁</w:t>
      </w:r>
      <w:r w:rsidR="008501BB">
        <w:rPr>
          <w:rFonts w:ascii="宋体" w:eastAsia="宋体" w:hAnsi="宋体" w:hint="eastAsia"/>
        </w:rPr>
        <w:t>先生简历及联系方式如下：</w:t>
      </w:r>
    </w:p>
    <w:p w14:paraId="5FD4E8E0" w14:textId="2553065A" w:rsidR="008501BB" w:rsidRDefault="008501BB" w:rsidP="008501BB">
      <w:pPr>
        <w:pStyle w:val="Default"/>
        <w:spacing w:line="440" w:lineRule="exact"/>
        <w:ind w:firstLineChars="200" w:firstLine="480"/>
        <w:rPr>
          <w:rFonts w:ascii="宋体" w:eastAsia="宋体" w:hAnsi="宋体" w:hint="eastAsia"/>
        </w:rPr>
      </w:pPr>
      <w:r w:rsidRPr="00473C12">
        <w:rPr>
          <w:rFonts w:ascii="宋体" w:eastAsia="宋体" w:hAnsi="宋体" w:hint="eastAsia"/>
        </w:rPr>
        <w:t>男</w:t>
      </w:r>
      <w:r w:rsidRPr="00473C12">
        <w:rPr>
          <w:rFonts w:ascii="宋体" w:eastAsia="宋体" w:hAnsi="宋体"/>
        </w:rPr>
        <w:t>，198</w:t>
      </w:r>
      <w:r w:rsidR="00506EF7">
        <w:rPr>
          <w:rFonts w:ascii="宋体" w:eastAsia="宋体" w:hAnsi="宋体" w:hint="eastAsia"/>
        </w:rPr>
        <w:t>4</w:t>
      </w:r>
      <w:r w:rsidRPr="00473C12">
        <w:rPr>
          <w:rFonts w:ascii="宋体" w:eastAsia="宋体" w:hAnsi="宋体"/>
        </w:rPr>
        <w:t xml:space="preserve"> 年</w:t>
      </w:r>
      <w:r w:rsidRPr="00473C12">
        <w:rPr>
          <w:rFonts w:ascii="宋体" w:eastAsia="宋体" w:hAnsi="宋体" w:hint="eastAsia"/>
        </w:rPr>
        <w:t>0</w:t>
      </w:r>
      <w:r w:rsidR="00506EF7">
        <w:rPr>
          <w:rFonts w:ascii="宋体" w:eastAsia="宋体" w:hAnsi="宋体" w:hint="eastAsia"/>
        </w:rPr>
        <w:t>2</w:t>
      </w:r>
      <w:r w:rsidRPr="00473C12">
        <w:rPr>
          <w:rFonts w:ascii="宋体" w:eastAsia="宋体" w:hAnsi="宋体" w:hint="eastAsia"/>
        </w:rPr>
        <w:t>月</w:t>
      </w:r>
      <w:r w:rsidRPr="00473C12">
        <w:rPr>
          <w:rFonts w:ascii="宋体" w:eastAsia="宋体" w:hAnsi="宋体"/>
        </w:rPr>
        <w:t>出生，大</w:t>
      </w:r>
      <w:r w:rsidR="00215653">
        <w:rPr>
          <w:rFonts w:ascii="宋体" w:eastAsia="宋体" w:hAnsi="宋体" w:hint="eastAsia"/>
        </w:rPr>
        <w:t>学</w:t>
      </w:r>
      <w:r>
        <w:rPr>
          <w:rFonts w:ascii="宋体" w:eastAsia="宋体" w:hAnsi="宋体" w:hint="eastAsia"/>
        </w:rPr>
        <w:t>学历。自20</w:t>
      </w:r>
      <w:r w:rsidR="00506EF7">
        <w:rPr>
          <w:rFonts w:ascii="宋体" w:eastAsia="宋体" w:hAnsi="宋体" w:hint="eastAsia"/>
        </w:rPr>
        <w:t>13</w:t>
      </w:r>
      <w:r>
        <w:rPr>
          <w:rFonts w:ascii="宋体" w:eastAsia="宋体" w:hAnsi="宋体" w:hint="eastAsia"/>
        </w:rPr>
        <w:t>年起</w:t>
      </w:r>
      <w:r w:rsidRPr="00473C12">
        <w:rPr>
          <w:rFonts w:ascii="宋体" w:eastAsia="宋体" w:hAnsi="宋体"/>
        </w:rPr>
        <w:t>任</w:t>
      </w:r>
      <w:r w:rsidRPr="00473C12">
        <w:rPr>
          <w:rFonts w:ascii="宋体" w:eastAsia="宋体" w:hAnsi="宋体" w:hint="eastAsia"/>
        </w:rPr>
        <w:t>公司</w:t>
      </w:r>
      <w:r w:rsidR="00506EF7">
        <w:rPr>
          <w:rFonts w:ascii="宋体" w:eastAsia="宋体" w:hAnsi="宋体" w:hint="eastAsia"/>
        </w:rPr>
        <w:t>审计科长</w:t>
      </w:r>
      <w:r w:rsidRPr="00473C12">
        <w:rPr>
          <w:rFonts w:ascii="宋体" w:eastAsia="宋体" w:hAnsi="宋体" w:hint="eastAsia"/>
        </w:rPr>
        <w:t>、</w:t>
      </w:r>
      <w:r w:rsidR="00506EF7">
        <w:rPr>
          <w:rFonts w:ascii="宋体" w:eastAsia="宋体" w:hAnsi="宋体" w:hint="eastAsia"/>
        </w:rPr>
        <w:t>2022年起</w:t>
      </w:r>
      <w:r w:rsidR="001010C4">
        <w:rPr>
          <w:rFonts w:ascii="宋体" w:eastAsia="宋体" w:hAnsi="宋体" w:hint="eastAsia"/>
        </w:rPr>
        <w:t>任荣成荣康食品有限公司会计、荣成荣广食品有限公司会计、荣成荣进食品有限公司会计</w:t>
      </w:r>
      <w:r w:rsidRPr="00473C12">
        <w:rPr>
          <w:rFonts w:ascii="宋体" w:eastAsia="宋体" w:hAnsi="宋体"/>
        </w:rPr>
        <w:t>。</w:t>
      </w:r>
    </w:p>
    <w:p w14:paraId="05F6CD71" w14:textId="77777777" w:rsidR="008501BB" w:rsidRDefault="008501BB" w:rsidP="008501BB">
      <w:pPr>
        <w:pStyle w:val="Default"/>
        <w:spacing w:line="440" w:lineRule="exact"/>
        <w:ind w:leftChars="228" w:left="479"/>
        <w:rPr>
          <w:rFonts w:ascii="宋体" w:eastAsia="宋体" w:hAnsi="宋体" w:hint="eastAsia"/>
        </w:rPr>
      </w:pPr>
      <w:r w:rsidRPr="00473C12">
        <w:rPr>
          <w:rFonts w:ascii="宋体" w:eastAsia="宋体" w:hAnsi="宋体"/>
        </w:rPr>
        <w:t>联系地址：</w:t>
      </w:r>
      <w:r w:rsidRPr="00473C12">
        <w:rPr>
          <w:rFonts w:ascii="宋体" w:eastAsia="宋体" w:hAnsi="宋体" w:hint="eastAsia"/>
        </w:rPr>
        <w:t>山东省荣成市虎山镇好当家工业园</w:t>
      </w:r>
    </w:p>
    <w:p w14:paraId="68342963" w14:textId="77777777" w:rsidR="008501BB" w:rsidRDefault="008501BB" w:rsidP="008501BB">
      <w:pPr>
        <w:pStyle w:val="Default"/>
        <w:spacing w:line="440" w:lineRule="exact"/>
        <w:ind w:leftChars="228" w:left="479"/>
        <w:rPr>
          <w:rFonts w:ascii="宋体" w:eastAsia="宋体" w:hAnsi="宋体" w:hint="eastAsia"/>
        </w:rPr>
      </w:pPr>
      <w:r w:rsidRPr="00473C12">
        <w:rPr>
          <w:rFonts w:ascii="宋体" w:eastAsia="宋体" w:hAnsi="宋体"/>
        </w:rPr>
        <w:t>联系电话：</w:t>
      </w:r>
      <w:r w:rsidRPr="00473C12">
        <w:rPr>
          <w:rFonts w:ascii="宋体" w:eastAsia="宋体" w:hAnsi="宋体" w:hint="eastAsia"/>
        </w:rPr>
        <w:t>0631-7438073</w:t>
      </w:r>
    </w:p>
    <w:p w14:paraId="3424A3CA" w14:textId="3B96FF7E" w:rsidR="008501BB" w:rsidRDefault="008501BB" w:rsidP="008501BB">
      <w:pPr>
        <w:pStyle w:val="Default"/>
        <w:spacing w:line="440" w:lineRule="exact"/>
        <w:ind w:leftChars="228" w:left="479"/>
        <w:rPr>
          <w:rFonts w:ascii="宋体" w:eastAsia="宋体" w:hAnsi="宋体" w:hint="eastAsia"/>
        </w:rPr>
      </w:pPr>
      <w:r w:rsidRPr="00473C12">
        <w:rPr>
          <w:rFonts w:ascii="宋体" w:eastAsia="宋体" w:hAnsi="宋体"/>
        </w:rPr>
        <w:t>传真号码：</w:t>
      </w:r>
      <w:r w:rsidRPr="00473C12">
        <w:rPr>
          <w:rFonts w:ascii="宋体" w:eastAsia="宋体" w:hAnsi="宋体" w:hint="eastAsia"/>
        </w:rPr>
        <w:t>0631-743</w:t>
      </w:r>
      <w:r w:rsidR="00506EF7">
        <w:rPr>
          <w:rFonts w:ascii="宋体" w:eastAsia="宋体" w:hAnsi="宋体" w:hint="eastAsia"/>
        </w:rPr>
        <w:t>8073</w:t>
      </w:r>
    </w:p>
    <w:p w14:paraId="7CAC5AA4" w14:textId="49B7E21E" w:rsidR="008501BB" w:rsidRPr="00473C12" w:rsidRDefault="008501BB" w:rsidP="008501BB">
      <w:pPr>
        <w:pStyle w:val="Default"/>
        <w:spacing w:line="440" w:lineRule="exact"/>
        <w:ind w:leftChars="228" w:left="479"/>
        <w:rPr>
          <w:rFonts w:ascii="宋体" w:eastAsia="宋体" w:hAnsi="宋体" w:hint="eastAsia"/>
        </w:rPr>
      </w:pPr>
      <w:r w:rsidRPr="00473C12">
        <w:rPr>
          <w:rFonts w:ascii="宋体" w:eastAsia="宋体" w:hAnsi="宋体"/>
        </w:rPr>
        <w:t>电子邮箱：</w:t>
      </w:r>
      <w:hyperlink r:id="rId7" w:history="1">
        <w:r w:rsidR="008D3C7D" w:rsidRPr="00FC4DE8">
          <w:rPr>
            <w:rStyle w:val="af2"/>
            <w:rFonts w:ascii="宋体" w:eastAsia="宋体" w:hAnsi="宋体" w:hint="eastAsia"/>
          </w:rPr>
          <w:t>ban279@sina.com</w:t>
        </w:r>
      </w:hyperlink>
    </w:p>
    <w:p w14:paraId="7B1E32BF" w14:textId="77777777" w:rsidR="008501BB" w:rsidRPr="00473C12" w:rsidRDefault="008501BB" w:rsidP="008501BB">
      <w:pPr>
        <w:pStyle w:val="Default"/>
        <w:spacing w:line="440" w:lineRule="exact"/>
        <w:ind w:firstLineChars="200" w:firstLine="480"/>
        <w:rPr>
          <w:rFonts w:ascii="宋体" w:eastAsia="宋体" w:hAnsi="宋体" w:hint="eastAsia"/>
          <w:color w:val="auto"/>
        </w:rPr>
      </w:pPr>
    </w:p>
    <w:p w14:paraId="508DBC40" w14:textId="77777777" w:rsidR="008501BB" w:rsidRPr="00EA47D3" w:rsidRDefault="008501BB" w:rsidP="008501BB">
      <w:pPr>
        <w:pStyle w:val="Default"/>
        <w:spacing w:line="440" w:lineRule="exact"/>
        <w:ind w:firstLineChars="200" w:firstLine="480"/>
        <w:rPr>
          <w:rFonts w:ascii="宋体" w:eastAsia="宋体" w:hAnsi="宋体" w:hint="eastAsia"/>
          <w:color w:val="auto"/>
        </w:rPr>
      </w:pPr>
      <w:r w:rsidRPr="00EA47D3">
        <w:rPr>
          <w:rFonts w:ascii="宋体" w:eastAsia="宋体" w:hAnsi="宋体"/>
          <w:color w:val="auto"/>
        </w:rPr>
        <w:t>特此公告。</w:t>
      </w:r>
    </w:p>
    <w:p w14:paraId="70B28EC3" w14:textId="77777777" w:rsidR="008501BB" w:rsidRPr="00EA47D3" w:rsidRDefault="008501BB" w:rsidP="008501BB">
      <w:pPr>
        <w:spacing w:line="440" w:lineRule="exact"/>
        <w:ind w:firstLine="480"/>
        <w:jc w:val="right"/>
        <w:rPr>
          <w:rFonts w:ascii="宋体" w:hAnsi="宋体" w:hint="eastAsia"/>
          <w:sz w:val="24"/>
        </w:rPr>
      </w:pPr>
      <w:r w:rsidRPr="00EA47D3">
        <w:rPr>
          <w:rFonts w:ascii="宋体" w:hAnsi="宋体" w:hint="eastAsia"/>
          <w:sz w:val="24"/>
        </w:rPr>
        <w:t xml:space="preserve">                              山东好当家海洋发展股份有限公司</w:t>
      </w:r>
    </w:p>
    <w:p w14:paraId="0D1BC95A" w14:textId="77777777" w:rsidR="008501BB" w:rsidRPr="00EA47D3" w:rsidRDefault="008501BB" w:rsidP="008501BB">
      <w:pPr>
        <w:spacing w:line="440" w:lineRule="exact"/>
        <w:ind w:firstLineChars="2100" w:firstLine="5040"/>
        <w:jc w:val="right"/>
        <w:rPr>
          <w:rFonts w:ascii="宋体" w:hAnsi="宋体" w:hint="eastAsia"/>
          <w:sz w:val="24"/>
        </w:rPr>
      </w:pPr>
      <w:r w:rsidRPr="00EA47D3">
        <w:rPr>
          <w:rFonts w:ascii="宋体" w:hAnsi="宋体" w:hint="eastAsia"/>
          <w:sz w:val="24"/>
        </w:rPr>
        <w:t>董   事   会</w:t>
      </w:r>
    </w:p>
    <w:p w14:paraId="1C4725F4" w14:textId="22FF6AF6" w:rsidR="00A558F2" w:rsidRPr="008501BB" w:rsidRDefault="008501BB" w:rsidP="008501BB">
      <w:pPr>
        <w:spacing w:line="440" w:lineRule="exact"/>
        <w:jc w:val="right"/>
        <w:rPr>
          <w:rFonts w:ascii="ˎ̥" w:hAnsi="ˎ̥" w:hint="eastAsia"/>
          <w:sz w:val="24"/>
        </w:rPr>
      </w:pPr>
      <w:r w:rsidRPr="00EA47D3">
        <w:rPr>
          <w:rFonts w:ascii="宋体" w:hAnsi="宋体" w:hint="eastAsia"/>
          <w:sz w:val="24"/>
        </w:rPr>
        <w:t xml:space="preserve">                                         20</w:t>
      </w:r>
      <w:r>
        <w:rPr>
          <w:rFonts w:ascii="宋体" w:hAnsi="宋体" w:hint="eastAsia"/>
          <w:sz w:val="24"/>
        </w:rPr>
        <w:t>25</w:t>
      </w:r>
      <w:r w:rsidRPr="00EA47D3">
        <w:rPr>
          <w:rFonts w:ascii="宋体" w:hAnsi="宋体" w:hint="eastAsia"/>
          <w:sz w:val="24"/>
        </w:rPr>
        <w:t>年</w:t>
      </w:r>
      <w:r w:rsidR="008D3C7D">
        <w:rPr>
          <w:rFonts w:ascii="宋体" w:hAnsi="宋体" w:hint="eastAsia"/>
          <w:sz w:val="24"/>
        </w:rPr>
        <w:t>8</w:t>
      </w:r>
      <w:r w:rsidRPr="00EA47D3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28</w:t>
      </w:r>
      <w:r w:rsidRPr="00EA47D3">
        <w:rPr>
          <w:rFonts w:ascii="宋体" w:hAnsi="宋体" w:hint="eastAsia"/>
          <w:sz w:val="24"/>
        </w:rPr>
        <w:t>日</w:t>
      </w:r>
    </w:p>
    <w:sectPr w:rsidR="00A558F2" w:rsidRPr="00850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7E60" w14:textId="77777777" w:rsidR="00F93EDF" w:rsidRDefault="00F93EDF" w:rsidP="008501BB">
      <w:r>
        <w:separator/>
      </w:r>
    </w:p>
  </w:endnote>
  <w:endnote w:type="continuationSeparator" w:id="0">
    <w:p w14:paraId="5B662AD9" w14:textId="77777777" w:rsidR="00F93EDF" w:rsidRDefault="00F93EDF" w:rsidP="0085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05CA" w14:textId="77777777" w:rsidR="00F93EDF" w:rsidRDefault="00F93EDF" w:rsidP="008501BB">
      <w:r>
        <w:separator/>
      </w:r>
    </w:p>
  </w:footnote>
  <w:footnote w:type="continuationSeparator" w:id="0">
    <w:p w14:paraId="497C2F0A" w14:textId="77777777" w:rsidR="00F93EDF" w:rsidRDefault="00F93EDF" w:rsidP="0085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F3"/>
    <w:rsid w:val="00013B85"/>
    <w:rsid w:val="00066ACE"/>
    <w:rsid w:val="00074F51"/>
    <w:rsid w:val="0007661E"/>
    <w:rsid w:val="00085B35"/>
    <w:rsid w:val="0008751E"/>
    <w:rsid w:val="000C0749"/>
    <w:rsid w:val="000D4133"/>
    <w:rsid w:val="000E0869"/>
    <w:rsid w:val="001010C4"/>
    <w:rsid w:val="00103D12"/>
    <w:rsid w:val="00126A4B"/>
    <w:rsid w:val="001620FF"/>
    <w:rsid w:val="001735C0"/>
    <w:rsid w:val="00183280"/>
    <w:rsid w:val="001A2A04"/>
    <w:rsid w:val="001A6D19"/>
    <w:rsid w:val="001B4A28"/>
    <w:rsid w:val="001C117C"/>
    <w:rsid w:val="001C54DC"/>
    <w:rsid w:val="001F204A"/>
    <w:rsid w:val="00214B8B"/>
    <w:rsid w:val="00214C3D"/>
    <w:rsid w:val="00215653"/>
    <w:rsid w:val="0022015A"/>
    <w:rsid w:val="002408E3"/>
    <w:rsid w:val="002434E8"/>
    <w:rsid w:val="00252F81"/>
    <w:rsid w:val="002824F9"/>
    <w:rsid w:val="00282C58"/>
    <w:rsid w:val="002B25A8"/>
    <w:rsid w:val="002B6304"/>
    <w:rsid w:val="002D363B"/>
    <w:rsid w:val="002D66BA"/>
    <w:rsid w:val="002D7EEC"/>
    <w:rsid w:val="002E7056"/>
    <w:rsid w:val="002F3507"/>
    <w:rsid w:val="002F544D"/>
    <w:rsid w:val="00305F88"/>
    <w:rsid w:val="00324326"/>
    <w:rsid w:val="00355E77"/>
    <w:rsid w:val="00360418"/>
    <w:rsid w:val="003753DA"/>
    <w:rsid w:val="0038235B"/>
    <w:rsid w:val="003B23A9"/>
    <w:rsid w:val="003D3683"/>
    <w:rsid w:val="003E5EB5"/>
    <w:rsid w:val="00417638"/>
    <w:rsid w:val="00422FC5"/>
    <w:rsid w:val="00424837"/>
    <w:rsid w:val="0043503D"/>
    <w:rsid w:val="00436D72"/>
    <w:rsid w:val="004720D8"/>
    <w:rsid w:val="00490F74"/>
    <w:rsid w:val="004920B3"/>
    <w:rsid w:val="00492929"/>
    <w:rsid w:val="00494453"/>
    <w:rsid w:val="004A5130"/>
    <w:rsid w:val="004D45C3"/>
    <w:rsid w:val="00505151"/>
    <w:rsid w:val="00506EF7"/>
    <w:rsid w:val="00557ED6"/>
    <w:rsid w:val="00562836"/>
    <w:rsid w:val="005A6F55"/>
    <w:rsid w:val="005B0281"/>
    <w:rsid w:val="005B1B2C"/>
    <w:rsid w:val="005C27DF"/>
    <w:rsid w:val="005C70B2"/>
    <w:rsid w:val="005E3514"/>
    <w:rsid w:val="005E4065"/>
    <w:rsid w:val="005F50B9"/>
    <w:rsid w:val="00603986"/>
    <w:rsid w:val="0063647C"/>
    <w:rsid w:val="00642D14"/>
    <w:rsid w:val="00664B0D"/>
    <w:rsid w:val="00667266"/>
    <w:rsid w:val="00675E50"/>
    <w:rsid w:val="00683CD3"/>
    <w:rsid w:val="006913BA"/>
    <w:rsid w:val="00692B74"/>
    <w:rsid w:val="00694C4A"/>
    <w:rsid w:val="006A3560"/>
    <w:rsid w:val="006F3A3D"/>
    <w:rsid w:val="006F79A7"/>
    <w:rsid w:val="00732ACB"/>
    <w:rsid w:val="00733FA5"/>
    <w:rsid w:val="00741146"/>
    <w:rsid w:val="00745D55"/>
    <w:rsid w:val="00756C86"/>
    <w:rsid w:val="0077114A"/>
    <w:rsid w:val="007877A5"/>
    <w:rsid w:val="00787B14"/>
    <w:rsid w:val="007B2B5B"/>
    <w:rsid w:val="007B3F5E"/>
    <w:rsid w:val="007B4F66"/>
    <w:rsid w:val="007B6436"/>
    <w:rsid w:val="007B7ECE"/>
    <w:rsid w:val="007E6331"/>
    <w:rsid w:val="007F0585"/>
    <w:rsid w:val="00820A59"/>
    <w:rsid w:val="00823139"/>
    <w:rsid w:val="00842C20"/>
    <w:rsid w:val="008435F2"/>
    <w:rsid w:val="008501BB"/>
    <w:rsid w:val="008624F3"/>
    <w:rsid w:val="0086699C"/>
    <w:rsid w:val="008A685B"/>
    <w:rsid w:val="008D3C7D"/>
    <w:rsid w:val="008E4E95"/>
    <w:rsid w:val="009039CF"/>
    <w:rsid w:val="00915475"/>
    <w:rsid w:val="00923953"/>
    <w:rsid w:val="00950083"/>
    <w:rsid w:val="00953573"/>
    <w:rsid w:val="0096229F"/>
    <w:rsid w:val="009A14C4"/>
    <w:rsid w:val="009A62E9"/>
    <w:rsid w:val="009C015D"/>
    <w:rsid w:val="009C41BB"/>
    <w:rsid w:val="009C737D"/>
    <w:rsid w:val="009D1F36"/>
    <w:rsid w:val="009D3A20"/>
    <w:rsid w:val="009D4CAA"/>
    <w:rsid w:val="00A208CD"/>
    <w:rsid w:val="00A2161F"/>
    <w:rsid w:val="00A25751"/>
    <w:rsid w:val="00A463FF"/>
    <w:rsid w:val="00A558F2"/>
    <w:rsid w:val="00A76047"/>
    <w:rsid w:val="00A951DE"/>
    <w:rsid w:val="00AA7716"/>
    <w:rsid w:val="00AF7812"/>
    <w:rsid w:val="00B00391"/>
    <w:rsid w:val="00B115FD"/>
    <w:rsid w:val="00B36368"/>
    <w:rsid w:val="00B43D90"/>
    <w:rsid w:val="00B517BE"/>
    <w:rsid w:val="00B577FB"/>
    <w:rsid w:val="00B62696"/>
    <w:rsid w:val="00B7274A"/>
    <w:rsid w:val="00B72C55"/>
    <w:rsid w:val="00B843C8"/>
    <w:rsid w:val="00B87AE8"/>
    <w:rsid w:val="00BC3FEA"/>
    <w:rsid w:val="00BC4701"/>
    <w:rsid w:val="00C32533"/>
    <w:rsid w:val="00C34ABE"/>
    <w:rsid w:val="00C34B38"/>
    <w:rsid w:val="00C3553A"/>
    <w:rsid w:val="00C6163A"/>
    <w:rsid w:val="00C74811"/>
    <w:rsid w:val="00C83FAE"/>
    <w:rsid w:val="00D029E0"/>
    <w:rsid w:val="00D23230"/>
    <w:rsid w:val="00D30D89"/>
    <w:rsid w:val="00D47BB1"/>
    <w:rsid w:val="00D94EDC"/>
    <w:rsid w:val="00DA5250"/>
    <w:rsid w:val="00DB12B7"/>
    <w:rsid w:val="00DC1368"/>
    <w:rsid w:val="00DE100D"/>
    <w:rsid w:val="00E03727"/>
    <w:rsid w:val="00E240B4"/>
    <w:rsid w:val="00E2512B"/>
    <w:rsid w:val="00E36C1E"/>
    <w:rsid w:val="00E41819"/>
    <w:rsid w:val="00E629DB"/>
    <w:rsid w:val="00E63629"/>
    <w:rsid w:val="00ED25AE"/>
    <w:rsid w:val="00ED58D4"/>
    <w:rsid w:val="00ED5FCC"/>
    <w:rsid w:val="00F23D01"/>
    <w:rsid w:val="00F36749"/>
    <w:rsid w:val="00F37938"/>
    <w:rsid w:val="00F40EEA"/>
    <w:rsid w:val="00F52168"/>
    <w:rsid w:val="00F55319"/>
    <w:rsid w:val="00F571EA"/>
    <w:rsid w:val="00F8336A"/>
    <w:rsid w:val="00F900CA"/>
    <w:rsid w:val="00F93EDF"/>
    <w:rsid w:val="00F97A17"/>
    <w:rsid w:val="00FA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59969"/>
  <w15:chartTrackingRefBased/>
  <w15:docId w15:val="{D33BCE8C-A2E0-49D8-B988-3B829CD3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1BB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2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4F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4F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4F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4F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4F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4F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4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4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4F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24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4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6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4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62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4F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62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4F3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8624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624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24F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01B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501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501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501BB"/>
    <w:rPr>
      <w:sz w:val="18"/>
      <w:szCs w:val="18"/>
    </w:rPr>
  </w:style>
  <w:style w:type="paragraph" w:customStyle="1" w:styleId="Default">
    <w:name w:val="Default"/>
    <w:rsid w:val="008501BB"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kern w:val="0"/>
      <w:sz w:val="24"/>
      <w:szCs w:val="24"/>
      <w14:ligatures w14:val="none"/>
    </w:rPr>
  </w:style>
  <w:style w:type="character" w:styleId="af2">
    <w:name w:val="Hyperlink"/>
    <w:basedOn w:val="a0"/>
    <w:uiPriority w:val="99"/>
    <w:unhideWhenUsed/>
    <w:rsid w:val="001010C4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01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n279@sin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B526D-1B38-4097-8484-BA5C253C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372</Characters>
  <Application>Microsoft Office Word</Application>
  <DocSecurity>0</DocSecurity>
  <Lines>20</Lines>
  <Paragraphs>21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h</dc:creator>
  <cp:keywords/>
  <dc:description/>
  <cp:lastModifiedBy>g h</cp:lastModifiedBy>
  <cp:revision>10</cp:revision>
  <dcterms:created xsi:type="dcterms:W3CDTF">2025-06-27T23:53:00Z</dcterms:created>
  <dcterms:modified xsi:type="dcterms:W3CDTF">2025-08-27T07:55:00Z</dcterms:modified>
</cp:coreProperties>
</file>